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6" w:rsidRPr="00187F92" w:rsidRDefault="00AA5DF8" w:rsidP="00D64E6A">
      <w:pPr>
        <w:spacing w:after="0" w:line="288" w:lineRule="auto"/>
        <w:jc w:val="center"/>
        <w:rPr>
          <w:b/>
          <w:sz w:val="32"/>
          <w:szCs w:val="32"/>
          <w:u w:val="single"/>
          <w:lang w:val="en-GB"/>
        </w:rPr>
      </w:pPr>
      <w:r w:rsidRPr="00187F92">
        <w:rPr>
          <w:b/>
          <w:sz w:val="32"/>
          <w:szCs w:val="32"/>
          <w:u w:val="single"/>
          <w:lang w:val="en-GB"/>
        </w:rPr>
        <w:t>Universal Periodic Review – 25</w:t>
      </w:r>
      <w:r w:rsidRPr="00187F92">
        <w:rPr>
          <w:b/>
          <w:sz w:val="32"/>
          <w:szCs w:val="32"/>
          <w:u w:val="single"/>
          <w:vertAlign w:val="superscript"/>
          <w:lang w:val="en-GB"/>
        </w:rPr>
        <w:t>th</w:t>
      </w:r>
      <w:r w:rsidRPr="00187F92">
        <w:rPr>
          <w:b/>
          <w:sz w:val="32"/>
          <w:szCs w:val="32"/>
          <w:u w:val="single"/>
          <w:lang w:val="en-GB"/>
        </w:rPr>
        <w:t xml:space="preserve"> Session, 2-13 May 2016</w:t>
      </w:r>
    </w:p>
    <w:p w:rsidR="00AA5DF8" w:rsidRPr="00187F92" w:rsidRDefault="00AA5DF8" w:rsidP="00D64E6A">
      <w:pPr>
        <w:spacing w:after="0" w:line="288" w:lineRule="auto"/>
        <w:jc w:val="center"/>
        <w:rPr>
          <w:i/>
          <w:sz w:val="32"/>
          <w:szCs w:val="32"/>
          <w:lang w:val="en-GB"/>
        </w:rPr>
      </w:pPr>
      <w:r w:rsidRPr="00187F92">
        <w:rPr>
          <w:i/>
          <w:sz w:val="32"/>
          <w:szCs w:val="32"/>
          <w:lang w:val="en-GB"/>
        </w:rPr>
        <w:t>Statement by the Republic of Cyprus</w:t>
      </w:r>
      <w:r w:rsidR="008A4AAA" w:rsidRPr="00187F92">
        <w:rPr>
          <w:i/>
          <w:sz w:val="32"/>
          <w:szCs w:val="32"/>
          <w:lang w:val="en-GB"/>
        </w:rPr>
        <w:t xml:space="preserve"> </w:t>
      </w:r>
      <w:r w:rsidR="00DD110C" w:rsidRPr="00187F92">
        <w:rPr>
          <w:i/>
          <w:sz w:val="32"/>
          <w:szCs w:val="32"/>
          <w:lang w:val="en-GB"/>
        </w:rPr>
        <w:t>in the review of</w:t>
      </w:r>
    </w:p>
    <w:p w:rsidR="003F2B78" w:rsidRPr="00187F92" w:rsidRDefault="00581849" w:rsidP="00D64E6A">
      <w:pPr>
        <w:spacing w:after="0" w:line="288" w:lineRule="auto"/>
        <w:jc w:val="center"/>
        <w:rPr>
          <w:i/>
          <w:sz w:val="32"/>
          <w:szCs w:val="32"/>
          <w:lang w:val="en-GB"/>
        </w:rPr>
      </w:pPr>
      <w:r w:rsidRPr="00187F92">
        <w:rPr>
          <w:i/>
          <w:sz w:val="32"/>
          <w:szCs w:val="32"/>
          <w:lang w:val="en-GB"/>
        </w:rPr>
        <w:t>Ireland</w:t>
      </w:r>
    </w:p>
    <w:p w:rsidR="00D64E6A" w:rsidRPr="00187F92" w:rsidRDefault="00D64E6A" w:rsidP="00D64E6A">
      <w:pPr>
        <w:spacing w:after="0" w:line="288" w:lineRule="auto"/>
        <w:rPr>
          <w:sz w:val="32"/>
          <w:szCs w:val="32"/>
          <w:lang w:val="en-GB"/>
        </w:rPr>
      </w:pPr>
    </w:p>
    <w:p w:rsidR="00D64E6A" w:rsidRPr="00187F92" w:rsidRDefault="00D64E6A" w:rsidP="00D64E6A">
      <w:pPr>
        <w:spacing w:after="0" w:line="288" w:lineRule="auto"/>
        <w:rPr>
          <w:sz w:val="32"/>
          <w:szCs w:val="32"/>
          <w:lang w:val="en-GB"/>
        </w:rPr>
      </w:pPr>
    </w:p>
    <w:p w:rsidR="007C2B2E" w:rsidRPr="00187F92" w:rsidRDefault="00AA5DF8" w:rsidP="00D64E6A">
      <w:pPr>
        <w:spacing w:after="0" w:line="288" w:lineRule="auto"/>
        <w:jc w:val="both"/>
        <w:rPr>
          <w:sz w:val="32"/>
          <w:szCs w:val="32"/>
          <w:lang w:val="en-GB"/>
        </w:rPr>
      </w:pPr>
      <w:r w:rsidRPr="00187F92">
        <w:rPr>
          <w:sz w:val="32"/>
          <w:szCs w:val="32"/>
          <w:lang w:val="en-GB"/>
        </w:rPr>
        <w:t xml:space="preserve">Mr. </w:t>
      </w:r>
      <w:r w:rsidR="00BA7801">
        <w:rPr>
          <w:sz w:val="32"/>
          <w:szCs w:val="32"/>
          <w:lang w:val="en-GB"/>
        </w:rPr>
        <w:t xml:space="preserve">Vice </w:t>
      </w:r>
      <w:r w:rsidRPr="00187F92">
        <w:rPr>
          <w:sz w:val="32"/>
          <w:szCs w:val="32"/>
          <w:lang w:val="en-GB"/>
        </w:rPr>
        <w:t>President,</w:t>
      </w:r>
    </w:p>
    <w:p w:rsidR="007C2B2E" w:rsidRPr="00187F92" w:rsidRDefault="007C2B2E" w:rsidP="00D64E6A">
      <w:pPr>
        <w:spacing w:after="0" w:line="288" w:lineRule="auto"/>
        <w:jc w:val="both"/>
        <w:rPr>
          <w:sz w:val="32"/>
          <w:szCs w:val="32"/>
          <w:lang w:val="en-GB"/>
        </w:rPr>
      </w:pPr>
    </w:p>
    <w:p w:rsidR="00AA5DF8" w:rsidRPr="00187F92" w:rsidRDefault="007C2B2E" w:rsidP="00D64E6A">
      <w:pPr>
        <w:spacing w:after="0" w:line="288" w:lineRule="auto"/>
        <w:jc w:val="both"/>
        <w:rPr>
          <w:sz w:val="32"/>
          <w:szCs w:val="32"/>
          <w:lang w:val="en-GB"/>
        </w:rPr>
      </w:pPr>
      <w:r w:rsidRPr="00187F92">
        <w:rPr>
          <w:sz w:val="32"/>
          <w:szCs w:val="32"/>
          <w:lang w:val="en-GB"/>
        </w:rPr>
        <w:t>Cyprus</w:t>
      </w:r>
      <w:r w:rsidR="008769D1" w:rsidRPr="00187F92">
        <w:rPr>
          <w:sz w:val="32"/>
          <w:szCs w:val="32"/>
          <w:lang w:val="en-GB"/>
        </w:rPr>
        <w:t xml:space="preserve"> </w:t>
      </w:r>
      <w:r w:rsidRPr="00187F92">
        <w:rPr>
          <w:sz w:val="32"/>
          <w:szCs w:val="32"/>
          <w:lang w:val="en-GB"/>
        </w:rPr>
        <w:t>congratulates the Irish authorities</w:t>
      </w:r>
      <w:r w:rsidR="008769D1" w:rsidRPr="00187F92">
        <w:rPr>
          <w:sz w:val="32"/>
          <w:szCs w:val="32"/>
          <w:lang w:val="en-GB"/>
        </w:rPr>
        <w:t xml:space="preserve"> </w:t>
      </w:r>
      <w:r w:rsidRPr="00187F92">
        <w:rPr>
          <w:sz w:val="32"/>
          <w:szCs w:val="32"/>
          <w:lang w:val="en-GB"/>
        </w:rPr>
        <w:t>for the comprehensive report</w:t>
      </w:r>
      <w:r w:rsidR="00BA7801">
        <w:rPr>
          <w:sz w:val="32"/>
          <w:szCs w:val="32"/>
          <w:lang w:val="en-GB"/>
        </w:rPr>
        <w:t xml:space="preserve"> they have</w:t>
      </w:r>
      <w:r w:rsidRPr="00187F92">
        <w:rPr>
          <w:sz w:val="32"/>
          <w:szCs w:val="32"/>
          <w:lang w:val="en-GB"/>
        </w:rPr>
        <w:t xml:space="preserve"> submitted</w:t>
      </w:r>
      <w:r w:rsidR="008D4E8A" w:rsidRPr="00187F92">
        <w:rPr>
          <w:sz w:val="32"/>
          <w:szCs w:val="32"/>
          <w:lang w:val="en-GB"/>
        </w:rPr>
        <w:t xml:space="preserve"> </w:t>
      </w:r>
      <w:r w:rsidRPr="00187F92">
        <w:rPr>
          <w:sz w:val="32"/>
          <w:szCs w:val="32"/>
          <w:lang w:val="en-GB"/>
        </w:rPr>
        <w:t>and</w:t>
      </w:r>
      <w:r w:rsidR="002D3AA5" w:rsidRPr="00187F92">
        <w:rPr>
          <w:sz w:val="32"/>
          <w:szCs w:val="32"/>
          <w:lang w:val="en-GB"/>
        </w:rPr>
        <w:t xml:space="preserve"> thank</w:t>
      </w:r>
      <w:r w:rsidRPr="00187F92">
        <w:rPr>
          <w:sz w:val="32"/>
          <w:szCs w:val="32"/>
          <w:lang w:val="en-GB"/>
        </w:rPr>
        <w:t>s</w:t>
      </w:r>
      <w:r w:rsidR="002D3AA5" w:rsidRPr="00187F92">
        <w:rPr>
          <w:sz w:val="32"/>
          <w:szCs w:val="32"/>
          <w:lang w:val="en-GB"/>
        </w:rPr>
        <w:t xml:space="preserve"> </w:t>
      </w:r>
      <w:r w:rsidR="00BA7801">
        <w:rPr>
          <w:sz w:val="32"/>
          <w:szCs w:val="32"/>
          <w:lang w:val="en-GB"/>
        </w:rPr>
        <w:t>H.E. Minister Frances Fitzgerald</w:t>
      </w:r>
      <w:r w:rsidRPr="00187F92">
        <w:rPr>
          <w:sz w:val="32"/>
          <w:szCs w:val="32"/>
          <w:lang w:val="en-GB"/>
        </w:rPr>
        <w:t xml:space="preserve"> </w:t>
      </w:r>
      <w:r w:rsidR="00BA7801">
        <w:rPr>
          <w:sz w:val="32"/>
          <w:szCs w:val="32"/>
          <w:lang w:val="en-GB"/>
        </w:rPr>
        <w:t xml:space="preserve">and the Irish Delegation </w:t>
      </w:r>
      <w:r w:rsidRPr="00187F92">
        <w:rPr>
          <w:sz w:val="32"/>
          <w:szCs w:val="32"/>
          <w:lang w:val="en-GB"/>
        </w:rPr>
        <w:t>for</w:t>
      </w:r>
      <w:r w:rsidR="00BA7801">
        <w:rPr>
          <w:sz w:val="32"/>
          <w:szCs w:val="32"/>
          <w:lang w:val="en-GB"/>
        </w:rPr>
        <w:t xml:space="preserve"> their</w:t>
      </w:r>
      <w:r w:rsidR="008769D1" w:rsidRPr="00187F92">
        <w:rPr>
          <w:sz w:val="32"/>
          <w:szCs w:val="32"/>
          <w:lang w:val="en-GB"/>
        </w:rPr>
        <w:t xml:space="preserve"> </w:t>
      </w:r>
      <w:r w:rsidR="00BA7801">
        <w:rPr>
          <w:sz w:val="32"/>
          <w:szCs w:val="32"/>
          <w:lang w:val="en-GB"/>
        </w:rPr>
        <w:t xml:space="preserve">informative </w:t>
      </w:r>
      <w:r w:rsidR="008769D1" w:rsidRPr="00187F92">
        <w:rPr>
          <w:sz w:val="32"/>
          <w:szCs w:val="32"/>
          <w:lang w:val="en-GB"/>
        </w:rPr>
        <w:t>presentation</w:t>
      </w:r>
      <w:r w:rsidR="00BA7801">
        <w:rPr>
          <w:sz w:val="32"/>
          <w:szCs w:val="32"/>
          <w:lang w:val="en-GB"/>
        </w:rPr>
        <w:t>s</w:t>
      </w:r>
      <w:r w:rsidR="00AA5DF8" w:rsidRPr="00187F92">
        <w:rPr>
          <w:sz w:val="32"/>
          <w:szCs w:val="32"/>
          <w:lang w:val="en-GB"/>
        </w:rPr>
        <w:t>.</w:t>
      </w:r>
    </w:p>
    <w:p w:rsidR="007C2B2E" w:rsidRPr="00187F92" w:rsidRDefault="007C2B2E" w:rsidP="00D64E6A">
      <w:pPr>
        <w:spacing w:after="0" w:line="288" w:lineRule="auto"/>
        <w:jc w:val="both"/>
        <w:rPr>
          <w:sz w:val="32"/>
          <w:szCs w:val="32"/>
          <w:lang w:val="en-GB"/>
        </w:rPr>
      </w:pPr>
    </w:p>
    <w:p w:rsidR="002D3AA5" w:rsidRPr="00187F92" w:rsidRDefault="00D64E6A" w:rsidP="00D64E6A">
      <w:pPr>
        <w:spacing w:after="0" w:line="288" w:lineRule="auto"/>
        <w:jc w:val="both"/>
        <w:rPr>
          <w:sz w:val="32"/>
          <w:szCs w:val="32"/>
          <w:lang w:val="en-GB"/>
        </w:rPr>
      </w:pPr>
      <w:r w:rsidRPr="00187F92">
        <w:rPr>
          <w:sz w:val="32"/>
          <w:szCs w:val="32"/>
          <w:lang w:val="en-GB"/>
        </w:rPr>
        <w:t>We wish</w:t>
      </w:r>
      <w:r w:rsidR="007C2B2E" w:rsidRPr="00187F92">
        <w:rPr>
          <w:sz w:val="32"/>
          <w:szCs w:val="32"/>
          <w:lang w:val="en-GB"/>
        </w:rPr>
        <w:t xml:space="preserve"> to commend t</w:t>
      </w:r>
      <w:r w:rsidRPr="00187F92">
        <w:rPr>
          <w:sz w:val="32"/>
          <w:szCs w:val="32"/>
          <w:lang w:val="en-GB"/>
        </w:rPr>
        <w:t>he Irish authorities for their</w:t>
      </w:r>
      <w:r w:rsidR="007C2B2E" w:rsidRPr="00187F92">
        <w:rPr>
          <w:sz w:val="32"/>
          <w:szCs w:val="32"/>
          <w:lang w:val="en-GB"/>
        </w:rPr>
        <w:t xml:space="preserve"> </w:t>
      </w:r>
      <w:r w:rsidRPr="00187F92">
        <w:rPr>
          <w:sz w:val="32"/>
          <w:szCs w:val="32"/>
          <w:lang w:val="en-GB"/>
        </w:rPr>
        <w:t xml:space="preserve">effective </w:t>
      </w:r>
      <w:r w:rsidR="00F45B9E" w:rsidRPr="00187F92">
        <w:rPr>
          <w:sz w:val="32"/>
          <w:szCs w:val="32"/>
          <w:lang w:val="en-GB"/>
        </w:rPr>
        <w:t>work</w:t>
      </w:r>
      <w:r w:rsidR="00AB722C" w:rsidRPr="00187F92">
        <w:rPr>
          <w:sz w:val="32"/>
          <w:szCs w:val="32"/>
          <w:lang w:val="en-GB"/>
        </w:rPr>
        <w:t xml:space="preserve"> </w:t>
      </w:r>
      <w:r w:rsidR="007C2B2E" w:rsidRPr="00187F92">
        <w:rPr>
          <w:sz w:val="32"/>
          <w:szCs w:val="32"/>
          <w:lang w:val="en-GB"/>
        </w:rPr>
        <w:t xml:space="preserve">in further </w:t>
      </w:r>
      <w:r w:rsidRPr="00187F92">
        <w:rPr>
          <w:sz w:val="32"/>
          <w:szCs w:val="32"/>
          <w:lang w:val="en-GB"/>
        </w:rPr>
        <w:t>promoting</w:t>
      </w:r>
      <w:r w:rsidR="007C2B2E" w:rsidRPr="00187F92">
        <w:rPr>
          <w:sz w:val="32"/>
          <w:szCs w:val="32"/>
          <w:lang w:val="en-GB"/>
        </w:rPr>
        <w:t xml:space="preserve"> adherence to</w:t>
      </w:r>
      <w:r w:rsidR="00AB722C" w:rsidRPr="00187F92">
        <w:rPr>
          <w:sz w:val="32"/>
          <w:szCs w:val="32"/>
          <w:lang w:val="en-GB"/>
        </w:rPr>
        <w:t xml:space="preserve"> human rights </w:t>
      </w:r>
      <w:r w:rsidR="007C2B2E" w:rsidRPr="00187F92">
        <w:rPr>
          <w:sz w:val="32"/>
          <w:szCs w:val="32"/>
          <w:lang w:val="en-GB"/>
        </w:rPr>
        <w:t xml:space="preserve">commitments </w:t>
      </w:r>
      <w:r w:rsidR="00AB722C" w:rsidRPr="00187F92">
        <w:rPr>
          <w:sz w:val="32"/>
          <w:szCs w:val="32"/>
          <w:lang w:val="en-GB"/>
        </w:rPr>
        <w:t>since the first UPR cycle.</w:t>
      </w:r>
      <w:r w:rsidR="007C2B2E" w:rsidRPr="00187F92">
        <w:rPr>
          <w:sz w:val="32"/>
          <w:szCs w:val="32"/>
          <w:lang w:val="en-GB"/>
        </w:rPr>
        <w:t xml:space="preserve"> W</w:t>
      </w:r>
      <w:r w:rsidR="009A69E5" w:rsidRPr="00187F92">
        <w:rPr>
          <w:sz w:val="32"/>
          <w:szCs w:val="32"/>
          <w:lang w:val="en-GB"/>
        </w:rPr>
        <w:t xml:space="preserve">e </w:t>
      </w:r>
      <w:r w:rsidR="007C2B2E" w:rsidRPr="00187F92">
        <w:rPr>
          <w:sz w:val="32"/>
          <w:szCs w:val="32"/>
          <w:lang w:val="en-GB"/>
        </w:rPr>
        <w:t>particularly welcome</w:t>
      </w:r>
      <w:r w:rsidR="009A69E5" w:rsidRPr="00187F92">
        <w:rPr>
          <w:sz w:val="32"/>
          <w:szCs w:val="32"/>
          <w:lang w:val="en-GB"/>
        </w:rPr>
        <w:t xml:space="preserve"> Ireland’s positive actions wi</w:t>
      </w:r>
      <w:r w:rsidR="007C2B2E" w:rsidRPr="00187F92">
        <w:rPr>
          <w:sz w:val="32"/>
          <w:szCs w:val="32"/>
          <w:lang w:val="en-GB"/>
        </w:rPr>
        <w:t>th regard to further entrenching</w:t>
      </w:r>
      <w:r w:rsidR="009A69E5" w:rsidRPr="00187F92">
        <w:rPr>
          <w:sz w:val="32"/>
          <w:szCs w:val="32"/>
          <w:lang w:val="en-GB"/>
        </w:rPr>
        <w:t xml:space="preserve"> children’s rights</w:t>
      </w:r>
      <w:r w:rsidR="007C2B2E" w:rsidRPr="00187F92">
        <w:rPr>
          <w:sz w:val="32"/>
          <w:szCs w:val="32"/>
          <w:lang w:val="en-GB"/>
        </w:rPr>
        <w:t xml:space="preserve"> in the C</w:t>
      </w:r>
      <w:r w:rsidR="002D3AA5" w:rsidRPr="00187F92">
        <w:rPr>
          <w:sz w:val="32"/>
          <w:szCs w:val="32"/>
          <w:lang w:val="en-GB"/>
        </w:rPr>
        <w:t xml:space="preserve">onstitution and </w:t>
      </w:r>
      <w:r w:rsidR="00341CBF">
        <w:rPr>
          <w:sz w:val="32"/>
          <w:szCs w:val="32"/>
          <w:lang w:val="en-GB"/>
        </w:rPr>
        <w:t xml:space="preserve">enhancing </w:t>
      </w:r>
      <w:r w:rsidR="002D3AA5" w:rsidRPr="00187F92">
        <w:rPr>
          <w:sz w:val="32"/>
          <w:szCs w:val="32"/>
          <w:lang w:val="en-GB"/>
        </w:rPr>
        <w:t>their protecti</w:t>
      </w:r>
      <w:r w:rsidRPr="00187F92">
        <w:rPr>
          <w:sz w:val="32"/>
          <w:szCs w:val="32"/>
          <w:lang w:val="en-GB"/>
        </w:rPr>
        <w:t>on under Criminal Law</w:t>
      </w:r>
      <w:r w:rsidR="002D3AA5" w:rsidRPr="00187F92">
        <w:rPr>
          <w:sz w:val="32"/>
          <w:szCs w:val="32"/>
          <w:lang w:val="en-GB"/>
        </w:rPr>
        <w:t>.</w:t>
      </w:r>
    </w:p>
    <w:p w:rsidR="002D3AA5" w:rsidRPr="00187F92" w:rsidRDefault="002D3AA5" w:rsidP="00D64E6A">
      <w:pPr>
        <w:spacing w:after="0" w:line="288" w:lineRule="auto"/>
        <w:jc w:val="both"/>
        <w:rPr>
          <w:sz w:val="32"/>
          <w:szCs w:val="32"/>
          <w:lang w:val="en-GB"/>
        </w:rPr>
      </w:pPr>
    </w:p>
    <w:p w:rsidR="003F2B78" w:rsidRPr="00187F92" w:rsidRDefault="002D3AA5" w:rsidP="00D64E6A">
      <w:pPr>
        <w:spacing w:after="0" w:line="288" w:lineRule="auto"/>
        <w:jc w:val="both"/>
        <w:rPr>
          <w:sz w:val="32"/>
          <w:szCs w:val="32"/>
          <w:lang w:val="en-GB"/>
        </w:rPr>
      </w:pPr>
      <w:r w:rsidRPr="00187F92">
        <w:rPr>
          <w:sz w:val="32"/>
          <w:szCs w:val="32"/>
          <w:lang w:val="en-GB"/>
        </w:rPr>
        <w:t>A</w:t>
      </w:r>
      <w:r w:rsidR="007C2B2E" w:rsidRPr="00187F92">
        <w:rPr>
          <w:sz w:val="32"/>
          <w:szCs w:val="32"/>
          <w:lang w:val="en-GB"/>
        </w:rPr>
        <w:t>dditionall</w:t>
      </w:r>
      <w:r w:rsidR="00D64E6A" w:rsidRPr="00187F92">
        <w:rPr>
          <w:sz w:val="32"/>
          <w:szCs w:val="32"/>
          <w:lang w:val="en-GB"/>
        </w:rPr>
        <w:t>y, Cyprus</w:t>
      </w:r>
      <w:r w:rsidRPr="00187F92">
        <w:rPr>
          <w:sz w:val="32"/>
          <w:szCs w:val="32"/>
          <w:lang w:val="en-GB"/>
        </w:rPr>
        <w:t xml:space="preserve"> praise</w:t>
      </w:r>
      <w:r w:rsidR="00D64E6A" w:rsidRPr="00187F92">
        <w:rPr>
          <w:sz w:val="32"/>
          <w:szCs w:val="32"/>
          <w:lang w:val="en-GB"/>
        </w:rPr>
        <w:t>s</w:t>
      </w:r>
      <w:r w:rsidRPr="00187F92">
        <w:rPr>
          <w:sz w:val="32"/>
          <w:szCs w:val="32"/>
          <w:lang w:val="en-GB"/>
        </w:rPr>
        <w:t xml:space="preserve"> Ireland’s efforts</w:t>
      </w:r>
      <w:r w:rsidR="009A69E5" w:rsidRPr="00187F92">
        <w:rPr>
          <w:sz w:val="32"/>
          <w:szCs w:val="32"/>
          <w:lang w:val="en-GB"/>
        </w:rPr>
        <w:t xml:space="preserve"> to strengthen the right to privacy, marriage and family life</w:t>
      </w:r>
      <w:r w:rsidR="007C2B2E" w:rsidRPr="00187F92">
        <w:rPr>
          <w:sz w:val="32"/>
          <w:szCs w:val="32"/>
          <w:lang w:val="en-GB"/>
        </w:rPr>
        <w:t xml:space="preserve"> through</w:t>
      </w:r>
      <w:r w:rsidRPr="00187F92">
        <w:rPr>
          <w:sz w:val="32"/>
          <w:szCs w:val="32"/>
          <w:lang w:val="en-GB"/>
        </w:rPr>
        <w:t xml:space="preserve"> </w:t>
      </w:r>
      <w:r w:rsidR="007C2B2E" w:rsidRPr="00187F92">
        <w:rPr>
          <w:sz w:val="32"/>
          <w:szCs w:val="32"/>
          <w:lang w:val="en-GB"/>
        </w:rPr>
        <w:t xml:space="preserve">the </w:t>
      </w:r>
      <w:r w:rsidRPr="00187F92">
        <w:rPr>
          <w:sz w:val="32"/>
          <w:szCs w:val="32"/>
          <w:lang w:val="en-GB"/>
        </w:rPr>
        <w:t xml:space="preserve">passing </w:t>
      </w:r>
      <w:r w:rsidR="007C2B2E" w:rsidRPr="00187F92">
        <w:rPr>
          <w:sz w:val="32"/>
          <w:szCs w:val="32"/>
          <w:lang w:val="en-GB"/>
        </w:rPr>
        <w:t>of several Acts</w:t>
      </w:r>
      <w:r w:rsidRPr="00187F92">
        <w:rPr>
          <w:sz w:val="32"/>
          <w:szCs w:val="32"/>
          <w:lang w:val="en-GB"/>
        </w:rPr>
        <w:t xml:space="preserve"> since its last review</w:t>
      </w:r>
      <w:r w:rsidR="007C2B2E" w:rsidRPr="00187F92">
        <w:rPr>
          <w:sz w:val="32"/>
          <w:szCs w:val="32"/>
          <w:lang w:val="en-GB"/>
        </w:rPr>
        <w:t xml:space="preserve"> and we note with satisfaction the</w:t>
      </w:r>
      <w:r w:rsidR="009A69E5" w:rsidRPr="00187F92">
        <w:rPr>
          <w:sz w:val="32"/>
          <w:szCs w:val="32"/>
          <w:lang w:val="en-GB"/>
        </w:rPr>
        <w:t xml:space="preserve"> establishment of the Irish Human Rights and Equality Commission</w:t>
      </w:r>
      <w:r w:rsidRPr="00187F92">
        <w:rPr>
          <w:sz w:val="32"/>
          <w:szCs w:val="32"/>
          <w:lang w:val="en-GB"/>
        </w:rPr>
        <w:t xml:space="preserve"> in 2014</w:t>
      </w:r>
      <w:r w:rsidR="007C2B2E" w:rsidRPr="00187F92">
        <w:rPr>
          <w:sz w:val="32"/>
          <w:szCs w:val="32"/>
          <w:lang w:val="en-GB"/>
        </w:rPr>
        <w:t>, with the aim of</w:t>
      </w:r>
      <w:r w:rsidR="009A69E5" w:rsidRPr="00187F92">
        <w:rPr>
          <w:sz w:val="32"/>
          <w:szCs w:val="32"/>
          <w:lang w:val="en-GB"/>
        </w:rPr>
        <w:t xml:space="preserve"> protect</w:t>
      </w:r>
      <w:r w:rsidR="007C2B2E" w:rsidRPr="00187F92">
        <w:rPr>
          <w:sz w:val="32"/>
          <w:szCs w:val="32"/>
          <w:lang w:val="en-GB"/>
        </w:rPr>
        <w:t>ing and promoting</w:t>
      </w:r>
      <w:r w:rsidR="009A69E5" w:rsidRPr="00187F92">
        <w:rPr>
          <w:sz w:val="32"/>
          <w:szCs w:val="32"/>
          <w:lang w:val="en-GB"/>
        </w:rPr>
        <w:t xml:space="preserve"> human rights and equality in Ireland. </w:t>
      </w:r>
      <w:r w:rsidR="008D4E8A" w:rsidRPr="00187F92">
        <w:rPr>
          <w:sz w:val="32"/>
          <w:szCs w:val="32"/>
          <w:lang w:val="en-GB"/>
        </w:rPr>
        <w:t xml:space="preserve"> </w:t>
      </w:r>
    </w:p>
    <w:p w:rsidR="002D3AA5" w:rsidRPr="00187F92" w:rsidRDefault="002D3AA5" w:rsidP="00D64E6A">
      <w:pPr>
        <w:spacing w:after="0" w:line="288" w:lineRule="auto"/>
        <w:jc w:val="both"/>
        <w:rPr>
          <w:sz w:val="32"/>
          <w:szCs w:val="32"/>
          <w:lang w:val="en-GB"/>
        </w:rPr>
      </w:pPr>
    </w:p>
    <w:p w:rsidR="00AA5DF8" w:rsidRPr="00187F92" w:rsidRDefault="00D64E6A" w:rsidP="00D64E6A">
      <w:pPr>
        <w:spacing w:after="0" w:line="288" w:lineRule="auto"/>
        <w:jc w:val="both"/>
        <w:rPr>
          <w:sz w:val="32"/>
          <w:szCs w:val="32"/>
          <w:lang w:val="en-GB"/>
        </w:rPr>
      </w:pPr>
      <w:r w:rsidRPr="00187F92">
        <w:rPr>
          <w:sz w:val="32"/>
          <w:szCs w:val="32"/>
          <w:lang w:val="en-GB"/>
        </w:rPr>
        <w:t xml:space="preserve">Finally, </w:t>
      </w:r>
      <w:r w:rsidR="00187F92" w:rsidRPr="00187F92">
        <w:rPr>
          <w:sz w:val="32"/>
          <w:szCs w:val="32"/>
          <w:lang w:val="en-GB"/>
        </w:rPr>
        <w:t>we</w:t>
      </w:r>
      <w:r w:rsidRPr="00187F92">
        <w:rPr>
          <w:sz w:val="32"/>
          <w:szCs w:val="32"/>
          <w:lang w:val="en-GB"/>
        </w:rPr>
        <w:t xml:space="preserve"> </w:t>
      </w:r>
      <w:r w:rsidR="00187F92" w:rsidRPr="00187F92">
        <w:rPr>
          <w:sz w:val="32"/>
          <w:szCs w:val="32"/>
          <w:lang w:val="en-GB"/>
        </w:rPr>
        <w:t xml:space="preserve">would like to </w:t>
      </w:r>
      <w:r w:rsidRPr="00187F92">
        <w:rPr>
          <w:sz w:val="32"/>
          <w:szCs w:val="32"/>
          <w:lang w:val="en-GB"/>
        </w:rPr>
        <w:t>encourage</w:t>
      </w:r>
      <w:r w:rsidR="009A69E5" w:rsidRPr="00187F92">
        <w:rPr>
          <w:sz w:val="32"/>
          <w:szCs w:val="32"/>
          <w:lang w:val="en-GB"/>
        </w:rPr>
        <w:t xml:space="preserve"> Ireland </w:t>
      </w:r>
      <w:r w:rsidRPr="00187F92">
        <w:rPr>
          <w:sz w:val="32"/>
          <w:szCs w:val="32"/>
          <w:lang w:val="en-GB"/>
        </w:rPr>
        <w:t>to continue its committed efforts</w:t>
      </w:r>
      <w:r w:rsidR="009A69E5" w:rsidRPr="00187F92">
        <w:rPr>
          <w:sz w:val="32"/>
          <w:szCs w:val="32"/>
          <w:lang w:val="en-GB"/>
        </w:rPr>
        <w:t xml:space="preserve"> </w:t>
      </w:r>
      <w:r w:rsidR="00187F92" w:rsidRPr="00187F92">
        <w:rPr>
          <w:sz w:val="32"/>
          <w:szCs w:val="32"/>
          <w:lang w:val="en-GB"/>
        </w:rPr>
        <w:t xml:space="preserve">with a view to </w:t>
      </w:r>
      <w:r w:rsidRPr="00187F92">
        <w:rPr>
          <w:sz w:val="32"/>
          <w:szCs w:val="32"/>
          <w:lang w:val="en-GB"/>
        </w:rPr>
        <w:t>address</w:t>
      </w:r>
      <w:r w:rsidR="00187F92" w:rsidRPr="00187F92">
        <w:rPr>
          <w:sz w:val="32"/>
          <w:szCs w:val="32"/>
          <w:lang w:val="en-GB"/>
        </w:rPr>
        <w:t>ing any remaining</w:t>
      </w:r>
      <w:r w:rsidRPr="00187F92">
        <w:rPr>
          <w:sz w:val="32"/>
          <w:szCs w:val="32"/>
          <w:lang w:val="en-GB"/>
        </w:rPr>
        <w:t xml:space="preserve"> huma</w:t>
      </w:r>
      <w:r w:rsidR="00187F92" w:rsidRPr="00187F92">
        <w:rPr>
          <w:sz w:val="32"/>
          <w:szCs w:val="32"/>
          <w:lang w:val="en-GB"/>
        </w:rPr>
        <w:t xml:space="preserve">n rights concerns and wish the Irish delegation a successful review. </w:t>
      </w:r>
    </w:p>
    <w:p w:rsidR="003F2B78" w:rsidRPr="00187F92" w:rsidRDefault="003F2B78" w:rsidP="00D64E6A">
      <w:pPr>
        <w:pStyle w:val="ListParagraph"/>
        <w:spacing w:after="0" w:line="288" w:lineRule="auto"/>
        <w:jc w:val="both"/>
        <w:rPr>
          <w:sz w:val="32"/>
          <w:szCs w:val="32"/>
          <w:lang w:val="en-GB"/>
        </w:rPr>
      </w:pPr>
    </w:p>
    <w:p w:rsidR="00AA5DF8" w:rsidRPr="00187F92" w:rsidRDefault="00BA7801" w:rsidP="00D64E6A">
      <w:pPr>
        <w:spacing w:after="0" w:line="288" w:lineRule="auto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thank you</w:t>
      </w:r>
      <w:bookmarkStart w:id="0" w:name="_GoBack"/>
      <w:bookmarkEnd w:id="0"/>
      <w:r w:rsidR="00AA5DF8" w:rsidRPr="00187F92">
        <w:rPr>
          <w:sz w:val="32"/>
          <w:szCs w:val="32"/>
          <w:lang w:val="en-GB"/>
        </w:rPr>
        <w:t>.</w:t>
      </w:r>
    </w:p>
    <w:sectPr w:rsidR="00AA5DF8" w:rsidRPr="00187F92" w:rsidSect="00187F9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FDD"/>
    <w:multiLevelType w:val="hybridMultilevel"/>
    <w:tmpl w:val="E9B2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8"/>
    <w:rsid w:val="000A59F7"/>
    <w:rsid w:val="000E7F93"/>
    <w:rsid w:val="00187F92"/>
    <w:rsid w:val="002D3AA5"/>
    <w:rsid w:val="00341CBF"/>
    <w:rsid w:val="003F2B78"/>
    <w:rsid w:val="003F58B5"/>
    <w:rsid w:val="00464690"/>
    <w:rsid w:val="0053522C"/>
    <w:rsid w:val="00581849"/>
    <w:rsid w:val="006168D9"/>
    <w:rsid w:val="006C70C6"/>
    <w:rsid w:val="00724199"/>
    <w:rsid w:val="0075219C"/>
    <w:rsid w:val="00767966"/>
    <w:rsid w:val="007C2B2E"/>
    <w:rsid w:val="008769D1"/>
    <w:rsid w:val="008A4AAA"/>
    <w:rsid w:val="008D4E8A"/>
    <w:rsid w:val="009A69E5"/>
    <w:rsid w:val="00AA5DF8"/>
    <w:rsid w:val="00AB722C"/>
    <w:rsid w:val="00BA7801"/>
    <w:rsid w:val="00D2218C"/>
    <w:rsid w:val="00D64E6A"/>
    <w:rsid w:val="00DD110C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5FA07550A9424CBDACF52389D5CDE5" ma:contentTypeVersion="3" ma:contentTypeDescription="Country Statements" ma:contentTypeScope="" ma:versionID="20cfcc2fac5350cd3b4454a5475ca9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C1A83-D766-48F7-989D-33E90B1BBB88}"/>
</file>

<file path=customXml/itemProps2.xml><?xml version="1.0" encoding="utf-8"?>
<ds:datastoreItem xmlns:ds="http://schemas.openxmlformats.org/officeDocument/2006/customXml" ds:itemID="{5039E819-51B6-478A-BA1D-69BC304E054E}"/>
</file>

<file path=customXml/itemProps3.xml><?xml version="1.0" encoding="utf-8"?>
<ds:datastoreItem xmlns:ds="http://schemas.openxmlformats.org/officeDocument/2006/customXml" ds:itemID="{EC4EB5D6-45A5-47EA-BBDD-FDA5FE98B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</dc:title>
  <dc:creator>User</dc:creator>
  <cp:lastModifiedBy>Secretary</cp:lastModifiedBy>
  <cp:revision>2</cp:revision>
  <cp:lastPrinted>2016-05-10T11:31:00Z</cp:lastPrinted>
  <dcterms:created xsi:type="dcterms:W3CDTF">2016-05-17T14:43:00Z</dcterms:created>
  <dcterms:modified xsi:type="dcterms:W3CDTF">2016-05-17T14:43:00Z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0x010100CA92D31222379248846EF4F1EBFB5EDE004B5FA07550A9424CBDACF52389D5CDE5</vt:lpwstr>
  </property>
</Properties>
</file>