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FCA" w:rsidRDefault="00C81B2F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B16AE3">
        <w:rPr>
          <w:rFonts w:ascii="Arial" w:hAnsi="Arial" w:cs="Arial"/>
          <w:b/>
          <w:sz w:val="28"/>
          <w:szCs w:val="28"/>
        </w:rPr>
        <w:t xml:space="preserve">Intervención </w:t>
      </w:r>
      <w:r w:rsidR="003502BB" w:rsidRPr="00B16AE3">
        <w:rPr>
          <w:rFonts w:ascii="Arial" w:hAnsi="Arial" w:cs="Arial"/>
          <w:b/>
          <w:sz w:val="28"/>
          <w:szCs w:val="28"/>
        </w:rPr>
        <w:t>del Perú con ocasión del</w:t>
      </w:r>
      <w:r w:rsidRPr="00B16AE3">
        <w:rPr>
          <w:rFonts w:ascii="Arial" w:hAnsi="Arial" w:cs="Arial"/>
          <w:b/>
          <w:sz w:val="28"/>
          <w:szCs w:val="28"/>
        </w:rPr>
        <w:t xml:space="preserve"> Examen </w:t>
      </w:r>
    </w:p>
    <w:p w:rsidR="00C81B2F" w:rsidRPr="00B16AE3" w:rsidRDefault="00C81B2F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B16AE3">
        <w:rPr>
          <w:rFonts w:ascii="Arial" w:hAnsi="Arial" w:cs="Arial"/>
          <w:b/>
          <w:sz w:val="28"/>
          <w:szCs w:val="28"/>
        </w:rPr>
        <w:t xml:space="preserve">Periódico Universal de </w:t>
      </w:r>
      <w:r w:rsidR="0033655E">
        <w:rPr>
          <w:rFonts w:ascii="Arial" w:hAnsi="Arial" w:cs="Arial"/>
          <w:b/>
          <w:sz w:val="28"/>
          <w:szCs w:val="28"/>
        </w:rPr>
        <w:t>Grecia</w:t>
      </w:r>
    </w:p>
    <w:p w:rsidR="007B0FCA" w:rsidRDefault="007B0FC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C81B2F" w:rsidRPr="00B16AE3" w:rsidRDefault="00DD036F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C81B2F" w:rsidRPr="00B16AE3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mayo</w:t>
      </w: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Señor Presidente, </w:t>
      </w:r>
    </w:p>
    <w:p w:rsidR="003502BB" w:rsidRPr="00B16AE3" w:rsidRDefault="003502BB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7B0FCA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</w:t>
      </w:r>
      <w:r w:rsidR="00C81B2F" w:rsidRPr="00B16AE3">
        <w:rPr>
          <w:rFonts w:ascii="Arial" w:hAnsi="Arial" w:cs="Arial"/>
          <w:sz w:val="28"/>
          <w:szCs w:val="28"/>
        </w:rPr>
        <w:t xml:space="preserve"> Perú </w:t>
      </w:r>
      <w:r>
        <w:rPr>
          <w:rFonts w:ascii="Arial" w:hAnsi="Arial" w:cs="Arial"/>
          <w:sz w:val="28"/>
          <w:szCs w:val="28"/>
        </w:rPr>
        <w:t>da un</w:t>
      </w:r>
      <w:r w:rsidR="00C81B2F" w:rsidRPr="00B16AE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cordial</w:t>
      </w:r>
      <w:r w:rsidR="00C81B2F" w:rsidRPr="00B16AE3">
        <w:rPr>
          <w:rFonts w:ascii="Arial" w:hAnsi="Arial" w:cs="Arial"/>
          <w:sz w:val="28"/>
          <w:szCs w:val="28"/>
        </w:rPr>
        <w:t xml:space="preserve"> bienvenida a la</w:t>
      </w:r>
      <w:r w:rsidR="003502BB" w:rsidRPr="00B16AE3">
        <w:rPr>
          <w:rFonts w:ascii="Arial" w:hAnsi="Arial" w:cs="Arial"/>
          <w:sz w:val="28"/>
          <w:szCs w:val="28"/>
        </w:rPr>
        <w:t xml:space="preserve"> distinguida</w:t>
      </w:r>
      <w:r w:rsidR="00C81B2F" w:rsidRPr="00B16AE3">
        <w:rPr>
          <w:rFonts w:ascii="Arial" w:hAnsi="Arial" w:cs="Arial"/>
          <w:sz w:val="28"/>
          <w:szCs w:val="28"/>
        </w:rPr>
        <w:t xml:space="preserve"> delegación de </w:t>
      </w:r>
      <w:r w:rsidR="0033655E">
        <w:rPr>
          <w:rFonts w:ascii="Arial" w:hAnsi="Arial" w:cs="Arial"/>
          <w:sz w:val="28"/>
          <w:szCs w:val="28"/>
        </w:rPr>
        <w:t xml:space="preserve">Grecia </w:t>
      </w:r>
      <w:r w:rsidR="00C81B2F" w:rsidRPr="00B16AE3">
        <w:rPr>
          <w:rFonts w:ascii="Arial" w:hAnsi="Arial" w:cs="Arial"/>
          <w:sz w:val="28"/>
          <w:szCs w:val="28"/>
        </w:rPr>
        <w:t xml:space="preserve">y </w:t>
      </w:r>
      <w:r w:rsidR="003502BB" w:rsidRPr="00B16AE3">
        <w:rPr>
          <w:rFonts w:ascii="Arial" w:hAnsi="Arial" w:cs="Arial"/>
          <w:sz w:val="28"/>
          <w:szCs w:val="28"/>
        </w:rPr>
        <w:t xml:space="preserve">agradece </w:t>
      </w:r>
      <w:r w:rsidR="00503FC0">
        <w:rPr>
          <w:rFonts w:ascii="Arial" w:hAnsi="Arial" w:cs="Arial"/>
          <w:sz w:val="28"/>
          <w:szCs w:val="28"/>
        </w:rPr>
        <w:t>su</w:t>
      </w:r>
      <w:r w:rsidR="003502BB" w:rsidRPr="00B16AE3">
        <w:rPr>
          <w:rFonts w:ascii="Arial" w:hAnsi="Arial" w:cs="Arial"/>
          <w:sz w:val="28"/>
          <w:szCs w:val="28"/>
        </w:rPr>
        <w:t xml:space="preserve"> presentación, l</w:t>
      </w:r>
      <w:r w:rsidR="00503FC0">
        <w:rPr>
          <w:rFonts w:ascii="Arial" w:hAnsi="Arial" w:cs="Arial"/>
          <w:sz w:val="28"/>
          <w:szCs w:val="28"/>
        </w:rPr>
        <w:t>a</w:t>
      </w:r>
      <w:r w:rsidR="003502BB" w:rsidRPr="00B16AE3">
        <w:rPr>
          <w:rFonts w:ascii="Arial" w:hAnsi="Arial" w:cs="Arial"/>
          <w:sz w:val="28"/>
          <w:szCs w:val="28"/>
        </w:rPr>
        <w:t xml:space="preserve"> cual refleja los esfuerzos realizados para implementar las recomendaciones del primer ciclo del EPU.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A32B4C" w:rsidRDefault="00A32B4C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 delegación</w:t>
      </w:r>
      <w:r w:rsidR="003502BB" w:rsidRPr="00B16AE3">
        <w:rPr>
          <w:rFonts w:ascii="Arial" w:hAnsi="Arial" w:cs="Arial"/>
          <w:sz w:val="28"/>
          <w:szCs w:val="28"/>
        </w:rPr>
        <w:t xml:space="preserve"> desea destacar</w:t>
      </w:r>
      <w:r>
        <w:rPr>
          <w:rFonts w:ascii="Arial" w:hAnsi="Arial" w:cs="Arial"/>
          <w:sz w:val="28"/>
          <w:szCs w:val="28"/>
        </w:rPr>
        <w:t xml:space="preserve"> los esfuerzos del Gobierno griego para que las medidas de austeridad tomadas para hacer frente a la profunda crisis económica consider</w:t>
      </w:r>
      <w:r w:rsidR="00ED6B1A"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sz w:val="28"/>
          <w:szCs w:val="28"/>
        </w:rPr>
        <w:t xml:space="preserve">la dimensión de los derechos humanos, en particular, los de los grupos vulnerables. </w:t>
      </w:r>
    </w:p>
    <w:p w:rsidR="00A32B4C" w:rsidRDefault="00A32B4C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3502BB" w:rsidRPr="00B16AE3" w:rsidRDefault="00A32B4C" w:rsidP="00A32B4C">
      <w:pPr>
        <w:pStyle w:val="Textebru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Asimismo,</w:t>
      </w:r>
      <w:r w:rsidR="00754AEE">
        <w:rPr>
          <w:rFonts w:ascii="Arial" w:hAnsi="Arial" w:cs="Arial"/>
          <w:sz w:val="28"/>
          <w:szCs w:val="28"/>
        </w:rPr>
        <w:t xml:space="preserve"> el Perú aprecia los esfuerzos de Grecia por recibir de una manera digna a los cientos de miles de migrantes y refugiados llegados a su territorio, especialmente durante el año 2015.</w:t>
      </w:r>
    </w:p>
    <w:p w:rsidR="00780D8E" w:rsidRPr="00B16AE3" w:rsidRDefault="00780D8E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En cuanto a las tareas pendientes, el Perú recomienda a</w:t>
      </w:r>
      <w:r w:rsidR="0033655E">
        <w:rPr>
          <w:rFonts w:ascii="Arial" w:hAnsi="Arial" w:cs="Arial"/>
          <w:sz w:val="28"/>
          <w:szCs w:val="28"/>
        </w:rPr>
        <w:t xml:space="preserve"> Grecia</w:t>
      </w:r>
      <w:r w:rsidRPr="00B16AE3">
        <w:rPr>
          <w:rFonts w:ascii="Arial" w:hAnsi="Arial" w:cs="Arial"/>
          <w:sz w:val="28"/>
          <w:szCs w:val="28"/>
        </w:rPr>
        <w:t>: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3502BB" w:rsidRDefault="00D013CA" w:rsidP="00B16AE3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Profundizar </w:t>
      </w:r>
      <w:r w:rsidR="00ED6B1A">
        <w:rPr>
          <w:rFonts w:ascii="Arial" w:hAnsi="Arial" w:cs="Arial"/>
          <w:sz w:val="28"/>
          <w:szCs w:val="28"/>
        </w:rPr>
        <w:t>las medidas para combatir la intolerancia y la violencia xenófoba y racista</w:t>
      </w:r>
      <w:r w:rsidR="007B32A3">
        <w:rPr>
          <w:rFonts w:ascii="Arial" w:hAnsi="Arial" w:cs="Arial"/>
          <w:sz w:val="28"/>
          <w:szCs w:val="28"/>
        </w:rPr>
        <w:t>.</w:t>
      </w:r>
    </w:p>
    <w:p w:rsidR="007B32A3" w:rsidRPr="00B16AE3" w:rsidRDefault="007B32A3" w:rsidP="007B32A3">
      <w:pPr>
        <w:pStyle w:val="Textebrut"/>
        <w:ind w:left="720"/>
        <w:jc w:val="both"/>
        <w:rPr>
          <w:rFonts w:ascii="Arial" w:hAnsi="Arial" w:cs="Arial"/>
          <w:sz w:val="28"/>
          <w:szCs w:val="28"/>
        </w:rPr>
      </w:pPr>
    </w:p>
    <w:p w:rsidR="00ED6B1A" w:rsidRDefault="00D013CA" w:rsidP="00B16AE3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Continuar</w:t>
      </w:r>
      <w:r>
        <w:rPr>
          <w:rFonts w:ascii="Arial" w:hAnsi="Arial" w:cs="Arial"/>
          <w:sz w:val="28"/>
          <w:szCs w:val="28"/>
        </w:rPr>
        <w:t xml:space="preserve"> la implementación de </w:t>
      </w:r>
      <w:r w:rsidR="00ED6B1A">
        <w:rPr>
          <w:rFonts w:ascii="Arial" w:hAnsi="Arial" w:cs="Arial"/>
          <w:sz w:val="28"/>
          <w:szCs w:val="28"/>
        </w:rPr>
        <w:t>las políticas que garanticen a la minoría musulmana de Traci</w:t>
      </w:r>
      <w:r>
        <w:rPr>
          <w:rFonts w:ascii="Arial" w:hAnsi="Arial" w:cs="Arial"/>
          <w:sz w:val="28"/>
          <w:szCs w:val="28"/>
        </w:rPr>
        <w:t xml:space="preserve">a su efectivo </w:t>
      </w:r>
      <w:r w:rsidR="00ED6B1A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>recho a la libertad de creencia.</w:t>
      </w:r>
      <w:r w:rsidR="00ED6B1A">
        <w:rPr>
          <w:rFonts w:ascii="Arial" w:hAnsi="Arial" w:cs="Arial"/>
          <w:sz w:val="28"/>
          <w:szCs w:val="28"/>
        </w:rPr>
        <w:t xml:space="preserve">  </w:t>
      </w:r>
    </w:p>
    <w:p w:rsidR="00ED6B1A" w:rsidRDefault="00ED6B1A" w:rsidP="00ED6B1A">
      <w:pPr>
        <w:pStyle w:val="Textebrut"/>
        <w:ind w:left="720"/>
        <w:jc w:val="both"/>
        <w:rPr>
          <w:rFonts w:ascii="Arial" w:hAnsi="Arial" w:cs="Arial"/>
          <w:sz w:val="28"/>
          <w:szCs w:val="28"/>
        </w:rPr>
      </w:pPr>
    </w:p>
    <w:p w:rsidR="003502BB" w:rsidRPr="007B32A3" w:rsidRDefault="00100798" w:rsidP="00B16AE3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Intensificar la</w:t>
      </w:r>
      <w:r w:rsidR="00D013CA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>accione</w:t>
      </w:r>
      <w:r w:rsidR="00D013CA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>que</w:t>
      </w:r>
      <w:r w:rsidR="00D013CA">
        <w:rPr>
          <w:rFonts w:ascii="Arial" w:hAnsi="Arial" w:cs="Arial"/>
          <w:sz w:val="28"/>
          <w:szCs w:val="28"/>
        </w:rPr>
        <w:t xml:space="preserve"> asegur</w:t>
      </w:r>
      <w:r>
        <w:rPr>
          <w:rFonts w:ascii="Arial" w:hAnsi="Arial" w:cs="Arial"/>
          <w:sz w:val="28"/>
          <w:szCs w:val="28"/>
        </w:rPr>
        <w:t>en</w:t>
      </w:r>
      <w:bookmarkStart w:id="0" w:name="_GoBack"/>
      <w:bookmarkEnd w:id="0"/>
      <w:r w:rsidR="00D013CA">
        <w:rPr>
          <w:rFonts w:ascii="Arial" w:hAnsi="Arial" w:cs="Arial"/>
          <w:sz w:val="28"/>
          <w:szCs w:val="28"/>
        </w:rPr>
        <w:t xml:space="preserve"> </w:t>
      </w:r>
      <w:r w:rsidR="00ED6B1A">
        <w:rPr>
          <w:rFonts w:ascii="Arial" w:hAnsi="Arial" w:cs="Arial"/>
          <w:sz w:val="28"/>
          <w:szCs w:val="28"/>
        </w:rPr>
        <w:t xml:space="preserve">a la población romaní </w:t>
      </w:r>
      <w:r w:rsidR="009C1723">
        <w:rPr>
          <w:rFonts w:ascii="Arial" w:hAnsi="Arial" w:cs="Arial"/>
          <w:sz w:val="28"/>
          <w:szCs w:val="28"/>
        </w:rPr>
        <w:t xml:space="preserve">su integración y </w:t>
      </w:r>
      <w:r w:rsidR="00ED6B1A">
        <w:rPr>
          <w:rFonts w:ascii="Arial" w:hAnsi="Arial" w:cs="Arial"/>
          <w:sz w:val="28"/>
          <w:szCs w:val="28"/>
        </w:rPr>
        <w:t>el pleno disfrute de sus derechos humanos, en particular, a</w:t>
      </w:r>
      <w:r w:rsidR="00D013CA">
        <w:rPr>
          <w:rFonts w:ascii="Arial" w:hAnsi="Arial" w:cs="Arial"/>
          <w:sz w:val="28"/>
          <w:szCs w:val="28"/>
        </w:rPr>
        <w:t>l trabajo y a</w:t>
      </w:r>
      <w:r w:rsidR="009E7C90">
        <w:rPr>
          <w:rFonts w:ascii="Arial" w:hAnsi="Arial" w:cs="Arial"/>
          <w:sz w:val="28"/>
          <w:szCs w:val="28"/>
        </w:rPr>
        <w:t xml:space="preserve"> </w:t>
      </w:r>
      <w:r w:rsidR="00ED6B1A">
        <w:rPr>
          <w:rFonts w:ascii="Arial" w:hAnsi="Arial" w:cs="Arial"/>
          <w:sz w:val="28"/>
          <w:szCs w:val="28"/>
        </w:rPr>
        <w:t xml:space="preserve"> la educación.</w:t>
      </w:r>
    </w:p>
    <w:p w:rsidR="007B32A3" w:rsidRPr="007B32A3" w:rsidRDefault="007B32A3" w:rsidP="007B32A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3502BB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gracias.</w:t>
      </w: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100798"/>
    <w:rsid w:val="00251448"/>
    <w:rsid w:val="0033655E"/>
    <w:rsid w:val="003502BB"/>
    <w:rsid w:val="003934F5"/>
    <w:rsid w:val="00503FC0"/>
    <w:rsid w:val="0055151E"/>
    <w:rsid w:val="005A07A2"/>
    <w:rsid w:val="00717E00"/>
    <w:rsid w:val="00754AEE"/>
    <w:rsid w:val="00775D08"/>
    <w:rsid w:val="00780D8E"/>
    <w:rsid w:val="007B0FCA"/>
    <w:rsid w:val="007B32A3"/>
    <w:rsid w:val="009C1723"/>
    <w:rsid w:val="009E7C90"/>
    <w:rsid w:val="00A32B4C"/>
    <w:rsid w:val="00A642F5"/>
    <w:rsid w:val="00B16AE3"/>
    <w:rsid w:val="00C81B2F"/>
    <w:rsid w:val="00D013CA"/>
    <w:rsid w:val="00DD036F"/>
    <w:rsid w:val="00E12884"/>
    <w:rsid w:val="00E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8ADE0D53FB7BD429E49BEE1F61BFF67" ma:contentTypeVersion="3" ma:contentTypeDescription="Country Statements" ma:contentTypeScope="" ma:versionID="e87f53bc407cc98da69c944163079cb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B7392-4A40-48B4-B8C5-0BCEFAC3BB14}"/>
</file>

<file path=customXml/itemProps2.xml><?xml version="1.0" encoding="utf-8"?>
<ds:datastoreItem xmlns:ds="http://schemas.openxmlformats.org/officeDocument/2006/customXml" ds:itemID="{C7EA6339-93F3-4281-97C2-970F54C945A5}"/>
</file>

<file path=customXml/itemProps3.xml><?xml version="1.0" encoding="utf-8"?>
<ds:datastoreItem xmlns:ds="http://schemas.openxmlformats.org/officeDocument/2006/customXml" ds:itemID="{20039EF7-7AB2-4E13-94A3-125F2E381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</dc:title>
  <dc:creator>Lecaros</dc:creator>
  <cp:lastModifiedBy>Lecaros</cp:lastModifiedBy>
  <cp:revision>8</cp:revision>
  <cp:lastPrinted>2016-04-28T14:35:00Z</cp:lastPrinted>
  <dcterms:created xsi:type="dcterms:W3CDTF">2016-04-27T15:42:00Z</dcterms:created>
  <dcterms:modified xsi:type="dcterms:W3CDTF">2016-04-28T14:44:00Z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0x010100CA92D31222379248846EF4F1EBFB5EDE00F8ADE0D53FB7BD429E49BEE1F61BFF67</vt:lpwstr>
  </property>
</Properties>
</file>