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09B" w:rsidRPr="002818CC" w:rsidRDefault="006C409B" w:rsidP="00F55887">
      <w:pPr>
        <w:jc w:val="right"/>
        <w:rPr>
          <w:rFonts w:ascii="Georgia" w:hAnsi="Georgia"/>
          <w:sz w:val="28"/>
          <w:szCs w:val="28"/>
        </w:rPr>
      </w:pPr>
      <w:bookmarkStart w:id="0" w:name="_GoBack"/>
      <w:bookmarkEnd w:id="0"/>
      <w:r w:rsidRPr="002818CC">
        <w:rPr>
          <w:rFonts w:ascii="Georgia" w:hAnsi="Georgia"/>
          <w:sz w:val="28"/>
          <w:szCs w:val="28"/>
        </w:rPr>
        <w:t>(Check against delivery)</w:t>
      </w:r>
    </w:p>
    <w:p w:rsidR="006C409B" w:rsidRPr="002818CC" w:rsidRDefault="006C409B" w:rsidP="00F55887">
      <w:pPr>
        <w:jc w:val="center"/>
        <w:rPr>
          <w:rFonts w:ascii="Georgia" w:hAnsi="Georgia"/>
          <w:b/>
          <w:sz w:val="28"/>
          <w:szCs w:val="28"/>
          <w:u w:val="single"/>
        </w:rPr>
      </w:pPr>
      <w:r w:rsidRPr="002818CC">
        <w:rPr>
          <w:rFonts w:ascii="Georgia" w:hAnsi="Georgia"/>
          <w:b/>
          <w:sz w:val="28"/>
          <w:szCs w:val="28"/>
          <w:u w:val="single"/>
        </w:rPr>
        <w:t xml:space="preserve">Bangladesh statement on the UPR of </w:t>
      </w:r>
      <w:r w:rsidR="009948FD">
        <w:rPr>
          <w:rFonts w:ascii="Georgia" w:hAnsi="Georgia"/>
          <w:b/>
          <w:sz w:val="28"/>
          <w:szCs w:val="28"/>
          <w:u w:val="single"/>
        </w:rPr>
        <w:t>Somalia</w:t>
      </w:r>
      <w:r w:rsidR="004F3247">
        <w:rPr>
          <w:rFonts w:ascii="Georgia" w:hAnsi="Georgia"/>
          <w:b/>
          <w:sz w:val="28"/>
          <w:szCs w:val="28"/>
          <w:u w:val="single"/>
        </w:rPr>
        <w:t xml:space="preserve">, </w:t>
      </w:r>
      <w:r w:rsidR="009948FD">
        <w:rPr>
          <w:rFonts w:ascii="Georgia" w:hAnsi="Georgia"/>
          <w:b/>
          <w:sz w:val="28"/>
          <w:szCs w:val="28"/>
          <w:u w:val="single"/>
        </w:rPr>
        <w:t xml:space="preserve">22 </w:t>
      </w:r>
      <w:r w:rsidR="00C37E42">
        <w:rPr>
          <w:rFonts w:ascii="Georgia" w:hAnsi="Georgia"/>
          <w:b/>
          <w:sz w:val="28"/>
          <w:szCs w:val="28"/>
          <w:u w:val="single"/>
        </w:rPr>
        <w:t>January 2016 (24th UPR Working Group session)</w:t>
      </w:r>
    </w:p>
    <w:p w:rsidR="00811D17" w:rsidRPr="002818CC" w:rsidRDefault="00332C7C" w:rsidP="00F55887">
      <w:pPr>
        <w:jc w:val="both"/>
        <w:rPr>
          <w:rFonts w:ascii="Georgia" w:hAnsi="Georgia"/>
          <w:sz w:val="28"/>
          <w:szCs w:val="28"/>
        </w:rPr>
      </w:pPr>
      <w:r w:rsidRPr="002818CC">
        <w:rPr>
          <w:rFonts w:ascii="Georgia" w:hAnsi="Georgia"/>
          <w:sz w:val="28"/>
          <w:szCs w:val="28"/>
        </w:rPr>
        <w:t xml:space="preserve">Thank you Mr. </w:t>
      </w:r>
      <w:r w:rsidR="002C4D9F">
        <w:rPr>
          <w:rFonts w:ascii="Georgia" w:hAnsi="Georgia"/>
          <w:sz w:val="28"/>
          <w:szCs w:val="28"/>
        </w:rPr>
        <w:t xml:space="preserve">Vice </w:t>
      </w:r>
      <w:r w:rsidRPr="002818CC">
        <w:rPr>
          <w:rFonts w:ascii="Georgia" w:hAnsi="Georgia"/>
          <w:sz w:val="28"/>
          <w:szCs w:val="28"/>
        </w:rPr>
        <w:t>President,</w:t>
      </w:r>
    </w:p>
    <w:p w:rsidR="00E755AF" w:rsidRDefault="002C4D9F" w:rsidP="00F55887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To begin, we welcome</w:t>
      </w:r>
      <w:r w:rsidR="009948FD">
        <w:rPr>
          <w:rFonts w:ascii="Georgia" w:hAnsi="Georgia"/>
          <w:sz w:val="28"/>
          <w:szCs w:val="28"/>
        </w:rPr>
        <w:t xml:space="preserve"> the delegation </w:t>
      </w:r>
      <w:r>
        <w:rPr>
          <w:rFonts w:ascii="Georgia" w:hAnsi="Georgia"/>
          <w:sz w:val="28"/>
          <w:szCs w:val="28"/>
        </w:rPr>
        <w:t xml:space="preserve">of Somalia to the </w:t>
      </w:r>
      <w:r w:rsidR="00EB11F0">
        <w:rPr>
          <w:rFonts w:ascii="Georgia" w:hAnsi="Georgia"/>
          <w:sz w:val="28"/>
          <w:szCs w:val="28"/>
        </w:rPr>
        <w:t>second cy</w:t>
      </w:r>
      <w:r>
        <w:rPr>
          <w:rFonts w:ascii="Georgia" w:hAnsi="Georgia"/>
          <w:sz w:val="28"/>
          <w:szCs w:val="28"/>
        </w:rPr>
        <w:t>cle of UPR</w:t>
      </w:r>
      <w:r w:rsidR="00EB11F0">
        <w:rPr>
          <w:rFonts w:ascii="Georgia" w:hAnsi="Georgia"/>
          <w:sz w:val="28"/>
          <w:szCs w:val="28"/>
        </w:rPr>
        <w:t xml:space="preserve">. </w:t>
      </w:r>
      <w:r>
        <w:rPr>
          <w:rFonts w:ascii="Georgia" w:hAnsi="Georgia"/>
          <w:sz w:val="28"/>
          <w:szCs w:val="28"/>
        </w:rPr>
        <w:t xml:space="preserve">We </w:t>
      </w:r>
      <w:r w:rsidR="007B4F2E">
        <w:rPr>
          <w:rFonts w:ascii="Georgia" w:hAnsi="Georgia"/>
          <w:sz w:val="28"/>
          <w:szCs w:val="28"/>
        </w:rPr>
        <w:t xml:space="preserve">also </w:t>
      </w:r>
      <w:r>
        <w:rPr>
          <w:rFonts w:ascii="Georgia" w:hAnsi="Georgia"/>
          <w:sz w:val="28"/>
          <w:szCs w:val="28"/>
        </w:rPr>
        <w:t xml:space="preserve">express appreciation for the national report and </w:t>
      </w:r>
      <w:r w:rsidR="007B4F2E">
        <w:rPr>
          <w:rFonts w:ascii="Georgia" w:hAnsi="Georgia"/>
          <w:sz w:val="28"/>
          <w:szCs w:val="28"/>
        </w:rPr>
        <w:t xml:space="preserve">offer </w:t>
      </w:r>
      <w:r>
        <w:rPr>
          <w:rFonts w:ascii="Georgia" w:hAnsi="Georgia"/>
          <w:sz w:val="28"/>
          <w:szCs w:val="28"/>
        </w:rPr>
        <w:t xml:space="preserve">our condolences for the loss of lives in yesterday attack. </w:t>
      </w:r>
    </w:p>
    <w:p w:rsidR="006527FC" w:rsidRDefault="006527FC" w:rsidP="007E03FA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Somalia </w:t>
      </w:r>
      <w:r w:rsidR="00D02ED8">
        <w:rPr>
          <w:rFonts w:ascii="Georgia" w:hAnsi="Georgia"/>
          <w:sz w:val="28"/>
          <w:szCs w:val="28"/>
        </w:rPr>
        <w:t>as</w:t>
      </w:r>
      <w:r>
        <w:rPr>
          <w:rFonts w:ascii="Georgia" w:hAnsi="Georgia"/>
          <w:sz w:val="28"/>
          <w:szCs w:val="28"/>
        </w:rPr>
        <w:t xml:space="preserve"> </w:t>
      </w:r>
      <w:r w:rsidR="009D19D5">
        <w:rPr>
          <w:rFonts w:ascii="Georgia" w:hAnsi="Georgia"/>
          <w:sz w:val="28"/>
          <w:szCs w:val="28"/>
        </w:rPr>
        <w:t xml:space="preserve">a least </w:t>
      </w:r>
      <w:r w:rsidR="00EB11F0">
        <w:rPr>
          <w:rFonts w:ascii="Georgia" w:hAnsi="Georgia"/>
          <w:sz w:val="28"/>
          <w:szCs w:val="28"/>
        </w:rPr>
        <w:t>developed country</w:t>
      </w:r>
      <w:r w:rsidR="009D19D5">
        <w:rPr>
          <w:rFonts w:ascii="Georgia" w:hAnsi="Georgia"/>
          <w:sz w:val="28"/>
          <w:szCs w:val="28"/>
        </w:rPr>
        <w:t xml:space="preserve"> </w:t>
      </w:r>
      <w:r w:rsidR="00D02ED8">
        <w:rPr>
          <w:rFonts w:ascii="Georgia" w:hAnsi="Georgia"/>
          <w:sz w:val="28"/>
          <w:szCs w:val="28"/>
        </w:rPr>
        <w:t>has been facing</w:t>
      </w:r>
      <w:r w:rsidR="009D19D5">
        <w:rPr>
          <w:rFonts w:ascii="Georgia" w:hAnsi="Georgia"/>
          <w:sz w:val="28"/>
          <w:szCs w:val="28"/>
        </w:rPr>
        <w:t xml:space="preserve"> acute economic </w:t>
      </w:r>
      <w:r>
        <w:rPr>
          <w:rFonts w:ascii="Georgia" w:hAnsi="Georgia"/>
          <w:sz w:val="28"/>
          <w:szCs w:val="28"/>
        </w:rPr>
        <w:t xml:space="preserve">and developmental </w:t>
      </w:r>
      <w:r w:rsidR="009D19D5">
        <w:rPr>
          <w:rFonts w:ascii="Georgia" w:hAnsi="Georgia"/>
          <w:sz w:val="28"/>
          <w:szCs w:val="28"/>
        </w:rPr>
        <w:t>challenges</w:t>
      </w:r>
      <w:r>
        <w:rPr>
          <w:rFonts w:ascii="Georgia" w:hAnsi="Georgia"/>
          <w:sz w:val="28"/>
          <w:szCs w:val="28"/>
        </w:rPr>
        <w:t xml:space="preserve">, </w:t>
      </w:r>
      <w:r w:rsidR="00D02ED8">
        <w:rPr>
          <w:rFonts w:ascii="Georgia" w:hAnsi="Georgia"/>
          <w:sz w:val="28"/>
          <w:szCs w:val="28"/>
        </w:rPr>
        <w:t>further</w:t>
      </w:r>
      <w:r>
        <w:rPr>
          <w:rFonts w:ascii="Georgia" w:hAnsi="Georgia"/>
          <w:sz w:val="28"/>
          <w:szCs w:val="28"/>
        </w:rPr>
        <w:t xml:space="preserve"> aggravated by </w:t>
      </w:r>
      <w:r w:rsidR="000F3F6A">
        <w:rPr>
          <w:rFonts w:ascii="Georgia" w:hAnsi="Georgia"/>
          <w:sz w:val="28"/>
          <w:szCs w:val="28"/>
        </w:rPr>
        <w:t>the</w:t>
      </w:r>
      <w:r w:rsidR="009D19D5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>prolonged war. The</w:t>
      </w:r>
      <w:r w:rsidR="00D02ED8">
        <w:rPr>
          <w:rFonts w:ascii="Georgia" w:hAnsi="Georgia"/>
          <w:sz w:val="28"/>
          <w:szCs w:val="28"/>
        </w:rPr>
        <w:t>se include deteriorating</w:t>
      </w:r>
      <w:r>
        <w:rPr>
          <w:rFonts w:ascii="Georgia" w:hAnsi="Georgia"/>
          <w:sz w:val="28"/>
          <w:szCs w:val="28"/>
        </w:rPr>
        <w:t xml:space="preserve"> situation of AIDS and other health threats, sanitation and water shortage as well as malnutrition in the country. </w:t>
      </w:r>
    </w:p>
    <w:p w:rsidR="00A42736" w:rsidRDefault="00D02ED8" w:rsidP="007E03FA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Thus</w:t>
      </w:r>
      <w:r w:rsidR="006527FC">
        <w:rPr>
          <w:rFonts w:ascii="Georgia" w:hAnsi="Georgia"/>
          <w:sz w:val="28"/>
          <w:szCs w:val="28"/>
        </w:rPr>
        <w:t>, it</w:t>
      </w:r>
      <w:r w:rsidR="003E672E">
        <w:rPr>
          <w:rFonts w:ascii="Georgia" w:hAnsi="Georgia"/>
          <w:sz w:val="28"/>
          <w:szCs w:val="28"/>
        </w:rPr>
        <w:t xml:space="preserve"> is indeed commendable that </w:t>
      </w:r>
      <w:r w:rsidR="002C4D9F">
        <w:rPr>
          <w:rFonts w:ascii="Georgia" w:hAnsi="Georgia"/>
          <w:sz w:val="28"/>
          <w:szCs w:val="28"/>
        </w:rPr>
        <w:t xml:space="preserve">the Federal Government of </w:t>
      </w:r>
      <w:r w:rsidR="003E672E">
        <w:rPr>
          <w:rFonts w:ascii="Georgia" w:hAnsi="Georgia"/>
          <w:sz w:val="28"/>
          <w:szCs w:val="28"/>
        </w:rPr>
        <w:t xml:space="preserve">Somalia is putting serious efforts and </w:t>
      </w:r>
      <w:r>
        <w:rPr>
          <w:rFonts w:ascii="Georgia" w:hAnsi="Georgia"/>
          <w:sz w:val="28"/>
          <w:szCs w:val="28"/>
        </w:rPr>
        <w:t>making</w:t>
      </w:r>
      <w:r w:rsidR="003E672E">
        <w:rPr>
          <w:rFonts w:ascii="Georgia" w:hAnsi="Georgia"/>
          <w:sz w:val="28"/>
          <w:szCs w:val="28"/>
        </w:rPr>
        <w:t xml:space="preserve"> considerable progress in safeguarding human rights in the country. </w:t>
      </w:r>
      <w:r w:rsidR="00A42736">
        <w:rPr>
          <w:rFonts w:ascii="Georgia" w:hAnsi="Georgia"/>
          <w:sz w:val="28"/>
          <w:szCs w:val="28"/>
        </w:rPr>
        <w:t>In this regard, w</w:t>
      </w:r>
      <w:r w:rsidR="003E672E">
        <w:rPr>
          <w:rFonts w:ascii="Georgia" w:hAnsi="Georgia"/>
          <w:sz w:val="28"/>
          <w:szCs w:val="28"/>
        </w:rPr>
        <w:t xml:space="preserve">e </w:t>
      </w:r>
      <w:r w:rsidR="00A42736">
        <w:rPr>
          <w:rFonts w:ascii="Georgia" w:hAnsi="Georgia"/>
          <w:sz w:val="28"/>
          <w:szCs w:val="28"/>
        </w:rPr>
        <w:t>especially</w:t>
      </w:r>
      <w:r w:rsidR="003E672E">
        <w:rPr>
          <w:rFonts w:ascii="Georgia" w:hAnsi="Georgia"/>
          <w:sz w:val="28"/>
          <w:szCs w:val="28"/>
        </w:rPr>
        <w:t xml:space="preserve"> welcome Somalia’s ratification </w:t>
      </w:r>
      <w:r w:rsidR="002C4D9F">
        <w:rPr>
          <w:rFonts w:ascii="Georgia" w:hAnsi="Georgia"/>
          <w:sz w:val="28"/>
          <w:szCs w:val="28"/>
        </w:rPr>
        <w:t xml:space="preserve">of the CRC in October 2015. It </w:t>
      </w:r>
      <w:r w:rsidR="009D19D5">
        <w:rPr>
          <w:rFonts w:ascii="Georgia" w:hAnsi="Georgia"/>
          <w:sz w:val="28"/>
          <w:szCs w:val="28"/>
        </w:rPr>
        <w:t xml:space="preserve">is important that Somalia continues receiving due attention and assistance of the international community, including the United Nations and the African Union, in its efforts to </w:t>
      </w:r>
      <w:r>
        <w:rPr>
          <w:rFonts w:ascii="Georgia" w:hAnsi="Georgia"/>
          <w:sz w:val="28"/>
          <w:szCs w:val="28"/>
        </w:rPr>
        <w:t>come out of</w:t>
      </w:r>
      <w:r w:rsidR="009D19D5">
        <w:rPr>
          <w:rFonts w:ascii="Georgia" w:hAnsi="Georgia"/>
          <w:sz w:val="28"/>
          <w:szCs w:val="28"/>
        </w:rPr>
        <w:t xml:space="preserve"> the devastation and ensure </w:t>
      </w:r>
      <w:r w:rsidR="00A42736">
        <w:rPr>
          <w:rFonts w:ascii="Georgia" w:hAnsi="Georgia"/>
          <w:sz w:val="28"/>
          <w:szCs w:val="28"/>
        </w:rPr>
        <w:t xml:space="preserve">basic </w:t>
      </w:r>
      <w:r w:rsidR="009D19D5">
        <w:rPr>
          <w:rFonts w:ascii="Georgia" w:hAnsi="Georgia"/>
          <w:sz w:val="28"/>
          <w:szCs w:val="28"/>
        </w:rPr>
        <w:t xml:space="preserve">human rights for its citizens. </w:t>
      </w:r>
      <w:r>
        <w:rPr>
          <w:rFonts w:ascii="Georgia" w:hAnsi="Georgia"/>
          <w:sz w:val="28"/>
          <w:szCs w:val="28"/>
        </w:rPr>
        <w:t>At the same time</w:t>
      </w:r>
      <w:r w:rsidR="006527FC">
        <w:rPr>
          <w:rFonts w:ascii="Georgia" w:hAnsi="Georgia"/>
          <w:sz w:val="28"/>
          <w:szCs w:val="28"/>
        </w:rPr>
        <w:t xml:space="preserve">, we </w:t>
      </w:r>
      <w:r>
        <w:rPr>
          <w:rFonts w:ascii="Georgia" w:hAnsi="Georgia"/>
          <w:sz w:val="28"/>
          <w:szCs w:val="28"/>
        </w:rPr>
        <w:t>urge Somalia to</w:t>
      </w:r>
      <w:r w:rsidR="006527FC">
        <w:rPr>
          <w:rFonts w:ascii="Georgia" w:hAnsi="Georgia"/>
          <w:sz w:val="28"/>
          <w:szCs w:val="28"/>
        </w:rPr>
        <w:t xml:space="preserve"> continue its high level of cooperation with the U</w:t>
      </w:r>
      <w:r w:rsidR="007B4F2E">
        <w:rPr>
          <w:rFonts w:ascii="Georgia" w:hAnsi="Georgia"/>
          <w:sz w:val="28"/>
          <w:szCs w:val="28"/>
        </w:rPr>
        <w:t xml:space="preserve">nited </w:t>
      </w:r>
      <w:r w:rsidR="006527FC">
        <w:rPr>
          <w:rFonts w:ascii="Georgia" w:hAnsi="Georgia"/>
          <w:sz w:val="28"/>
          <w:szCs w:val="28"/>
        </w:rPr>
        <w:t>N</w:t>
      </w:r>
      <w:r w:rsidR="007B4F2E">
        <w:rPr>
          <w:rFonts w:ascii="Georgia" w:hAnsi="Georgia"/>
          <w:sz w:val="28"/>
          <w:szCs w:val="28"/>
        </w:rPr>
        <w:t>ations</w:t>
      </w:r>
      <w:r w:rsidR="006527FC">
        <w:rPr>
          <w:rFonts w:ascii="Georgia" w:hAnsi="Georgia"/>
          <w:sz w:val="28"/>
          <w:szCs w:val="28"/>
        </w:rPr>
        <w:t>.</w:t>
      </w:r>
    </w:p>
    <w:p w:rsidR="006527FC" w:rsidRDefault="006527FC" w:rsidP="007E03FA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We wish Somalia success</w:t>
      </w:r>
      <w:r w:rsidR="007B4F2E">
        <w:rPr>
          <w:rFonts w:ascii="Georgia" w:hAnsi="Georgia"/>
          <w:sz w:val="28"/>
          <w:szCs w:val="28"/>
        </w:rPr>
        <w:t xml:space="preserve"> in its second cycle of UPR</w:t>
      </w:r>
      <w:r>
        <w:rPr>
          <w:rFonts w:ascii="Georgia" w:hAnsi="Georgia"/>
          <w:sz w:val="28"/>
          <w:szCs w:val="28"/>
        </w:rPr>
        <w:t>.</w:t>
      </w:r>
    </w:p>
    <w:p w:rsidR="006527FC" w:rsidRDefault="006527FC" w:rsidP="007E03FA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Thank you.</w:t>
      </w:r>
    </w:p>
    <w:sectPr w:rsidR="006527FC" w:rsidSect="00406A98">
      <w:pgSz w:w="12240" w:h="15840"/>
      <w:pgMar w:top="1440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207FA4"/>
    <w:multiLevelType w:val="hybridMultilevel"/>
    <w:tmpl w:val="FEFC9AAC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A615A4"/>
    <w:multiLevelType w:val="hybridMultilevel"/>
    <w:tmpl w:val="E86CF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B62A35"/>
    <w:multiLevelType w:val="hybridMultilevel"/>
    <w:tmpl w:val="747E83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E07B6C"/>
    <w:multiLevelType w:val="hybridMultilevel"/>
    <w:tmpl w:val="43568DBC"/>
    <w:lvl w:ilvl="0" w:tplc="31B2CDA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8CC"/>
    <w:rsid w:val="00016604"/>
    <w:rsid w:val="000208F8"/>
    <w:rsid w:val="0007090B"/>
    <w:rsid w:val="000A3992"/>
    <w:rsid w:val="000B6846"/>
    <w:rsid w:val="000F3CA9"/>
    <w:rsid w:val="000F3F6A"/>
    <w:rsid w:val="000F4B3E"/>
    <w:rsid w:val="00141B6D"/>
    <w:rsid w:val="001F4151"/>
    <w:rsid w:val="002818CC"/>
    <w:rsid w:val="00281BE5"/>
    <w:rsid w:val="0028570F"/>
    <w:rsid w:val="002B0F3F"/>
    <w:rsid w:val="002C4D9F"/>
    <w:rsid w:val="00321F8B"/>
    <w:rsid w:val="00332C7C"/>
    <w:rsid w:val="00341D3E"/>
    <w:rsid w:val="003E672E"/>
    <w:rsid w:val="00406A98"/>
    <w:rsid w:val="00426BDD"/>
    <w:rsid w:val="00427910"/>
    <w:rsid w:val="004420D4"/>
    <w:rsid w:val="004F3247"/>
    <w:rsid w:val="00530332"/>
    <w:rsid w:val="0056064B"/>
    <w:rsid w:val="005678CC"/>
    <w:rsid w:val="005D1FF4"/>
    <w:rsid w:val="00651A02"/>
    <w:rsid w:val="006527FC"/>
    <w:rsid w:val="006C409B"/>
    <w:rsid w:val="00732E14"/>
    <w:rsid w:val="007A32DA"/>
    <w:rsid w:val="007B0C86"/>
    <w:rsid w:val="007B4F2E"/>
    <w:rsid w:val="007E03FA"/>
    <w:rsid w:val="007E14EC"/>
    <w:rsid w:val="00811D17"/>
    <w:rsid w:val="00835716"/>
    <w:rsid w:val="008725DE"/>
    <w:rsid w:val="008852A7"/>
    <w:rsid w:val="008A62EA"/>
    <w:rsid w:val="00911E8B"/>
    <w:rsid w:val="009639B9"/>
    <w:rsid w:val="00983963"/>
    <w:rsid w:val="009948FD"/>
    <w:rsid w:val="009B295D"/>
    <w:rsid w:val="009D19D5"/>
    <w:rsid w:val="009F4E61"/>
    <w:rsid w:val="00A27187"/>
    <w:rsid w:val="00A30608"/>
    <w:rsid w:val="00A34521"/>
    <w:rsid w:val="00A42736"/>
    <w:rsid w:val="00B43C26"/>
    <w:rsid w:val="00B562FD"/>
    <w:rsid w:val="00BD281A"/>
    <w:rsid w:val="00C01CB2"/>
    <w:rsid w:val="00C37E42"/>
    <w:rsid w:val="00C85DCE"/>
    <w:rsid w:val="00CE68E6"/>
    <w:rsid w:val="00D02ED8"/>
    <w:rsid w:val="00DB5068"/>
    <w:rsid w:val="00E755AF"/>
    <w:rsid w:val="00EB11F0"/>
    <w:rsid w:val="00EF0ABA"/>
    <w:rsid w:val="00EF6795"/>
    <w:rsid w:val="00F005C4"/>
    <w:rsid w:val="00F55887"/>
    <w:rsid w:val="00FA61DC"/>
    <w:rsid w:val="00FF2CAD"/>
    <w:rsid w:val="00FF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D17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427910"/>
    <w:rPr>
      <w:color w:val="0000FF"/>
      <w:u w:val="single"/>
    </w:rPr>
  </w:style>
  <w:style w:type="paragraph" w:customStyle="1" w:styleId="SingleTxtG">
    <w:name w:val="_ Single Txt_G"/>
    <w:basedOn w:val="Normal"/>
    <w:rsid w:val="00732E14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Bullet1G">
    <w:name w:val="_Bullet 1_G"/>
    <w:basedOn w:val="Normal"/>
    <w:rsid w:val="007E03FA"/>
    <w:pPr>
      <w:numPr>
        <w:numId w:val="3"/>
      </w:numPr>
      <w:suppressAutoHyphens/>
      <w:spacing w:after="120" w:line="240" w:lineRule="atLeast"/>
      <w:ind w:right="1134"/>
      <w:jc w:val="both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longtext">
    <w:name w:val="long_text"/>
    <w:rsid w:val="007E03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D17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427910"/>
    <w:rPr>
      <w:color w:val="0000FF"/>
      <w:u w:val="single"/>
    </w:rPr>
  </w:style>
  <w:style w:type="paragraph" w:customStyle="1" w:styleId="SingleTxtG">
    <w:name w:val="_ Single Txt_G"/>
    <w:basedOn w:val="Normal"/>
    <w:rsid w:val="00732E14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Bullet1G">
    <w:name w:val="_Bullet 1_G"/>
    <w:basedOn w:val="Normal"/>
    <w:rsid w:val="007E03FA"/>
    <w:pPr>
      <w:numPr>
        <w:numId w:val="3"/>
      </w:numPr>
      <w:suppressAutoHyphens/>
      <w:spacing w:after="120" w:line="240" w:lineRule="atLeast"/>
      <w:ind w:right="1134"/>
      <w:jc w:val="both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longtext">
    <w:name w:val="long_text"/>
    <w:rsid w:val="007E03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91</Order1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68F306607CB8A8478629443A5DF24595" ma:contentTypeVersion="2" ma:contentTypeDescription="Country Statements" ma:contentTypeScope="" ma:versionID="0fa0f336459ace19ce91319a7c6ede7b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9A7455-6F30-4F54-8A2C-99F479E350A6}"/>
</file>

<file path=customXml/itemProps2.xml><?xml version="1.0" encoding="utf-8"?>
<ds:datastoreItem xmlns:ds="http://schemas.openxmlformats.org/officeDocument/2006/customXml" ds:itemID="{E98DDBDC-4394-4C09-8AEC-F75E929013EE}"/>
</file>

<file path=customXml/itemProps3.xml><?xml version="1.0" encoding="utf-8"?>
<ds:datastoreItem xmlns:ds="http://schemas.openxmlformats.org/officeDocument/2006/customXml" ds:itemID="{B6B38FBB-1480-4FBB-89F4-3794650277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</dc:title>
  <dc:creator>Farhan</dc:creator>
  <cp:lastModifiedBy>Valeriano De Castro</cp:lastModifiedBy>
  <cp:revision>2</cp:revision>
  <cp:lastPrinted>2016-01-15T15:38:00Z</cp:lastPrinted>
  <dcterms:created xsi:type="dcterms:W3CDTF">2016-01-22T13:18:00Z</dcterms:created>
  <dcterms:modified xsi:type="dcterms:W3CDTF">2016-01-22T13:18:00Z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0x010100CA92D31222379248846EF4F1EBFB5EDE0068F306607CB8A8478629443A5DF24595</vt:lpwstr>
  </property>
</Properties>
</file>