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66204" w14:textId="77777777" w:rsidR="005C5F3B" w:rsidRPr="001B6DB4" w:rsidRDefault="005C5F3B" w:rsidP="005C5F3B">
      <w:pPr>
        <w:jc w:val="right"/>
        <w:rPr>
          <w:rFonts w:cs="Arial"/>
          <w:i/>
          <w:szCs w:val="24"/>
        </w:rPr>
      </w:pPr>
      <w:r w:rsidRPr="00C70A4B">
        <w:rPr>
          <w:rFonts w:cs="Arial"/>
          <w:b/>
          <w:sz w:val="28"/>
          <w:szCs w:val="28"/>
        </w:rPr>
        <w:tab/>
      </w:r>
      <w:r w:rsidRPr="00C70A4B">
        <w:rPr>
          <w:rFonts w:cs="Arial"/>
          <w:b/>
          <w:sz w:val="28"/>
          <w:szCs w:val="28"/>
        </w:rPr>
        <w:tab/>
      </w:r>
      <w:r w:rsidRPr="00C70A4B">
        <w:rPr>
          <w:rFonts w:cs="Arial"/>
          <w:b/>
          <w:sz w:val="28"/>
          <w:szCs w:val="28"/>
        </w:rPr>
        <w:tab/>
      </w:r>
      <w:r w:rsidRPr="00C70A4B">
        <w:rPr>
          <w:rFonts w:cs="Arial"/>
          <w:b/>
          <w:sz w:val="28"/>
          <w:szCs w:val="28"/>
        </w:rPr>
        <w:tab/>
      </w:r>
      <w:r w:rsidRPr="00C70A4B">
        <w:rPr>
          <w:rFonts w:cs="Arial"/>
          <w:b/>
          <w:sz w:val="28"/>
          <w:szCs w:val="28"/>
        </w:rPr>
        <w:tab/>
      </w:r>
      <w:r w:rsidRPr="001B6DB4">
        <w:rPr>
          <w:rFonts w:cs="Arial"/>
          <w:i/>
          <w:szCs w:val="24"/>
        </w:rPr>
        <w:t>Pls. check against delivery</w:t>
      </w:r>
    </w:p>
    <w:p w14:paraId="04CAFACA" w14:textId="77777777" w:rsidR="001B6DB4" w:rsidRDefault="001B6DB4" w:rsidP="005C5F3B">
      <w:pPr>
        <w:jc w:val="right"/>
        <w:rPr>
          <w:rFonts w:cs="Arial"/>
          <w:i/>
          <w:sz w:val="28"/>
          <w:szCs w:val="28"/>
        </w:rPr>
      </w:pPr>
    </w:p>
    <w:p w14:paraId="7A03C7DC" w14:textId="77777777" w:rsidR="001B6DB4" w:rsidRPr="00C70A4B" w:rsidRDefault="001B6DB4" w:rsidP="005C5F3B">
      <w:pPr>
        <w:jc w:val="right"/>
        <w:rPr>
          <w:rFonts w:cs="Arial"/>
          <w:i/>
          <w:sz w:val="28"/>
          <w:szCs w:val="28"/>
        </w:rPr>
      </w:pPr>
    </w:p>
    <w:p w14:paraId="7E1730C3" w14:textId="77777777" w:rsidR="005C5F3B" w:rsidRPr="00C70A4B" w:rsidRDefault="005C5F3B" w:rsidP="005C5F3B">
      <w:pPr>
        <w:jc w:val="center"/>
        <w:rPr>
          <w:rFonts w:cs="Arial"/>
          <w:b/>
          <w:sz w:val="28"/>
          <w:szCs w:val="28"/>
        </w:rPr>
      </w:pPr>
      <w:r w:rsidRPr="00C70A4B">
        <w:rPr>
          <w:rFonts w:cs="Arial"/>
          <w:b/>
          <w:sz w:val="28"/>
          <w:szCs w:val="28"/>
        </w:rPr>
        <w:t>PHILIPPINES</w:t>
      </w:r>
    </w:p>
    <w:p w14:paraId="5AB6B421" w14:textId="77777777" w:rsidR="001B6DB4" w:rsidRDefault="001B6DB4" w:rsidP="005C5F3B">
      <w:pPr>
        <w:jc w:val="center"/>
        <w:rPr>
          <w:rFonts w:cs="Arial"/>
          <w:b/>
          <w:sz w:val="28"/>
          <w:szCs w:val="28"/>
        </w:rPr>
      </w:pPr>
    </w:p>
    <w:p w14:paraId="2E29499B" w14:textId="77777777" w:rsidR="001B6DB4" w:rsidRDefault="001B6DB4" w:rsidP="005C5F3B">
      <w:pPr>
        <w:jc w:val="center"/>
        <w:rPr>
          <w:rFonts w:cs="Arial"/>
          <w:b/>
          <w:sz w:val="28"/>
          <w:szCs w:val="28"/>
        </w:rPr>
      </w:pPr>
    </w:p>
    <w:p w14:paraId="00F97D34" w14:textId="77777777" w:rsidR="005C5F3B" w:rsidRPr="00C70A4B" w:rsidRDefault="005C5F3B" w:rsidP="005C5F3B">
      <w:pPr>
        <w:jc w:val="center"/>
        <w:rPr>
          <w:rFonts w:cs="Arial"/>
          <w:b/>
          <w:sz w:val="28"/>
          <w:szCs w:val="28"/>
        </w:rPr>
      </w:pPr>
      <w:r w:rsidRPr="00C70A4B">
        <w:rPr>
          <w:rFonts w:cs="Arial"/>
          <w:b/>
          <w:sz w:val="28"/>
          <w:szCs w:val="28"/>
        </w:rPr>
        <w:t xml:space="preserve">UPR of </w:t>
      </w:r>
      <w:r>
        <w:rPr>
          <w:rFonts w:cs="Arial"/>
          <w:b/>
          <w:sz w:val="28"/>
          <w:szCs w:val="28"/>
        </w:rPr>
        <w:t>SINGAPORE</w:t>
      </w:r>
    </w:p>
    <w:p w14:paraId="7E44E8B6" w14:textId="77777777" w:rsidR="005C5F3B" w:rsidRPr="00C70A4B" w:rsidRDefault="005C5F3B" w:rsidP="005C5F3B">
      <w:pPr>
        <w:jc w:val="center"/>
        <w:rPr>
          <w:rFonts w:cs="Arial"/>
          <w:b/>
          <w:sz w:val="28"/>
          <w:szCs w:val="28"/>
        </w:rPr>
      </w:pPr>
      <w:r w:rsidRPr="00C70A4B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>4</w:t>
      </w:r>
      <w:r w:rsidRPr="00C70A4B">
        <w:rPr>
          <w:rFonts w:cs="Arial"/>
          <w:b/>
          <w:sz w:val="28"/>
          <w:szCs w:val="28"/>
          <w:vertAlign w:val="superscript"/>
        </w:rPr>
        <w:t>rd</w:t>
      </w:r>
      <w:r w:rsidRPr="00C70A4B">
        <w:rPr>
          <w:rFonts w:cs="Arial"/>
          <w:b/>
          <w:sz w:val="28"/>
          <w:szCs w:val="28"/>
        </w:rPr>
        <w:t xml:space="preserve"> Session of the Universal Periodic Review </w:t>
      </w:r>
    </w:p>
    <w:p w14:paraId="34A0907F" w14:textId="77777777" w:rsidR="005C5F3B" w:rsidRPr="00C70A4B" w:rsidRDefault="005C5F3B" w:rsidP="005C5F3B">
      <w:pPr>
        <w:jc w:val="center"/>
        <w:rPr>
          <w:rFonts w:cs="Arial"/>
          <w:b/>
          <w:sz w:val="28"/>
          <w:szCs w:val="28"/>
        </w:rPr>
      </w:pPr>
      <w:r w:rsidRPr="00C70A4B">
        <w:rPr>
          <w:rFonts w:cs="Arial"/>
          <w:b/>
          <w:sz w:val="28"/>
          <w:szCs w:val="28"/>
        </w:rPr>
        <w:t>Human Rights Council</w:t>
      </w:r>
    </w:p>
    <w:p w14:paraId="0ED41941" w14:textId="77777777" w:rsidR="005C5F3B" w:rsidRPr="00C70A4B" w:rsidRDefault="005C5F3B" w:rsidP="005C5F3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27 January 2016</w:t>
      </w:r>
    </w:p>
    <w:p w14:paraId="79D9802B" w14:textId="77777777" w:rsidR="005C5F3B" w:rsidRPr="00C70A4B" w:rsidRDefault="005C5F3B" w:rsidP="005C5F3B">
      <w:pPr>
        <w:rPr>
          <w:rFonts w:cs="Arial"/>
          <w:sz w:val="28"/>
          <w:szCs w:val="28"/>
        </w:rPr>
      </w:pPr>
    </w:p>
    <w:p w14:paraId="2816DC3F" w14:textId="77777777" w:rsidR="005C5F3B" w:rsidRDefault="005C5F3B" w:rsidP="005C5F3B">
      <w:pPr>
        <w:jc w:val="both"/>
        <w:rPr>
          <w:rFonts w:cs="Arial"/>
          <w:sz w:val="28"/>
          <w:szCs w:val="28"/>
        </w:rPr>
      </w:pPr>
      <w:r w:rsidRPr="00C70A4B">
        <w:rPr>
          <w:rFonts w:cs="Arial"/>
          <w:sz w:val="28"/>
          <w:szCs w:val="28"/>
        </w:rPr>
        <w:t xml:space="preserve">Mister President, the Philippines warmly welcomes the delegation of </w:t>
      </w:r>
      <w:r>
        <w:rPr>
          <w:rFonts w:cs="Arial"/>
          <w:sz w:val="28"/>
          <w:szCs w:val="28"/>
        </w:rPr>
        <w:t>Singapore</w:t>
      </w:r>
      <w:r w:rsidRPr="00C70A4B">
        <w:rPr>
          <w:rFonts w:cs="Arial"/>
          <w:sz w:val="28"/>
          <w:szCs w:val="28"/>
        </w:rPr>
        <w:t xml:space="preserve"> to the 2</w:t>
      </w:r>
      <w:r w:rsidRPr="00C70A4B">
        <w:rPr>
          <w:rFonts w:cs="Arial"/>
          <w:sz w:val="28"/>
          <w:szCs w:val="28"/>
          <w:vertAlign w:val="superscript"/>
        </w:rPr>
        <w:t>nd</w:t>
      </w:r>
      <w:r>
        <w:rPr>
          <w:rFonts w:cs="Arial"/>
          <w:sz w:val="28"/>
          <w:szCs w:val="28"/>
        </w:rPr>
        <w:t xml:space="preserve"> cycle of the UPR.</w:t>
      </w:r>
    </w:p>
    <w:p w14:paraId="100C22A6" w14:textId="3D0EECC6" w:rsidR="005C5F3B" w:rsidRPr="0017485D" w:rsidRDefault="005C5F3B" w:rsidP="0017485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17485D">
        <w:rPr>
          <w:rFonts w:ascii="Arial" w:hAnsi="Arial" w:cs="Arial"/>
          <w:sz w:val="28"/>
          <w:szCs w:val="28"/>
        </w:rPr>
        <w:t xml:space="preserve">The Philippines appreciates </w:t>
      </w:r>
      <w:r w:rsidR="001B6DB4">
        <w:rPr>
          <w:rFonts w:ascii="Arial" w:hAnsi="Arial" w:cs="Arial"/>
          <w:sz w:val="28"/>
          <w:szCs w:val="28"/>
        </w:rPr>
        <w:t xml:space="preserve">Singapore’s </w:t>
      </w:r>
      <w:r w:rsidR="0034574B">
        <w:rPr>
          <w:rFonts w:ascii="Arial" w:hAnsi="Arial" w:cs="Arial"/>
          <w:sz w:val="28"/>
          <w:szCs w:val="28"/>
        </w:rPr>
        <w:t>reiteration, i</w:t>
      </w:r>
      <w:r w:rsidR="001B6DB4">
        <w:rPr>
          <w:rFonts w:ascii="Arial" w:hAnsi="Arial" w:cs="Arial"/>
          <w:sz w:val="28"/>
          <w:szCs w:val="28"/>
        </w:rPr>
        <w:t>n its national report</w:t>
      </w:r>
      <w:r w:rsidR="0034574B">
        <w:rPr>
          <w:rFonts w:ascii="Arial" w:hAnsi="Arial" w:cs="Arial"/>
          <w:sz w:val="28"/>
          <w:szCs w:val="28"/>
        </w:rPr>
        <w:t>,</w:t>
      </w:r>
      <w:r w:rsidR="001B6DB4">
        <w:rPr>
          <w:rFonts w:ascii="Arial" w:hAnsi="Arial" w:cs="Arial"/>
          <w:sz w:val="28"/>
          <w:szCs w:val="28"/>
        </w:rPr>
        <w:t xml:space="preserve"> </w:t>
      </w:r>
      <w:r w:rsidR="0034574B">
        <w:rPr>
          <w:rFonts w:ascii="Arial" w:hAnsi="Arial" w:cs="Arial"/>
          <w:sz w:val="28"/>
          <w:szCs w:val="28"/>
        </w:rPr>
        <w:t xml:space="preserve">of </w:t>
      </w:r>
      <w:r w:rsidR="001B6DB4">
        <w:rPr>
          <w:rFonts w:ascii="Arial" w:hAnsi="Arial" w:cs="Arial"/>
          <w:sz w:val="28"/>
          <w:szCs w:val="28"/>
        </w:rPr>
        <w:t xml:space="preserve">its </w:t>
      </w:r>
      <w:r w:rsidRPr="0017485D">
        <w:rPr>
          <w:rFonts w:ascii="Arial" w:hAnsi="Arial" w:cs="Arial"/>
          <w:sz w:val="28"/>
          <w:szCs w:val="28"/>
        </w:rPr>
        <w:t xml:space="preserve">full commitment to the protection and promotion of the human rights of </w:t>
      </w:r>
      <w:r w:rsidR="00CD004B">
        <w:rPr>
          <w:rFonts w:ascii="Arial" w:hAnsi="Arial" w:cs="Arial"/>
          <w:sz w:val="28"/>
          <w:szCs w:val="28"/>
        </w:rPr>
        <w:t xml:space="preserve">its </w:t>
      </w:r>
      <w:r w:rsidRPr="0017485D">
        <w:rPr>
          <w:rFonts w:ascii="Arial" w:hAnsi="Arial" w:cs="Arial"/>
          <w:sz w:val="28"/>
          <w:szCs w:val="28"/>
        </w:rPr>
        <w:t>citizens. We acknowledge its achievements</w:t>
      </w:r>
      <w:r w:rsidR="001B6DB4">
        <w:rPr>
          <w:rFonts w:ascii="Arial" w:hAnsi="Arial" w:cs="Arial"/>
          <w:sz w:val="28"/>
          <w:szCs w:val="28"/>
        </w:rPr>
        <w:t>,</w:t>
      </w:r>
      <w:r w:rsidRPr="0017485D">
        <w:rPr>
          <w:rFonts w:ascii="Arial" w:hAnsi="Arial" w:cs="Arial"/>
          <w:sz w:val="28"/>
          <w:szCs w:val="28"/>
        </w:rPr>
        <w:t xml:space="preserve"> particularly in </w:t>
      </w:r>
      <w:r w:rsidR="00CD004B">
        <w:rPr>
          <w:rFonts w:ascii="Arial" w:hAnsi="Arial" w:cs="Arial"/>
          <w:sz w:val="28"/>
          <w:szCs w:val="28"/>
        </w:rPr>
        <w:t xml:space="preserve">the field of </w:t>
      </w:r>
      <w:r w:rsidRPr="0017485D">
        <w:rPr>
          <w:rFonts w:ascii="Arial" w:hAnsi="Arial" w:cs="Arial"/>
          <w:sz w:val="28"/>
          <w:szCs w:val="28"/>
        </w:rPr>
        <w:t>education, housing</w:t>
      </w:r>
      <w:r w:rsidR="0017485D" w:rsidRPr="0017485D">
        <w:rPr>
          <w:rFonts w:ascii="Arial" w:hAnsi="Arial" w:cs="Arial"/>
          <w:sz w:val="28"/>
          <w:szCs w:val="28"/>
        </w:rPr>
        <w:t xml:space="preserve">, </w:t>
      </w:r>
      <w:r w:rsidR="001B6DB4">
        <w:rPr>
          <w:rFonts w:ascii="Arial" w:hAnsi="Arial" w:cs="Arial"/>
          <w:sz w:val="28"/>
          <w:szCs w:val="28"/>
        </w:rPr>
        <w:t xml:space="preserve">healthcare, </w:t>
      </w:r>
      <w:r w:rsidRPr="0017485D">
        <w:rPr>
          <w:rFonts w:ascii="Arial" w:hAnsi="Arial" w:cs="Arial"/>
          <w:sz w:val="28"/>
          <w:szCs w:val="28"/>
        </w:rPr>
        <w:t xml:space="preserve">social harmony and stability, and women’s participation in public and economic </w:t>
      </w:r>
      <w:r w:rsidR="0017485D">
        <w:rPr>
          <w:rFonts w:ascii="Arial" w:hAnsi="Arial" w:cs="Arial"/>
          <w:sz w:val="28"/>
          <w:szCs w:val="28"/>
        </w:rPr>
        <w:t>affairs.</w:t>
      </w:r>
    </w:p>
    <w:p w14:paraId="3C99F1E7" w14:textId="77777777" w:rsidR="005C5F3B" w:rsidRDefault="005C5F3B" w:rsidP="005C5F3B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delegation </w:t>
      </w:r>
      <w:r w:rsidR="0017485D">
        <w:rPr>
          <w:rFonts w:ascii="Arial" w:hAnsi="Arial" w:cs="Arial"/>
          <w:sz w:val="28"/>
          <w:szCs w:val="28"/>
        </w:rPr>
        <w:t>lauds Singapore’s great strides in combatting human trafficking, including its ratification of the Palermo Protocol and its constructive role in the development of the ASEAN Convention on trafficking</w:t>
      </w:r>
      <w:r>
        <w:rPr>
          <w:rFonts w:ascii="Arial" w:hAnsi="Arial" w:cs="Arial"/>
          <w:sz w:val="28"/>
          <w:szCs w:val="28"/>
        </w:rPr>
        <w:t>.</w:t>
      </w:r>
    </w:p>
    <w:p w14:paraId="78E1FC36" w14:textId="77777777" w:rsidR="0017485D" w:rsidRDefault="0017485D" w:rsidP="005C5F3B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delegation also commends Singapore for its efforts to uphold the human rights of migrant workers, including the recent regulation to raise the minimum monthly wage for household service workers.</w:t>
      </w:r>
      <w:r w:rsidR="001B6DB4">
        <w:rPr>
          <w:rFonts w:ascii="Arial" w:hAnsi="Arial" w:cs="Arial"/>
          <w:sz w:val="28"/>
          <w:szCs w:val="28"/>
        </w:rPr>
        <w:t xml:space="preserve"> </w:t>
      </w:r>
    </w:p>
    <w:p w14:paraId="1095A6E5" w14:textId="77777777" w:rsidR="005C5F3B" w:rsidRPr="00C70A4B" w:rsidRDefault="005C5F3B" w:rsidP="005C5F3B">
      <w:pPr>
        <w:jc w:val="both"/>
        <w:rPr>
          <w:rFonts w:cs="Arial"/>
          <w:sz w:val="28"/>
          <w:szCs w:val="28"/>
        </w:rPr>
      </w:pPr>
      <w:r w:rsidRPr="00C70A4B">
        <w:rPr>
          <w:rFonts w:cs="Arial"/>
          <w:sz w:val="28"/>
          <w:szCs w:val="28"/>
        </w:rPr>
        <w:t>My delegation recommends</w:t>
      </w:r>
      <w:r>
        <w:rPr>
          <w:rFonts w:cs="Arial"/>
          <w:sz w:val="28"/>
          <w:szCs w:val="28"/>
        </w:rPr>
        <w:t xml:space="preserve"> the following</w:t>
      </w:r>
      <w:r w:rsidRPr="00C70A4B">
        <w:rPr>
          <w:rFonts w:cs="Arial"/>
          <w:sz w:val="28"/>
          <w:szCs w:val="28"/>
        </w:rPr>
        <w:t>:</w:t>
      </w:r>
    </w:p>
    <w:p w14:paraId="58305BA8" w14:textId="77777777" w:rsidR="005C5F3B" w:rsidRPr="00C70A4B" w:rsidRDefault="005C5F3B" w:rsidP="005C5F3B">
      <w:pPr>
        <w:jc w:val="both"/>
        <w:rPr>
          <w:rFonts w:cs="Arial"/>
          <w:sz w:val="28"/>
          <w:szCs w:val="28"/>
        </w:rPr>
      </w:pPr>
    </w:p>
    <w:p w14:paraId="45E09610" w14:textId="3CE7DAE7" w:rsidR="005F7249" w:rsidRPr="005F7249" w:rsidRDefault="005C5F3B" w:rsidP="005C5F3B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bCs/>
          <w:color w:val="343434"/>
          <w:sz w:val="28"/>
          <w:szCs w:val="28"/>
        </w:rPr>
      </w:pPr>
      <w:r w:rsidRPr="001221F7">
        <w:rPr>
          <w:rFonts w:eastAsiaTheme="minorEastAsia" w:cs="Arial"/>
          <w:bCs/>
          <w:color w:val="343434"/>
          <w:sz w:val="28"/>
          <w:szCs w:val="28"/>
        </w:rPr>
        <w:t xml:space="preserve">Consider ratifying </w:t>
      </w:r>
      <w:r w:rsidR="005F7249">
        <w:rPr>
          <w:rFonts w:eastAsiaTheme="minorEastAsia" w:cs="Arial"/>
          <w:bCs/>
          <w:color w:val="343434"/>
          <w:sz w:val="28"/>
          <w:szCs w:val="28"/>
        </w:rPr>
        <w:t xml:space="preserve">CAT, </w:t>
      </w:r>
      <w:r w:rsidR="0017485D">
        <w:rPr>
          <w:rFonts w:eastAsiaTheme="minorEastAsia" w:cs="Arial"/>
          <w:bCs/>
          <w:color w:val="343434"/>
          <w:sz w:val="28"/>
          <w:szCs w:val="28"/>
        </w:rPr>
        <w:t xml:space="preserve">ICRMW, and </w:t>
      </w:r>
      <w:r w:rsidRPr="001221F7">
        <w:rPr>
          <w:rFonts w:eastAsiaTheme="minorEastAsia" w:cs="Arial"/>
          <w:bCs/>
          <w:color w:val="343434"/>
          <w:sz w:val="28"/>
          <w:szCs w:val="28"/>
        </w:rPr>
        <w:t>ILO Convention 189</w:t>
      </w:r>
      <w:r w:rsidR="0017485D">
        <w:rPr>
          <w:rFonts w:eastAsiaTheme="minorEastAsia" w:cs="Arial"/>
          <w:b/>
          <w:bCs/>
          <w:color w:val="343434"/>
          <w:sz w:val="28"/>
          <w:szCs w:val="28"/>
        </w:rPr>
        <w:t xml:space="preserve">; </w:t>
      </w:r>
    </w:p>
    <w:p w14:paraId="52392C46" w14:textId="009E3748" w:rsidR="005C5F3B" w:rsidRPr="0017485D" w:rsidRDefault="005F7249" w:rsidP="005C5F3B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bCs/>
          <w:color w:val="343434"/>
          <w:sz w:val="28"/>
          <w:szCs w:val="28"/>
        </w:rPr>
      </w:pPr>
      <w:r>
        <w:rPr>
          <w:rFonts w:eastAsiaTheme="minorEastAsia" w:cs="Arial"/>
          <w:bCs/>
          <w:color w:val="343434"/>
          <w:sz w:val="28"/>
          <w:szCs w:val="28"/>
        </w:rPr>
        <w:t>Continue its engagement</w:t>
      </w:r>
      <w:bookmarkStart w:id="0" w:name="_GoBack"/>
      <w:bookmarkEnd w:id="0"/>
      <w:r>
        <w:rPr>
          <w:rFonts w:eastAsiaTheme="minorEastAsia" w:cs="Arial"/>
          <w:bCs/>
          <w:color w:val="343434"/>
          <w:sz w:val="28"/>
          <w:szCs w:val="28"/>
        </w:rPr>
        <w:t xml:space="preserve"> with governments and civil society organizations on initiatives that help promote and protect human rights; </w:t>
      </w:r>
      <w:r w:rsidR="0017485D" w:rsidRPr="0017485D">
        <w:rPr>
          <w:rFonts w:eastAsiaTheme="minorEastAsia" w:cs="Arial"/>
          <w:bCs/>
          <w:color w:val="343434"/>
          <w:sz w:val="28"/>
          <w:szCs w:val="28"/>
        </w:rPr>
        <w:t>and</w:t>
      </w:r>
    </w:p>
    <w:p w14:paraId="76645703" w14:textId="77777777" w:rsidR="001B6DB4" w:rsidRDefault="0017485D" w:rsidP="005C5F3B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b/>
          <w:bCs/>
          <w:color w:val="343434"/>
          <w:sz w:val="28"/>
          <w:szCs w:val="28"/>
        </w:rPr>
      </w:pPr>
      <w:r>
        <w:rPr>
          <w:rFonts w:eastAsiaTheme="minorEastAsia" w:cs="Arial"/>
          <w:bCs/>
          <w:color w:val="343434"/>
          <w:sz w:val="28"/>
          <w:szCs w:val="28"/>
        </w:rPr>
        <w:t xml:space="preserve">Continue providing </w:t>
      </w:r>
      <w:r w:rsidR="001B6DB4">
        <w:rPr>
          <w:rFonts w:eastAsiaTheme="minorEastAsia" w:cs="Arial"/>
          <w:bCs/>
          <w:color w:val="343434"/>
          <w:sz w:val="28"/>
          <w:szCs w:val="28"/>
        </w:rPr>
        <w:t xml:space="preserve">migrants and their families </w:t>
      </w:r>
      <w:r>
        <w:rPr>
          <w:rFonts w:eastAsiaTheme="minorEastAsia" w:cs="Arial"/>
          <w:bCs/>
          <w:color w:val="343434"/>
          <w:sz w:val="28"/>
          <w:szCs w:val="28"/>
        </w:rPr>
        <w:t>access to educat</w:t>
      </w:r>
      <w:r w:rsidR="001B6DB4">
        <w:rPr>
          <w:rFonts w:eastAsiaTheme="minorEastAsia" w:cs="Arial"/>
          <w:bCs/>
          <w:color w:val="343434"/>
          <w:sz w:val="28"/>
          <w:szCs w:val="28"/>
        </w:rPr>
        <w:t xml:space="preserve">ion, healthcare, and housing </w:t>
      </w:r>
      <w:r>
        <w:rPr>
          <w:rFonts w:eastAsiaTheme="minorEastAsia" w:cs="Arial"/>
          <w:bCs/>
          <w:color w:val="343434"/>
          <w:sz w:val="28"/>
          <w:szCs w:val="28"/>
        </w:rPr>
        <w:t>at par with its citizens</w:t>
      </w:r>
      <w:r w:rsidRPr="0017485D">
        <w:rPr>
          <w:rFonts w:eastAsiaTheme="minorEastAsia" w:cs="Arial"/>
          <w:b/>
          <w:bCs/>
          <w:color w:val="343434"/>
          <w:sz w:val="28"/>
          <w:szCs w:val="28"/>
        </w:rPr>
        <w:t>.</w:t>
      </w:r>
    </w:p>
    <w:p w14:paraId="026B0947" w14:textId="77777777" w:rsidR="001B6DB4" w:rsidRPr="001B6DB4" w:rsidRDefault="001B6DB4" w:rsidP="001B6DB4">
      <w:pPr>
        <w:ind w:left="360"/>
        <w:jc w:val="both"/>
        <w:rPr>
          <w:rFonts w:eastAsiaTheme="minorEastAsia" w:cs="Arial"/>
          <w:b/>
          <w:bCs/>
          <w:color w:val="343434"/>
          <w:sz w:val="20"/>
          <w:szCs w:val="28"/>
        </w:rPr>
      </w:pPr>
    </w:p>
    <w:p w14:paraId="5F4F8D95" w14:textId="77777777" w:rsidR="005C5F3B" w:rsidRPr="003F1A9D" w:rsidRDefault="0017485D" w:rsidP="005C5F3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As fellow ASEAN member country, we wish Singapore well and a successful UPR</w:t>
      </w:r>
      <w:r w:rsidR="005C5F3B" w:rsidRPr="00C70A4B">
        <w:rPr>
          <w:rFonts w:cs="Arial"/>
          <w:sz w:val="28"/>
          <w:szCs w:val="28"/>
        </w:rPr>
        <w:t xml:space="preserve">. </w:t>
      </w:r>
      <w:r w:rsidR="005C5F3B">
        <w:rPr>
          <w:rFonts w:cs="Arial"/>
          <w:sz w:val="28"/>
          <w:szCs w:val="28"/>
        </w:rPr>
        <w:t xml:space="preserve"> </w:t>
      </w:r>
      <w:r w:rsidR="005C5F3B" w:rsidRPr="00C70A4B">
        <w:rPr>
          <w:rFonts w:cs="Arial"/>
          <w:sz w:val="28"/>
          <w:szCs w:val="28"/>
        </w:rPr>
        <w:t>Thank you, Mister President.</w:t>
      </w:r>
      <w:r w:rsidR="005C5F3B">
        <w:rPr>
          <w:rFonts w:cs="Arial"/>
          <w:sz w:val="28"/>
          <w:szCs w:val="28"/>
        </w:rPr>
        <w:t xml:space="preserve"> END</w:t>
      </w:r>
    </w:p>
    <w:p w14:paraId="09F76E18" w14:textId="77777777" w:rsidR="005C5F3B" w:rsidRDefault="005C5F3B" w:rsidP="005C5F3B"/>
    <w:p w14:paraId="7447347B" w14:textId="77777777" w:rsidR="001A5E34" w:rsidRDefault="001A5E34"/>
    <w:sectPr w:rsidR="001A5E34" w:rsidSect="005C5F3B">
      <w:pgSz w:w="11907" w:h="16839" w:code="9"/>
      <w:pgMar w:top="1170" w:right="128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FB5"/>
    <w:multiLevelType w:val="hybridMultilevel"/>
    <w:tmpl w:val="75E694F0"/>
    <w:lvl w:ilvl="0" w:tplc="0A9A18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3B"/>
    <w:rsid w:val="0017485D"/>
    <w:rsid w:val="001A5E34"/>
    <w:rsid w:val="001B6DB4"/>
    <w:rsid w:val="0034574B"/>
    <w:rsid w:val="005C5F3B"/>
    <w:rsid w:val="005F7249"/>
    <w:rsid w:val="008B1732"/>
    <w:rsid w:val="00C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EB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3B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5F3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3B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5F3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56A2C45D52CFE41B25E9777124E848D" ma:contentTypeVersion="2" ma:contentTypeDescription="Country Statements" ma:contentTypeScope="" ma:versionID="d150d646dbb91a816fd90b2d4cce3ed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07E2D-04D0-4542-90D1-4E2C8803341B}"/>
</file>

<file path=customXml/itemProps2.xml><?xml version="1.0" encoding="utf-8"?>
<ds:datastoreItem xmlns:ds="http://schemas.openxmlformats.org/officeDocument/2006/customXml" ds:itemID="{B3C382E0-C965-4F7A-B17C-7E526C0AF9B7}"/>
</file>

<file path=customXml/itemProps3.xml><?xml version="1.0" encoding="utf-8"?>
<ds:datastoreItem xmlns:ds="http://schemas.openxmlformats.org/officeDocument/2006/customXml" ds:itemID="{EC51918C-44A1-494E-B5D8-B1BCF90B7A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5</cp:revision>
  <cp:lastPrinted>2016-01-22T12:33:00Z</cp:lastPrinted>
  <dcterms:created xsi:type="dcterms:W3CDTF">2016-01-21T22:57:00Z</dcterms:created>
  <dcterms:modified xsi:type="dcterms:W3CDTF">2016-01-27T14:12:00Z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0x010100CA92D31222379248846EF4F1EBFB5EDE00156A2C45D52CFE41B25E9777124E848D</vt:lpwstr>
  </property>
</Properties>
</file>