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C570E" w14:textId="02C10CFE" w:rsidR="00954368" w:rsidRPr="009E5288" w:rsidRDefault="00954368" w:rsidP="00954368">
      <w:pPr>
        <w:jc w:val="right"/>
        <w:rPr>
          <w:i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i/>
        </w:rPr>
        <w:t>Pls. check against delivery</w:t>
      </w:r>
    </w:p>
    <w:p w14:paraId="7DC4B9E8" w14:textId="15E729D4" w:rsidR="00954368" w:rsidRPr="00BC3E9A" w:rsidRDefault="00954368" w:rsidP="00954368">
      <w:pPr>
        <w:jc w:val="center"/>
        <w:rPr>
          <w:b/>
        </w:rPr>
      </w:pPr>
      <w:r>
        <w:rPr>
          <w:b/>
        </w:rPr>
        <w:t>P</w:t>
      </w:r>
      <w:r w:rsidRPr="00BC3E9A">
        <w:rPr>
          <w:b/>
        </w:rPr>
        <w:t>HILIPPINES</w:t>
      </w:r>
    </w:p>
    <w:p w14:paraId="7F1CE300" w14:textId="77777777" w:rsidR="00954368" w:rsidRDefault="00954368" w:rsidP="00954368">
      <w:pPr>
        <w:jc w:val="center"/>
        <w:rPr>
          <w:b/>
        </w:rPr>
      </w:pPr>
    </w:p>
    <w:p w14:paraId="123D8298" w14:textId="41C9F854" w:rsidR="00954368" w:rsidRPr="00BC3E9A" w:rsidRDefault="00954368" w:rsidP="00954368">
      <w:pPr>
        <w:jc w:val="center"/>
        <w:rPr>
          <w:b/>
        </w:rPr>
      </w:pPr>
      <w:r>
        <w:rPr>
          <w:b/>
        </w:rPr>
        <w:t xml:space="preserve">UPR of </w:t>
      </w:r>
      <w:r w:rsidR="00B61686">
        <w:rPr>
          <w:b/>
        </w:rPr>
        <w:t>the REPUBLIC OF SEYCHELLES</w:t>
      </w:r>
    </w:p>
    <w:p w14:paraId="5CC7C3FA" w14:textId="77777777" w:rsidR="00954368" w:rsidRDefault="00954368" w:rsidP="00954368">
      <w:pPr>
        <w:jc w:val="center"/>
        <w:rPr>
          <w:b/>
        </w:rPr>
      </w:pPr>
      <w:r>
        <w:rPr>
          <w:b/>
        </w:rPr>
        <w:t>24</w:t>
      </w:r>
      <w:r w:rsidRPr="00D412F3">
        <w:rPr>
          <w:b/>
          <w:vertAlign w:val="superscript"/>
        </w:rPr>
        <w:t>TH</w:t>
      </w:r>
      <w:r>
        <w:rPr>
          <w:b/>
        </w:rPr>
        <w:t xml:space="preserve"> Session of the Universal Periodic Review </w:t>
      </w:r>
    </w:p>
    <w:p w14:paraId="76B647F3" w14:textId="77777777" w:rsidR="00954368" w:rsidRPr="00BC3E9A" w:rsidRDefault="00954368" w:rsidP="00954368">
      <w:pPr>
        <w:jc w:val="center"/>
        <w:rPr>
          <w:b/>
        </w:rPr>
      </w:pPr>
      <w:r w:rsidRPr="00BC3E9A">
        <w:rPr>
          <w:b/>
        </w:rPr>
        <w:t>Human Rights Council</w:t>
      </w:r>
    </w:p>
    <w:p w14:paraId="49F33854" w14:textId="01BE5045" w:rsidR="00954368" w:rsidRPr="00BC3E9A" w:rsidRDefault="00B61686" w:rsidP="00954368">
      <w:pPr>
        <w:jc w:val="center"/>
        <w:rPr>
          <w:b/>
        </w:rPr>
      </w:pPr>
      <w:r>
        <w:rPr>
          <w:b/>
        </w:rPr>
        <w:t>25</w:t>
      </w:r>
      <w:r w:rsidR="00954368">
        <w:rPr>
          <w:b/>
        </w:rPr>
        <w:t xml:space="preserve"> January 2016</w:t>
      </w:r>
    </w:p>
    <w:p w14:paraId="12C4BC85" w14:textId="77777777" w:rsidR="00954368" w:rsidRDefault="00954368" w:rsidP="00954368"/>
    <w:p w14:paraId="2080F12B" w14:textId="7C488DDC" w:rsidR="00954368" w:rsidRDefault="00B61686" w:rsidP="009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 Mr. </w:t>
      </w:r>
      <w:r w:rsidR="00954368" w:rsidRPr="000B22FE">
        <w:rPr>
          <w:sz w:val="28"/>
          <w:szCs w:val="28"/>
        </w:rPr>
        <w:t xml:space="preserve">President, </w:t>
      </w:r>
      <w:r w:rsidR="00954368">
        <w:rPr>
          <w:sz w:val="28"/>
          <w:szCs w:val="28"/>
        </w:rPr>
        <w:t xml:space="preserve">the Philippines warmly welcomes the delegation of </w:t>
      </w:r>
      <w:r>
        <w:rPr>
          <w:sz w:val="28"/>
          <w:szCs w:val="28"/>
        </w:rPr>
        <w:t xml:space="preserve">the Republic of Seychelles </w:t>
      </w:r>
      <w:r w:rsidR="00954368">
        <w:rPr>
          <w:sz w:val="28"/>
          <w:szCs w:val="28"/>
        </w:rPr>
        <w:t>to the 2</w:t>
      </w:r>
      <w:r w:rsidR="00954368" w:rsidRPr="00F3184C">
        <w:rPr>
          <w:sz w:val="28"/>
          <w:szCs w:val="28"/>
          <w:vertAlign w:val="superscript"/>
        </w:rPr>
        <w:t>nd</w:t>
      </w:r>
      <w:r w:rsidR="00954368">
        <w:rPr>
          <w:sz w:val="28"/>
          <w:szCs w:val="28"/>
        </w:rPr>
        <w:t xml:space="preserve"> cycle of the UPR.</w:t>
      </w:r>
    </w:p>
    <w:p w14:paraId="0DB0B09A" w14:textId="77777777" w:rsidR="00954368" w:rsidRDefault="00954368" w:rsidP="00954368">
      <w:pPr>
        <w:jc w:val="both"/>
        <w:rPr>
          <w:sz w:val="28"/>
          <w:szCs w:val="28"/>
        </w:rPr>
      </w:pPr>
    </w:p>
    <w:p w14:paraId="3F259BDA" w14:textId="74039D43" w:rsidR="00B00CA8" w:rsidRDefault="00B00CA8" w:rsidP="00954368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</w:t>
      </w:r>
      <w:r w:rsidR="0010733A">
        <w:rPr>
          <w:sz w:val="28"/>
          <w:szCs w:val="28"/>
          <w:lang w:val="en-GB"/>
        </w:rPr>
        <w:t>welcome</w:t>
      </w:r>
      <w:r>
        <w:rPr>
          <w:sz w:val="28"/>
          <w:szCs w:val="28"/>
          <w:lang w:val="en-GB"/>
        </w:rPr>
        <w:t xml:space="preserve"> the establishment of the Seychelles Human Rights Treaty Committee</w:t>
      </w:r>
      <w:r w:rsidR="00B2622A">
        <w:rPr>
          <w:sz w:val="28"/>
          <w:szCs w:val="28"/>
          <w:lang w:val="en-GB"/>
        </w:rPr>
        <w:t xml:space="preserve"> </w:t>
      </w:r>
      <w:r w:rsidR="00B2622A">
        <w:rPr>
          <w:rFonts w:cs="Arial"/>
          <w:sz w:val="28"/>
          <w:szCs w:val="28"/>
          <w:lang w:val="en-GB"/>
        </w:rPr>
        <w:t>(SHRTC)</w:t>
      </w:r>
      <w:r>
        <w:rPr>
          <w:sz w:val="28"/>
          <w:szCs w:val="28"/>
          <w:lang w:val="en-GB"/>
        </w:rPr>
        <w:t>, which includes the creation of the national legal and policy framework on trafficking in persons</w:t>
      </w:r>
      <w:r w:rsidR="00B2622A">
        <w:rPr>
          <w:sz w:val="28"/>
          <w:szCs w:val="28"/>
          <w:lang w:val="en-GB"/>
        </w:rPr>
        <w:t>. The Philippines notes the improvements made in the fields of health, employment and women empowerment, among others.</w:t>
      </w:r>
    </w:p>
    <w:p w14:paraId="29D5C3BB" w14:textId="77777777" w:rsidR="00B2622A" w:rsidRDefault="00B2622A" w:rsidP="00954368">
      <w:pPr>
        <w:jc w:val="both"/>
        <w:rPr>
          <w:sz w:val="28"/>
          <w:szCs w:val="28"/>
          <w:lang w:val="en-GB"/>
        </w:rPr>
      </w:pPr>
    </w:p>
    <w:p w14:paraId="4E73BD57" w14:textId="4FD5BACF" w:rsidR="00954368" w:rsidRDefault="00AE0689" w:rsidP="00954368">
      <w:pPr>
        <w:jc w:val="both"/>
        <w:rPr>
          <w:sz w:val="28"/>
          <w:szCs w:val="28"/>
        </w:rPr>
      </w:pPr>
      <w:r>
        <w:rPr>
          <w:sz w:val="28"/>
          <w:szCs w:val="28"/>
        </w:rPr>
        <w:t>Despite this progress, the Philippines is concerned with the</w:t>
      </w:r>
      <w:r w:rsidR="004C2E7F">
        <w:rPr>
          <w:sz w:val="28"/>
          <w:szCs w:val="28"/>
        </w:rPr>
        <w:t xml:space="preserve"> apparent</w:t>
      </w:r>
      <w:r>
        <w:rPr>
          <w:sz w:val="28"/>
          <w:szCs w:val="28"/>
          <w:lang w:val="en-GB"/>
        </w:rPr>
        <w:t xml:space="preserve"> lack of strategy on promoting education, an important component of human rights</w:t>
      </w:r>
      <w:r w:rsidR="00171096">
        <w:rPr>
          <w:sz w:val="28"/>
          <w:szCs w:val="28"/>
          <w:lang w:val="en-GB"/>
        </w:rPr>
        <w:t xml:space="preserve"> and a priority for </w:t>
      </w:r>
      <w:r w:rsidR="004C2E7F">
        <w:rPr>
          <w:sz w:val="28"/>
          <w:szCs w:val="28"/>
          <w:lang w:val="en-GB"/>
        </w:rPr>
        <w:t>Seychelles</w:t>
      </w:r>
      <w:r w:rsidR="00954368">
        <w:rPr>
          <w:sz w:val="28"/>
          <w:szCs w:val="28"/>
        </w:rPr>
        <w:t>.</w:t>
      </w:r>
    </w:p>
    <w:p w14:paraId="493391B0" w14:textId="77777777" w:rsidR="00954368" w:rsidRDefault="00954368" w:rsidP="00954368">
      <w:pPr>
        <w:jc w:val="both"/>
        <w:rPr>
          <w:sz w:val="28"/>
          <w:szCs w:val="28"/>
        </w:rPr>
      </w:pPr>
    </w:p>
    <w:p w14:paraId="5A68FA08" w14:textId="1AB8D6D0" w:rsidR="00E64618" w:rsidRDefault="00171096" w:rsidP="009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Moreover, we are </w:t>
      </w:r>
      <w:r w:rsidR="004C2E7F">
        <w:rPr>
          <w:sz w:val="28"/>
          <w:szCs w:val="28"/>
        </w:rPr>
        <w:t>also concerned with reported</w:t>
      </w:r>
      <w:r>
        <w:rPr>
          <w:sz w:val="28"/>
          <w:szCs w:val="28"/>
        </w:rPr>
        <w:t xml:space="preserve"> </w:t>
      </w:r>
      <w:r w:rsidR="00EF1EEE">
        <w:rPr>
          <w:sz w:val="28"/>
          <w:szCs w:val="28"/>
        </w:rPr>
        <w:t xml:space="preserve">continued </w:t>
      </w:r>
      <w:r>
        <w:rPr>
          <w:sz w:val="28"/>
          <w:szCs w:val="28"/>
        </w:rPr>
        <w:t>lack of appropriate treatment accorded to persons with disabilities, migrants and refugees</w:t>
      </w:r>
      <w:r w:rsidR="004C2E7F">
        <w:rPr>
          <w:sz w:val="28"/>
          <w:szCs w:val="28"/>
        </w:rPr>
        <w:t>,</w:t>
      </w:r>
      <w:r w:rsidR="00EF1EEE">
        <w:rPr>
          <w:sz w:val="28"/>
          <w:szCs w:val="28"/>
        </w:rPr>
        <w:t xml:space="preserve"> inadequate freedom of expression</w:t>
      </w:r>
      <w:r w:rsidR="004C2E7F">
        <w:rPr>
          <w:sz w:val="28"/>
          <w:szCs w:val="28"/>
        </w:rPr>
        <w:t xml:space="preserve"> and to participate</w:t>
      </w:r>
      <w:r w:rsidR="00EF1EEE">
        <w:rPr>
          <w:sz w:val="28"/>
          <w:szCs w:val="28"/>
        </w:rPr>
        <w:t xml:space="preserve"> in public and political life </w:t>
      </w:r>
      <w:r w:rsidR="004C2E7F">
        <w:rPr>
          <w:sz w:val="28"/>
          <w:szCs w:val="28"/>
        </w:rPr>
        <w:t>and violence against women.</w:t>
      </w:r>
    </w:p>
    <w:p w14:paraId="084CF0BB" w14:textId="77777777" w:rsidR="00E64618" w:rsidRDefault="00E64618" w:rsidP="00954368">
      <w:pPr>
        <w:jc w:val="both"/>
        <w:rPr>
          <w:sz w:val="28"/>
          <w:szCs w:val="28"/>
        </w:rPr>
      </w:pPr>
    </w:p>
    <w:p w14:paraId="1A35A57C" w14:textId="77777777" w:rsidR="0010733A" w:rsidRDefault="0010733A" w:rsidP="00954368">
      <w:pPr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EF1EEE">
        <w:rPr>
          <w:sz w:val="28"/>
          <w:szCs w:val="28"/>
        </w:rPr>
        <w:t xml:space="preserve"> Philippines make</w:t>
      </w:r>
      <w:r w:rsidR="00A33F74">
        <w:rPr>
          <w:sz w:val="28"/>
          <w:szCs w:val="28"/>
        </w:rPr>
        <w:t>s</w:t>
      </w:r>
      <w:r w:rsidR="00EF1EEE">
        <w:rPr>
          <w:sz w:val="28"/>
          <w:szCs w:val="28"/>
        </w:rPr>
        <w:t xml:space="preserve"> the following recommendations: </w:t>
      </w:r>
    </w:p>
    <w:p w14:paraId="570FA143" w14:textId="77777777" w:rsidR="004C2E7F" w:rsidRDefault="004C2E7F" w:rsidP="00954368">
      <w:pPr>
        <w:jc w:val="both"/>
        <w:rPr>
          <w:sz w:val="28"/>
          <w:szCs w:val="28"/>
        </w:rPr>
      </w:pPr>
    </w:p>
    <w:p w14:paraId="6183BD72" w14:textId="11F79347" w:rsidR="00A33F74" w:rsidRPr="0010733A" w:rsidRDefault="00EF1EEE" w:rsidP="0010733A">
      <w:pPr>
        <w:pStyle w:val="ListParagraph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0733A">
        <w:rPr>
          <w:sz w:val="28"/>
          <w:szCs w:val="28"/>
        </w:rPr>
        <w:t xml:space="preserve">Speed up </w:t>
      </w:r>
      <w:r w:rsidR="00A33F74" w:rsidRPr="0010733A">
        <w:rPr>
          <w:sz w:val="28"/>
          <w:szCs w:val="28"/>
        </w:rPr>
        <w:t>Seychelles’</w:t>
      </w:r>
      <w:r w:rsidRPr="0010733A">
        <w:rPr>
          <w:sz w:val="28"/>
          <w:szCs w:val="28"/>
        </w:rPr>
        <w:t xml:space="preserve"> </w:t>
      </w:r>
      <w:r w:rsidR="0010733A" w:rsidRPr="0010733A">
        <w:rPr>
          <w:sz w:val="28"/>
          <w:szCs w:val="28"/>
        </w:rPr>
        <w:t>domestic</w:t>
      </w:r>
      <w:r w:rsidRPr="0010733A">
        <w:rPr>
          <w:sz w:val="28"/>
          <w:szCs w:val="28"/>
        </w:rPr>
        <w:t xml:space="preserve"> process</w:t>
      </w:r>
      <w:r w:rsidR="0010733A" w:rsidRPr="0010733A">
        <w:rPr>
          <w:sz w:val="28"/>
          <w:szCs w:val="28"/>
        </w:rPr>
        <w:t>es</w:t>
      </w:r>
      <w:r w:rsidRPr="0010733A">
        <w:rPr>
          <w:sz w:val="28"/>
          <w:szCs w:val="28"/>
        </w:rPr>
        <w:t xml:space="preserve"> </w:t>
      </w:r>
      <w:r w:rsidR="0010733A" w:rsidRPr="0010733A">
        <w:rPr>
          <w:sz w:val="28"/>
          <w:szCs w:val="28"/>
        </w:rPr>
        <w:t>with the view to ratify international human rights, treaties; and</w:t>
      </w:r>
    </w:p>
    <w:p w14:paraId="09E78575" w14:textId="77777777" w:rsidR="0010733A" w:rsidRPr="0010733A" w:rsidRDefault="0010733A" w:rsidP="0010733A">
      <w:pPr>
        <w:pStyle w:val="ListParagraph"/>
        <w:ind w:left="765"/>
        <w:jc w:val="both"/>
        <w:rPr>
          <w:sz w:val="28"/>
          <w:szCs w:val="28"/>
        </w:rPr>
      </w:pPr>
    </w:p>
    <w:p w14:paraId="30AAFDFF" w14:textId="175B8A4B" w:rsidR="00E64618" w:rsidRDefault="0010733A" w:rsidP="00954368">
      <w:pPr>
        <w:jc w:val="both"/>
        <w:rPr>
          <w:sz w:val="28"/>
          <w:szCs w:val="28"/>
        </w:rPr>
      </w:pPr>
      <w:r>
        <w:rPr>
          <w:sz w:val="28"/>
          <w:szCs w:val="28"/>
        </w:rPr>
        <w:t>2. H</w:t>
      </w:r>
      <w:r w:rsidR="00A33F74">
        <w:rPr>
          <w:sz w:val="28"/>
          <w:szCs w:val="28"/>
        </w:rPr>
        <w:t>armonize national legislations, including in parti</w:t>
      </w:r>
      <w:r w:rsidR="004C2E7F">
        <w:rPr>
          <w:sz w:val="28"/>
          <w:szCs w:val="28"/>
        </w:rPr>
        <w:t xml:space="preserve">cular human rights legislations, </w:t>
      </w:r>
      <w:r w:rsidR="00A33F74">
        <w:rPr>
          <w:sz w:val="28"/>
          <w:szCs w:val="28"/>
        </w:rPr>
        <w:t xml:space="preserve">with international </w:t>
      </w:r>
      <w:r w:rsidR="004C2E7F">
        <w:rPr>
          <w:sz w:val="28"/>
          <w:szCs w:val="28"/>
        </w:rPr>
        <w:t xml:space="preserve">human rights </w:t>
      </w:r>
      <w:r w:rsidR="00A33F74">
        <w:rPr>
          <w:sz w:val="28"/>
          <w:szCs w:val="28"/>
        </w:rPr>
        <w:t>standards.</w:t>
      </w:r>
    </w:p>
    <w:p w14:paraId="2ADEEA31" w14:textId="77777777" w:rsidR="00954368" w:rsidRDefault="00954368" w:rsidP="00954368">
      <w:pPr>
        <w:jc w:val="both"/>
        <w:rPr>
          <w:sz w:val="28"/>
          <w:szCs w:val="28"/>
        </w:rPr>
      </w:pPr>
    </w:p>
    <w:p w14:paraId="16EE6025" w14:textId="2DD52CB9" w:rsidR="00245F6A" w:rsidRDefault="00B761A6" w:rsidP="00954368">
      <w:pPr>
        <w:jc w:val="both"/>
        <w:rPr>
          <w:sz w:val="28"/>
          <w:szCs w:val="28"/>
        </w:rPr>
      </w:pPr>
      <w:r>
        <w:rPr>
          <w:sz w:val="28"/>
          <w:szCs w:val="28"/>
        </w:rPr>
        <w:t>Mr. President, t</w:t>
      </w:r>
      <w:r w:rsidR="009E72DC">
        <w:rPr>
          <w:sz w:val="28"/>
          <w:szCs w:val="28"/>
        </w:rPr>
        <w:t xml:space="preserve">he Philippines </w:t>
      </w:r>
      <w:r w:rsidR="00245F6A">
        <w:rPr>
          <w:sz w:val="28"/>
          <w:szCs w:val="28"/>
        </w:rPr>
        <w:t xml:space="preserve">remains </w:t>
      </w:r>
      <w:r w:rsidR="009E72DC">
        <w:rPr>
          <w:sz w:val="28"/>
          <w:szCs w:val="28"/>
        </w:rPr>
        <w:t xml:space="preserve">supportive of </w:t>
      </w:r>
      <w:r>
        <w:rPr>
          <w:sz w:val="28"/>
          <w:szCs w:val="28"/>
        </w:rPr>
        <w:t>Seychelles’</w:t>
      </w:r>
      <w:r w:rsidR="009E72DC">
        <w:rPr>
          <w:sz w:val="28"/>
          <w:szCs w:val="28"/>
        </w:rPr>
        <w:t xml:space="preserve"> efforts to improve </w:t>
      </w:r>
      <w:r w:rsidR="00BA06B6">
        <w:rPr>
          <w:sz w:val="28"/>
          <w:szCs w:val="28"/>
        </w:rPr>
        <w:t>and promote human rights. W</w:t>
      </w:r>
      <w:r w:rsidR="00954368">
        <w:rPr>
          <w:sz w:val="28"/>
          <w:szCs w:val="28"/>
        </w:rPr>
        <w:t xml:space="preserve">e wish </w:t>
      </w:r>
      <w:r>
        <w:rPr>
          <w:sz w:val="28"/>
          <w:szCs w:val="28"/>
        </w:rPr>
        <w:t xml:space="preserve">Seychelles </w:t>
      </w:r>
      <w:r w:rsidR="00954368">
        <w:rPr>
          <w:sz w:val="28"/>
          <w:szCs w:val="28"/>
        </w:rPr>
        <w:t xml:space="preserve">a successful </w:t>
      </w:r>
      <w:r w:rsidR="00BA06B6">
        <w:rPr>
          <w:sz w:val="28"/>
          <w:szCs w:val="28"/>
        </w:rPr>
        <w:t>UPR.</w:t>
      </w:r>
      <w:r w:rsidR="00954368">
        <w:rPr>
          <w:sz w:val="28"/>
          <w:szCs w:val="28"/>
        </w:rPr>
        <w:t xml:space="preserve"> </w:t>
      </w:r>
      <w:r w:rsidR="002C36D8">
        <w:rPr>
          <w:sz w:val="28"/>
          <w:szCs w:val="28"/>
        </w:rPr>
        <w:t xml:space="preserve"> </w:t>
      </w:r>
    </w:p>
    <w:p w14:paraId="465E1467" w14:textId="77777777" w:rsidR="00245F6A" w:rsidRDefault="00245F6A" w:rsidP="00954368">
      <w:pPr>
        <w:jc w:val="both"/>
        <w:rPr>
          <w:sz w:val="28"/>
          <w:szCs w:val="28"/>
        </w:rPr>
      </w:pPr>
    </w:p>
    <w:p w14:paraId="44CB2960" w14:textId="4A26A439" w:rsidR="00954368" w:rsidRPr="00880AD6" w:rsidRDefault="00954368" w:rsidP="00954368">
      <w:pPr>
        <w:jc w:val="both"/>
        <w:rPr>
          <w:sz w:val="28"/>
          <w:szCs w:val="28"/>
        </w:rPr>
      </w:pPr>
      <w:r w:rsidRPr="000B22FE">
        <w:rPr>
          <w:sz w:val="28"/>
          <w:szCs w:val="28"/>
        </w:rPr>
        <w:t>Thank you, M</w:t>
      </w:r>
      <w:r w:rsidR="00B761A6">
        <w:rPr>
          <w:sz w:val="28"/>
          <w:szCs w:val="28"/>
        </w:rPr>
        <w:t>r.</w:t>
      </w:r>
      <w:r w:rsidRPr="000B22FE">
        <w:rPr>
          <w:sz w:val="28"/>
          <w:szCs w:val="28"/>
        </w:rPr>
        <w:t xml:space="preserve"> President.</w:t>
      </w:r>
    </w:p>
    <w:p w14:paraId="40FF1DF8" w14:textId="77777777" w:rsidR="00954368" w:rsidRDefault="00954368" w:rsidP="00954368"/>
    <w:p w14:paraId="162D819F" w14:textId="77777777" w:rsidR="001A5E34" w:rsidRDefault="001A5E34"/>
    <w:sectPr w:rsidR="001A5E34" w:rsidSect="00954368">
      <w:pgSz w:w="11907" w:h="16839" w:code="9"/>
      <w:pgMar w:top="1170" w:right="128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79A6"/>
    <w:multiLevelType w:val="hybridMultilevel"/>
    <w:tmpl w:val="12C800D8"/>
    <w:lvl w:ilvl="0" w:tplc="34726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8"/>
    <w:rsid w:val="00054FBF"/>
    <w:rsid w:val="00085AC8"/>
    <w:rsid w:val="0010733A"/>
    <w:rsid w:val="00171096"/>
    <w:rsid w:val="001A5E34"/>
    <w:rsid w:val="00245F6A"/>
    <w:rsid w:val="002C36D8"/>
    <w:rsid w:val="003E3977"/>
    <w:rsid w:val="004C2E7F"/>
    <w:rsid w:val="00616F2A"/>
    <w:rsid w:val="006824BD"/>
    <w:rsid w:val="00954368"/>
    <w:rsid w:val="009E72DC"/>
    <w:rsid w:val="00A33F74"/>
    <w:rsid w:val="00AE0689"/>
    <w:rsid w:val="00B00CA8"/>
    <w:rsid w:val="00B2622A"/>
    <w:rsid w:val="00B61686"/>
    <w:rsid w:val="00B761A6"/>
    <w:rsid w:val="00BA06B6"/>
    <w:rsid w:val="00E64618"/>
    <w:rsid w:val="00E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D3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68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68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7EB44953D5C894DA5DAF6B3F2D9A4FC" ma:contentTypeVersion="2" ma:contentTypeDescription="Country Statements" ma:contentTypeScope="" ma:versionID="c04487ac4a046e388bb1349de440266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1B2B36-4177-49F7-BCDB-FE79F2C72CE7}"/>
</file>

<file path=customXml/itemProps2.xml><?xml version="1.0" encoding="utf-8"?>
<ds:datastoreItem xmlns:ds="http://schemas.openxmlformats.org/officeDocument/2006/customXml" ds:itemID="{EECFE823-C130-43F0-B9F7-2EED4AACAD87}"/>
</file>

<file path=customXml/itemProps3.xml><?xml version="1.0" encoding="utf-8"?>
<ds:datastoreItem xmlns:ds="http://schemas.openxmlformats.org/officeDocument/2006/customXml" ds:itemID="{EFCA82CF-282A-4C9F-8968-8B004E6E2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creator>ENRICO</dc:creator>
  <cp:lastModifiedBy>Valeriano De Castro</cp:lastModifiedBy>
  <cp:revision>2</cp:revision>
  <cp:lastPrinted>2016-01-20T18:10:00Z</cp:lastPrinted>
  <dcterms:created xsi:type="dcterms:W3CDTF">2016-01-25T16:54:00Z</dcterms:created>
  <dcterms:modified xsi:type="dcterms:W3CDTF">2016-01-25T16:54:00Z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0x010100CA92D31222379248846EF4F1EBFB5EDE0087EB44953D5C894DA5DAF6B3F2D9A4FC</vt:lpwstr>
  </property>
</Properties>
</file>