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7E" w:rsidRDefault="0015457E" w:rsidP="0015457E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اجتماعات الدورة (24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  <w:proofErr w:type="spellEnd"/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بشأن الاستعراض الدوري الشامل للدول الاعضاء في الامم المتحدة</w:t>
      </w:r>
    </w:p>
    <w:p w:rsidR="0015457E" w:rsidRDefault="0015457E" w:rsidP="0015457E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للفترة من 18-29/1/2016 </w:t>
      </w:r>
    </w:p>
    <w:p w:rsidR="0015457E" w:rsidRDefault="0015457E" w:rsidP="0015457E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مقر الامم المتحدة 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bidi="ar-IQ"/>
        </w:rPr>
        <w:t>/</w:t>
      </w:r>
      <w:proofErr w:type="spellEnd"/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جنيف</w:t>
      </w:r>
    </w:p>
    <w:p w:rsidR="0015457E" w:rsidRDefault="0015457E" w:rsidP="0015457E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كلمة وفد العراق بشأن الاستعراض الدوري الشامل لحكومة </w:t>
      </w:r>
      <w:r w:rsidR="00F85EB1">
        <w:rPr>
          <w:rFonts w:asciiTheme="majorBidi" w:hAnsiTheme="majorBidi" w:cstheme="majorBidi" w:hint="cs"/>
          <w:sz w:val="32"/>
          <w:szCs w:val="32"/>
          <w:rtl/>
          <w:lang w:bidi="ar-IQ"/>
        </w:rPr>
        <w:t>سيشيل</w:t>
      </w:r>
    </w:p>
    <w:p w:rsidR="0015457E" w:rsidRDefault="0015457E" w:rsidP="0015457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شكرا سيدي الرئيس</w:t>
      </w:r>
    </w:p>
    <w:p w:rsidR="00F85EB1" w:rsidRDefault="00F85EB1" w:rsidP="0015457E">
      <w:pPr>
        <w:bidi/>
        <w:jc w:val="both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يُرحب وفد بلادي برئيس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واعضاء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حكومة سيشيل في تقديم الاستعراض الدوري الشامل في هذه الدورة .</w:t>
      </w:r>
    </w:p>
    <w:p w:rsidR="0015457E" w:rsidRDefault="00F85EB1" w:rsidP="00F85EB1">
      <w:pPr>
        <w:bidi/>
        <w:jc w:val="both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كما نعرب عن تقديرنا للجهود التي بذلتها حكومة سيشيل في تبني التوصيات التي اقرت بعد تقديم التقرير الاول في عام 2011</w:t>
      </w:r>
      <w:r w:rsidR="0015457E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F85EB1" w:rsidRDefault="00F85EB1" w:rsidP="00F85EB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وفي هذا الاطار نش</w:t>
      </w:r>
      <w:r w:rsidR="009B3F6C">
        <w:rPr>
          <w:rFonts w:asciiTheme="majorBidi" w:hAnsiTheme="majorBidi" w:cstheme="majorBidi" w:hint="cs"/>
          <w:sz w:val="32"/>
          <w:szCs w:val="32"/>
          <w:rtl/>
          <w:lang w:bidi="ar-IQ"/>
        </w:rPr>
        <w:t>كر الجهود المبذولة لتنفيذ الالتزامات الدولية في مجال حقوق الانسان ومن ضمنها انشاء اللجنة الوطنية لحقوق الانسان.</w:t>
      </w:r>
      <w:r w:rsidR="009F769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فضلا عن الدور الذي بذلته الحكومة في اعتماد الخطة الاستراتيجية للقضاء 2010 -2014 من اجل اصلاح النظام القضائي. </w:t>
      </w:r>
    </w:p>
    <w:p w:rsidR="0015457E" w:rsidRDefault="004A1AAD" w:rsidP="004A1AAD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واستكمالا لتلك الجهود نود ان نقدم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التوصيتين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</w:t>
      </w:r>
      <w:r w:rsidR="0015457E">
        <w:rPr>
          <w:rFonts w:asciiTheme="majorBidi" w:hAnsiTheme="majorBidi" w:cstheme="majorBidi" w:hint="cs"/>
          <w:sz w:val="32"/>
          <w:szCs w:val="32"/>
          <w:rtl/>
          <w:lang w:bidi="ar-IQ"/>
        </w:rPr>
        <w:t>ت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</w:t>
      </w:r>
      <w:r w:rsidR="0015457E">
        <w:rPr>
          <w:rFonts w:asciiTheme="majorBidi" w:hAnsiTheme="majorBidi" w:cstheme="majorBidi" w:hint="cs"/>
          <w:sz w:val="32"/>
          <w:szCs w:val="32"/>
          <w:rtl/>
          <w:lang w:bidi="ar-IQ"/>
        </w:rPr>
        <w:t>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تين</w:t>
      </w:r>
      <w:r w:rsidR="0015457E"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</w:p>
    <w:p w:rsidR="0015457E" w:rsidRDefault="009B3F6C" w:rsidP="009B3F6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التوقيع والتصديق على الاتفاقيات والمواثيق الدولية المعنية بحقوق الانسان.</w:t>
      </w:r>
    </w:p>
    <w:p w:rsidR="009B3F6C" w:rsidRDefault="009B3F6C" w:rsidP="009B3F6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نحث حكومة سيشيل على تشريع قانون حرية الاعلام.</w:t>
      </w:r>
    </w:p>
    <w:p w:rsidR="009B3F6C" w:rsidRDefault="009B3F6C" w:rsidP="00E01156">
      <w:pPr>
        <w:pStyle w:val="a3"/>
        <w:bidi/>
        <w:jc w:val="both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E01156" w:rsidRPr="00E01156" w:rsidRDefault="00E01156" w:rsidP="00E01156">
      <w:pPr>
        <w:pStyle w:val="a3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115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شكراً سيدي الرئيس</w:t>
      </w:r>
    </w:p>
    <w:p w:rsidR="0015457E" w:rsidRDefault="0015457E" w:rsidP="0015457E">
      <w:pPr>
        <w:bidi/>
        <w:rPr>
          <w:rtl/>
          <w:lang w:bidi="ar-IQ"/>
        </w:rPr>
      </w:pPr>
    </w:p>
    <w:p w:rsidR="0015457E" w:rsidRDefault="0015457E" w:rsidP="0015457E">
      <w:pPr>
        <w:rPr>
          <w:rtl/>
        </w:rPr>
      </w:pPr>
    </w:p>
    <w:p w:rsidR="00C91ED1" w:rsidRDefault="00E01156"/>
    <w:sectPr w:rsidR="00C91ED1" w:rsidSect="00E827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7FAC"/>
    <w:multiLevelType w:val="hybridMultilevel"/>
    <w:tmpl w:val="5706DD44"/>
    <w:lvl w:ilvl="0" w:tplc="2D128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5457E"/>
    <w:rsid w:val="0015457E"/>
    <w:rsid w:val="001B7894"/>
    <w:rsid w:val="00227A97"/>
    <w:rsid w:val="004A1AAD"/>
    <w:rsid w:val="009B3F6C"/>
    <w:rsid w:val="009F769A"/>
    <w:rsid w:val="00E01156"/>
    <w:rsid w:val="00E827C7"/>
    <w:rsid w:val="00F77B2E"/>
    <w:rsid w:val="00F8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7EB44953D5C894DA5DAF6B3F2D9A4FC" ma:contentTypeVersion="2" ma:contentTypeDescription="Country Statements" ma:contentTypeScope="" ma:versionID="c04487ac4a046e388bb1349de440266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164BB-768F-4B71-81FE-7574A2621192}"/>
</file>

<file path=customXml/itemProps2.xml><?xml version="1.0" encoding="utf-8"?>
<ds:datastoreItem xmlns:ds="http://schemas.openxmlformats.org/officeDocument/2006/customXml" ds:itemID="{9E436E00-1E4F-4A02-A664-9494E9D3262B}"/>
</file>

<file path=customXml/itemProps3.xml><?xml version="1.0" encoding="utf-8"?>
<ds:datastoreItem xmlns:ds="http://schemas.openxmlformats.org/officeDocument/2006/customXml" ds:itemID="{A60B3D16-83D6-4F4B-9BB2-A2539BD42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Iraq</dc:title>
  <dc:creator>saher saher</dc:creator>
  <cp:lastModifiedBy>saher saher</cp:lastModifiedBy>
  <cp:revision>5</cp:revision>
  <dcterms:created xsi:type="dcterms:W3CDTF">2016-01-19T09:54:00Z</dcterms:created>
  <dcterms:modified xsi:type="dcterms:W3CDTF">2016-01-21T22:22:00Z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0x010100CA92D31222379248846EF4F1EBFB5EDE0087EB44953D5C894DA5DAF6B3F2D9A4FC</vt:lpwstr>
  </property>
</Properties>
</file>