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56" w:rsidRPr="000B00C3" w:rsidRDefault="00973A56" w:rsidP="00973A56">
      <w:pPr>
        <w:pStyle w:val="Default"/>
        <w:spacing w:line="276" w:lineRule="auto"/>
        <w:rPr>
          <w:rFonts w:ascii="Garamond" w:hAnsi="Garamond"/>
        </w:rPr>
      </w:pPr>
      <w:bookmarkStart w:id="0" w:name="_GoBack"/>
      <w:bookmarkEnd w:id="0"/>
      <w:r w:rsidRPr="000B00C3">
        <w:rPr>
          <w:rFonts w:ascii="Garamond" w:hAnsi="Garamond"/>
          <w:b/>
          <w:bCs/>
        </w:rPr>
        <w:t>Human Rights Council</w:t>
      </w:r>
    </w:p>
    <w:p w:rsidR="00973A56" w:rsidRPr="000B00C3" w:rsidRDefault="00973A56" w:rsidP="00973A56">
      <w:pPr>
        <w:pStyle w:val="Default"/>
        <w:spacing w:line="276" w:lineRule="auto"/>
        <w:rPr>
          <w:rFonts w:ascii="Garamond" w:hAnsi="Garamond"/>
        </w:rPr>
      </w:pPr>
      <w:r w:rsidRPr="000B00C3">
        <w:rPr>
          <w:rFonts w:ascii="Garamond" w:hAnsi="Garamond"/>
          <w:b/>
          <w:bCs/>
        </w:rPr>
        <w:t>UPR 24</w:t>
      </w:r>
      <w:r w:rsidRPr="000B00C3">
        <w:rPr>
          <w:rFonts w:ascii="Garamond" w:hAnsi="Garamond"/>
          <w:b/>
          <w:bCs/>
          <w:vertAlign w:val="superscript"/>
        </w:rPr>
        <w:t>rd</w:t>
      </w:r>
      <w:r w:rsidRPr="000B00C3">
        <w:rPr>
          <w:rFonts w:ascii="Garamond" w:hAnsi="Garamond"/>
          <w:b/>
          <w:bCs/>
        </w:rPr>
        <w:t xml:space="preserve"> Session of the UPR working group, </w:t>
      </w:r>
    </w:p>
    <w:p w:rsidR="00973A56" w:rsidRPr="000B00C3" w:rsidRDefault="00973A56" w:rsidP="00973A56">
      <w:pPr>
        <w:pStyle w:val="Default"/>
        <w:spacing w:line="276" w:lineRule="auto"/>
        <w:rPr>
          <w:rFonts w:ascii="Garamond" w:hAnsi="Garamond"/>
        </w:rPr>
      </w:pPr>
      <w:r w:rsidRPr="000B00C3">
        <w:rPr>
          <w:rFonts w:ascii="Garamond" w:hAnsi="Garamond"/>
          <w:b/>
          <w:bCs/>
        </w:rPr>
        <w:t xml:space="preserve">Review of </w:t>
      </w:r>
      <w:r>
        <w:rPr>
          <w:rFonts w:ascii="Garamond" w:hAnsi="Garamond"/>
          <w:b/>
          <w:bCs/>
        </w:rPr>
        <w:t>Niger</w:t>
      </w:r>
      <w:r w:rsidRPr="000B00C3">
        <w:rPr>
          <w:rFonts w:ascii="Garamond" w:hAnsi="Garamond"/>
          <w:b/>
          <w:bCs/>
        </w:rPr>
        <w:br/>
        <w:t>Intervention by Denmark</w:t>
      </w:r>
    </w:p>
    <w:p w:rsidR="0049507E" w:rsidRDefault="0049507E">
      <w:pPr>
        <w:pStyle w:val="Brdtekst1"/>
        <w:rPr>
          <w:rFonts w:ascii="Garamond" w:hAnsi="Garamond"/>
          <w:sz w:val="26"/>
          <w:szCs w:val="26"/>
        </w:rPr>
      </w:pPr>
    </w:p>
    <w:p w:rsidR="00D82EFA" w:rsidRPr="00C25841" w:rsidRDefault="002F3EA5" w:rsidP="00C258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Mr. President,</w:t>
      </w:r>
    </w:p>
    <w:p w:rsidR="00FA383C" w:rsidRDefault="00FA383C" w:rsidP="00C25841">
      <w:pPr>
        <w:rPr>
          <w:rFonts w:ascii="Garamond" w:hAnsi="Garamond"/>
          <w:sz w:val="26"/>
          <w:szCs w:val="26"/>
        </w:rPr>
      </w:pPr>
    </w:p>
    <w:p w:rsidR="00D82EFA" w:rsidRDefault="002F3EA5" w:rsidP="00C258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Denmark </w:t>
      </w:r>
      <w:r w:rsidRPr="00C25841">
        <w:rPr>
          <w:rFonts w:ascii="Garamond" w:hAnsi="Garamond"/>
          <w:sz w:val="26"/>
          <w:szCs w:val="26"/>
        </w:rPr>
        <w:t>warmly we</w:t>
      </w:r>
      <w:r w:rsidR="0049507E" w:rsidRPr="00C25841">
        <w:rPr>
          <w:rFonts w:ascii="Garamond" w:hAnsi="Garamond"/>
          <w:sz w:val="26"/>
          <w:szCs w:val="26"/>
        </w:rPr>
        <w:t>lcomes the delegation of Niger</w:t>
      </w:r>
      <w:r w:rsidRPr="00C25841">
        <w:rPr>
          <w:rFonts w:ascii="Garamond" w:hAnsi="Garamond"/>
          <w:sz w:val="26"/>
          <w:szCs w:val="26"/>
        </w:rPr>
        <w:t xml:space="preserve"> and </w:t>
      </w:r>
      <w:r>
        <w:rPr>
          <w:rFonts w:ascii="Garamond" w:hAnsi="Garamond"/>
          <w:sz w:val="26"/>
          <w:szCs w:val="26"/>
        </w:rPr>
        <w:t>thank</w:t>
      </w:r>
      <w:r w:rsidRPr="00C25841">
        <w:rPr>
          <w:rFonts w:ascii="Garamond" w:hAnsi="Garamond"/>
          <w:sz w:val="26"/>
          <w:szCs w:val="26"/>
        </w:rPr>
        <w:t>s it for its</w:t>
      </w:r>
      <w:r>
        <w:rPr>
          <w:rFonts w:ascii="Garamond" w:hAnsi="Garamond"/>
          <w:sz w:val="26"/>
          <w:szCs w:val="26"/>
        </w:rPr>
        <w:t xml:space="preserve"> presentation today. </w:t>
      </w:r>
    </w:p>
    <w:p w:rsidR="00E22EE4" w:rsidRPr="00C25841" w:rsidRDefault="00E22EE4" w:rsidP="00C25841">
      <w:pPr>
        <w:rPr>
          <w:rFonts w:ascii="Garamond" w:hAnsi="Garamond"/>
          <w:sz w:val="26"/>
          <w:szCs w:val="26"/>
        </w:rPr>
      </w:pPr>
    </w:p>
    <w:p w:rsidR="00437CDA" w:rsidRDefault="002F3EA5" w:rsidP="00C258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Denmark commends </w:t>
      </w:r>
      <w:r w:rsidRPr="00C25841">
        <w:rPr>
          <w:rFonts w:ascii="Garamond" w:hAnsi="Garamond"/>
          <w:sz w:val="26"/>
          <w:szCs w:val="26"/>
        </w:rPr>
        <w:t>Niger for the progress made to protect and promote human rights since its first UPR</w:t>
      </w:r>
      <w:r w:rsidR="00437CDA">
        <w:rPr>
          <w:rFonts w:ascii="Garamond" w:hAnsi="Garamond"/>
          <w:sz w:val="26"/>
          <w:szCs w:val="26"/>
        </w:rPr>
        <w:t>. We are, however, conce</w:t>
      </w:r>
      <w:r w:rsidR="00D32E03">
        <w:rPr>
          <w:rFonts w:ascii="Garamond" w:hAnsi="Garamond"/>
          <w:sz w:val="26"/>
          <w:szCs w:val="26"/>
        </w:rPr>
        <w:t>rned about reports o</w:t>
      </w:r>
      <w:r w:rsidR="00420EB3">
        <w:rPr>
          <w:rFonts w:ascii="Garamond" w:hAnsi="Garamond"/>
          <w:sz w:val="26"/>
          <w:szCs w:val="26"/>
        </w:rPr>
        <w:t>f</w:t>
      </w:r>
      <w:r w:rsidR="00D32E03">
        <w:rPr>
          <w:rFonts w:ascii="Garamond" w:hAnsi="Garamond"/>
          <w:sz w:val="26"/>
          <w:szCs w:val="26"/>
        </w:rPr>
        <w:t xml:space="preserve"> arrests of journalists and politicians</w:t>
      </w:r>
      <w:r w:rsidR="00437CDA">
        <w:rPr>
          <w:rFonts w:ascii="Garamond" w:hAnsi="Garamond"/>
          <w:sz w:val="26"/>
          <w:szCs w:val="26"/>
        </w:rPr>
        <w:t>, and urge the government of Niger to respect freedom of speech</w:t>
      </w:r>
      <w:r w:rsidR="00F91A46">
        <w:rPr>
          <w:rFonts w:ascii="Garamond" w:hAnsi="Garamond"/>
          <w:sz w:val="26"/>
          <w:szCs w:val="26"/>
        </w:rPr>
        <w:t xml:space="preserve"> and assembly</w:t>
      </w:r>
      <w:r w:rsidR="00896267">
        <w:rPr>
          <w:rFonts w:ascii="Garamond" w:hAnsi="Garamond"/>
          <w:sz w:val="26"/>
          <w:szCs w:val="26"/>
        </w:rPr>
        <w:t>, as well as</w:t>
      </w:r>
      <w:r w:rsidR="00437CDA">
        <w:rPr>
          <w:rFonts w:ascii="Garamond" w:hAnsi="Garamond"/>
          <w:sz w:val="26"/>
          <w:szCs w:val="26"/>
        </w:rPr>
        <w:t xml:space="preserve"> democratic principles.</w:t>
      </w:r>
    </w:p>
    <w:p w:rsidR="00437CDA" w:rsidRDefault="00437CDA" w:rsidP="00C25841">
      <w:pPr>
        <w:rPr>
          <w:rFonts w:ascii="Garamond" w:hAnsi="Garamond"/>
          <w:sz w:val="26"/>
          <w:szCs w:val="26"/>
        </w:rPr>
      </w:pPr>
    </w:p>
    <w:p w:rsidR="00BC4106" w:rsidRDefault="00D32E03" w:rsidP="00C258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Denmark commends Niger for</w:t>
      </w:r>
      <w:r w:rsidR="00BC4106" w:rsidRPr="00C25841">
        <w:rPr>
          <w:rFonts w:ascii="Garamond" w:hAnsi="Garamond"/>
          <w:sz w:val="26"/>
          <w:szCs w:val="26"/>
        </w:rPr>
        <w:t xml:space="preserve"> the ratification of the </w:t>
      </w:r>
      <w:r w:rsidR="00973A56" w:rsidRPr="00C25841">
        <w:rPr>
          <w:rFonts w:ascii="Garamond" w:hAnsi="Garamond"/>
          <w:sz w:val="26"/>
          <w:szCs w:val="26"/>
        </w:rPr>
        <w:t xml:space="preserve">Optional Protocol to the UN Convention against Torture. </w:t>
      </w:r>
      <w:r w:rsidR="000613E5" w:rsidRPr="00C25841">
        <w:rPr>
          <w:rFonts w:ascii="Garamond" w:hAnsi="Garamond"/>
          <w:sz w:val="26"/>
          <w:szCs w:val="26"/>
        </w:rPr>
        <w:t>However, we note that Niger has yet</w:t>
      </w:r>
      <w:r w:rsidR="00D75A9D">
        <w:rPr>
          <w:rFonts w:ascii="Garamond" w:hAnsi="Garamond"/>
          <w:sz w:val="26"/>
          <w:szCs w:val="26"/>
        </w:rPr>
        <w:t xml:space="preserve"> to</w:t>
      </w:r>
      <w:r w:rsidR="000613E5" w:rsidRPr="00C25841">
        <w:rPr>
          <w:rFonts w:ascii="Garamond" w:hAnsi="Garamond"/>
          <w:sz w:val="26"/>
          <w:szCs w:val="26"/>
        </w:rPr>
        <w:t xml:space="preserve"> submit its initial report to the Committee </w:t>
      </w:r>
      <w:proofErr w:type="gramStart"/>
      <w:r w:rsidR="000613E5" w:rsidRPr="00C25841">
        <w:rPr>
          <w:rFonts w:ascii="Garamond" w:hAnsi="Garamond"/>
          <w:sz w:val="26"/>
          <w:szCs w:val="26"/>
        </w:rPr>
        <w:t>Against</w:t>
      </w:r>
      <w:proofErr w:type="gramEnd"/>
      <w:r w:rsidR="000613E5" w:rsidRPr="00C25841">
        <w:rPr>
          <w:rFonts w:ascii="Garamond" w:hAnsi="Garamond"/>
          <w:sz w:val="26"/>
          <w:szCs w:val="26"/>
        </w:rPr>
        <w:t xml:space="preserve"> Torture overdue since 1999.</w:t>
      </w:r>
    </w:p>
    <w:p w:rsidR="00E22EE4" w:rsidRPr="00C25841" w:rsidRDefault="00E22EE4" w:rsidP="00C25841">
      <w:pPr>
        <w:rPr>
          <w:rFonts w:ascii="Garamond" w:hAnsi="Garamond"/>
          <w:sz w:val="26"/>
          <w:szCs w:val="26"/>
        </w:rPr>
      </w:pPr>
    </w:p>
    <w:p w:rsidR="000613E5" w:rsidRPr="00C25841" w:rsidRDefault="00973A56" w:rsidP="000613E5">
      <w:pPr>
        <w:rPr>
          <w:rFonts w:ascii="Garamond" w:hAnsi="Garamond"/>
          <w:sz w:val="26"/>
          <w:szCs w:val="26"/>
        </w:rPr>
      </w:pPr>
      <w:r w:rsidRPr="00C25841">
        <w:rPr>
          <w:rFonts w:ascii="Garamond" w:hAnsi="Garamond"/>
          <w:sz w:val="26"/>
          <w:szCs w:val="26"/>
        </w:rPr>
        <w:t xml:space="preserve">Denmark </w:t>
      </w:r>
      <w:r w:rsidRPr="00E22EE4">
        <w:rPr>
          <w:rFonts w:ascii="Garamond" w:hAnsi="Garamond"/>
          <w:sz w:val="26"/>
          <w:szCs w:val="26"/>
          <w:u w:val="single"/>
        </w:rPr>
        <w:t>recommends</w:t>
      </w:r>
      <w:r w:rsidRPr="00C25841">
        <w:rPr>
          <w:rFonts w:ascii="Garamond" w:hAnsi="Garamond"/>
          <w:sz w:val="26"/>
          <w:szCs w:val="26"/>
        </w:rPr>
        <w:t xml:space="preserve"> that Niger </w:t>
      </w:r>
      <w:r w:rsidR="000613E5" w:rsidRPr="00C25841">
        <w:rPr>
          <w:rFonts w:ascii="Garamond" w:hAnsi="Garamond"/>
          <w:sz w:val="26"/>
          <w:szCs w:val="26"/>
        </w:rPr>
        <w:t>submit</w:t>
      </w:r>
      <w:r w:rsidR="00420EB3">
        <w:rPr>
          <w:rFonts w:ascii="Garamond" w:hAnsi="Garamond"/>
          <w:sz w:val="26"/>
          <w:szCs w:val="26"/>
        </w:rPr>
        <w:t>s</w:t>
      </w:r>
      <w:r w:rsidRPr="00C25841">
        <w:rPr>
          <w:rFonts w:ascii="Garamond" w:hAnsi="Garamond"/>
          <w:sz w:val="26"/>
          <w:szCs w:val="26"/>
        </w:rPr>
        <w:t xml:space="preserve"> </w:t>
      </w:r>
      <w:r w:rsidR="000613E5" w:rsidRPr="00C25841">
        <w:rPr>
          <w:rFonts w:ascii="Garamond" w:hAnsi="Garamond"/>
          <w:sz w:val="26"/>
          <w:szCs w:val="26"/>
        </w:rPr>
        <w:t xml:space="preserve">its </w:t>
      </w:r>
      <w:r w:rsidRPr="00C25841">
        <w:rPr>
          <w:rFonts w:ascii="Garamond" w:hAnsi="Garamond"/>
          <w:sz w:val="26"/>
          <w:szCs w:val="26"/>
        </w:rPr>
        <w:t xml:space="preserve">initial report </w:t>
      </w:r>
      <w:r w:rsidR="00C55ADD" w:rsidRPr="00C25841">
        <w:rPr>
          <w:rFonts w:ascii="Garamond" w:hAnsi="Garamond"/>
          <w:sz w:val="26"/>
          <w:szCs w:val="26"/>
        </w:rPr>
        <w:t xml:space="preserve">to the Committee </w:t>
      </w:r>
      <w:proofErr w:type="gramStart"/>
      <w:r w:rsidR="00C55ADD" w:rsidRPr="00C25841">
        <w:rPr>
          <w:rFonts w:ascii="Garamond" w:hAnsi="Garamond"/>
          <w:sz w:val="26"/>
          <w:szCs w:val="26"/>
        </w:rPr>
        <w:t>Against</w:t>
      </w:r>
      <w:proofErr w:type="gramEnd"/>
      <w:r w:rsidR="00C55ADD" w:rsidRPr="00C25841">
        <w:rPr>
          <w:rFonts w:ascii="Garamond" w:hAnsi="Garamond"/>
          <w:sz w:val="26"/>
          <w:szCs w:val="26"/>
        </w:rPr>
        <w:t xml:space="preserve"> Tortur</w:t>
      </w:r>
      <w:r w:rsidR="000613E5" w:rsidRPr="00C25841">
        <w:rPr>
          <w:rFonts w:ascii="Garamond" w:hAnsi="Garamond"/>
          <w:sz w:val="26"/>
          <w:szCs w:val="26"/>
        </w:rPr>
        <w:t>e</w:t>
      </w:r>
      <w:r w:rsidR="00D75A9D">
        <w:rPr>
          <w:rFonts w:ascii="Garamond" w:hAnsi="Garamond"/>
          <w:sz w:val="26"/>
          <w:szCs w:val="26"/>
        </w:rPr>
        <w:t xml:space="preserve"> without further delay</w:t>
      </w:r>
      <w:r w:rsidR="00C55ADD" w:rsidRPr="00C25841">
        <w:rPr>
          <w:rFonts w:ascii="Garamond" w:hAnsi="Garamond"/>
          <w:sz w:val="26"/>
          <w:szCs w:val="26"/>
        </w:rPr>
        <w:t>.</w:t>
      </w:r>
    </w:p>
    <w:p w:rsidR="000613E5" w:rsidRPr="00C25841" w:rsidRDefault="000613E5" w:rsidP="000613E5">
      <w:pPr>
        <w:rPr>
          <w:rFonts w:ascii="Garamond" w:hAnsi="Garamond"/>
          <w:sz w:val="26"/>
          <w:szCs w:val="26"/>
        </w:rPr>
      </w:pPr>
    </w:p>
    <w:p w:rsidR="005E56A1" w:rsidRDefault="00973A56" w:rsidP="005E56A1">
      <w:pPr>
        <w:rPr>
          <w:rFonts w:ascii="Garamond" w:hAnsi="Garamond"/>
          <w:sz w:val="26"/>
          <w:szCs w:val="26"/>
        </w:rPr>
      </w:pPr>
      <w:r w:rsidRPr="00E22EE4">
        <w:rPr>
          <w:rFonts w:ascii="Garamond" w:hAnsi="Garamond"/>
          <w:sz w:val="26"/>
          <w:szCs w:val="26"/>
        </w:rPr>
        <w:t xml:space="preserve">We </w:t>
      </w:r>
      <w:r w:rsidR="009038A4">
        <w:rPr>
          <w:rFonts w:ascii="Garamond" w:hAnsi="Garamond"/>
          <w:sz w:val="26"/>
          <w:szCs w:val="26"/>
        </w:rPr>
        <w:t xml:space="preserve">also </w:t>
      </w:r>
      <w:r w:rsidR="00420EB3" w:rsidRPr="00587148">
        <w:rPr>
          <w:rFonts w:ascii="Garamond" w:hAnsi="Garamond"/>
          <w:sz w:val="26"/>
          <w:szCs w:val="26"/>
        </w:rPr>
        <w:t>welcome</w:t>
      </w:r>
      <w:r w:rsidR="00BC4106" w:rsidRPr="00587148">
        <w:rPr>
          <w:rFonts w:ascii="Garamond" w:hAnsi="Garamond"/>
          <w:sz w:val="26"/>
          <w:szCs w:val="26"/>
        </w:rPr>
        <w:t xml:space="preserve"> </w:t>
      </w:r>
      <w:r w:rsidR="002F3EA5" w:rsidRPr="00587148">
        <w:rPr>
          <w:rFonts w:ascii="Garamond" w:hAnsi="Garamond"/>
          <w:sz w:val="26"/>
          <w:szCs w:val="26"/>
        </w:rPr>
        <w:t xml:space="preserve">the efforts </w:t>
      </w:r>
      <w:r w:rsidR="00420EB3" w:rsidRPr="00587148">
        <w:rPr>
          <w:rFonts w:ascii="Garamond" w:hAnsi="Garamond"/>
          <w:sz w:val="26"/>
          <w:szCs w:val="26"/>
        </w:rPr>
        <w:t>of</w:t>
      </w:r>
      <w:r w:rsidR="002F3EA5" w:rsidRPr="00587148">
        <w:rPr>
          <w:rFonts w:ascii="Garamond" w:hAnsi="Garamond"/>
          <w:sz w:val="26"/>
          <w:szCs w:val="26"/>
        </w:rPr>
        <w:t xml:space="preserve"> Niger</w:t>
      </w:r>
      <w:r w:rsidR="002F3EA5">
        <w:rPr>
          <w:rFonts w:ascii="Garamond" w:hAnsi="Garamond"/>
          <w:sz w:val="26"/>
          <w:szCs w:val="26"/>
        </w:rPr>
        <w:t xml:space="preserve"> in promoting the rights of </w:t>
      </w:r>
      <w:r w:rsidR="002F3EA5" w:rsidRPr="00E22EE4">
        <w:rPr>
          <w:rFonts w:ascii="Garamond" w:hAnsi="Garamond"/>
          <w:sz w:val="26"/>
          <w:szCs w:val="26"/>
        </w:rPr>
        <w:t>women and girls</w:t>
      </w:r>
      <w:r w:rsidR="002F3EA5">
        <w:rPr>
          <w:rFonts w:ascii="Garamond" w:hAnsi="Garamond"/>
          <w:sz w:val="26"/>
          <w:szCs w:val="26"/>
        </w:rPr>
        <w:t xml:space="preserve">. </w:t>
      </w:r>
      <w:r w:rsidR="002F3EA5" w:rsidRPr="00E22EE4">
        <w:rPr>
          <w:rFonts w:ascii="Garamond" w:hAnsi="Garamond"/>
          <w:sz w:val="26"/>
          <w:szCs w:val="26"/>
        </w:rPr>
        <w:t>This</w:t>
      </w:r>
      <w:r w:rsidR="002F3EA5">
        <w:rPr>
          <w:rFonts w:ascii="Garamond" w:hAnsi="Garamond"/>
          <w:sz w:val="26"/>
          <w:szCs w:val="26"/>
        </w:rPr>
        <w:t xml:space="preserve"> includes higher school enrolment rates for girls</w:t>
      </w:r>
      <w:r w:rsidR="00420EB3">
        <w:rPr>
          <w:rFonts w:ascii="Garamond" w:hAnsi="Garamond"/>
          <w:sz w:val="26"/>
          <w:szCs w:val="26"/>
        </w:rPr>
        <w:t>,</w:t>
      </w:r>
      <w:r w:rsidR="002F3EA5">
        <w:rPr>
          <w:rFonts w:ascii="Garamond" w:hAnsi="Garamond"/>
          <w:sz w:val="26"/>
          <w:szCs w:val="26"/>
        </w:rPr>
        <w:t xml:space="preserve"> and the law passed in 2014 raising the percentage of women in parliament. Still, </w:t>
      </w:r>
      <w:r w:rsidR="002F3EA5" w:rsidRPr="00E22EE4">
        <w:rPr>
          <w:rFonts w:ascii="Garamond" w:hAnsi="Garamond"/>
          <w:sz w:val="26"/>
          <w:szCs w:val="26"/>
        </w:rPr>
        <w:t xml:space="preserve">we are </w:t>
      </w:r>
      <w:r w:rsidR="000613E5">
        <w:rPr>
          <w:rFonts w:ascii="Garamond" w:hAnsi="Garamond"/>
          <w:sz w:val="26"/>
          <w:szCs w:val="26"/>
        </w:rPr>
        <w:t>concerned</w:t>
      </w:r>
      <w:r w:rsidR="002F3EA5">
        <w:rPr>
          <w:rFonts w:ascii="Garamond" w:hAnsi="Garamond"/>
          <w:sz w:val="26"/>
          <w:szCs w:val="26"/>
        </w:rPr>
        <w:t xml:space="preserve"> that women and girls continue to face discrimination. Denmark is particularly concerned about the high preval</w:t>
      </w:r>
      <w:r w:rsidR="00D75A9D">
        <w:rPr>
          <w:rFonts w:ascii="Garamond" w:hAnsi="Garamond"/>
          <w:sz w:val="26"/>
          <w:szCs w:val="26"/>
        </w:rPr>
        <w:t>ence of child marriage in Niger.</w:t>
      </w:r>
    </w:p>
    <w:p w:rsidR="00D75A9D" w:rsidRPr="00E22EE4" w:rsidRDefault="00D75A9D" w:rsidP="005E56A1">
      <w:pPr>
        <w:rPr>
          <w:rFonts w:ascii="Garamond" w:hAnsi="Garamond"/>
          <w:sz w:val="26"/>
          <w:szCs w:val="26"/>
        </w:rPr>
      </w:pPr>
    </w:p>
    <w:p w:rsidR="00D82EFA" w:rsidRPr="005E56A1" w:rsidRDefault="002F3EA5" w:rsidP="000613E5">
      <w:pPr>
        <w:rPr>
          <w:rFonts w:ascii="Garamond" w:hAnsi="Garamond"/>
          <w:sz w:val="26"/>
          <w:szCs w:val="26"/>
        </w:rPr>
      </w:pPr>
      <w:r w:rsidRPr="00E22EE4">
        <w:rPr>
          <w:rFonts w:ascii="Garamond" w:hAnsi="Garamond"/>
          <w:sz w:val="26"/>
          <w:szCs w:val="26"/>
        </w:rPr>
        <w:t xml:space="preserve">Denmark </w:t>
      </w:r>
      <w:r w:rsidRPr="00E22EE4">
        <w:rPr>
          <w:rFonts w:ascii="Garamond" w:hAnsi="Garamond"/>
          <w:sz w:val="26"/>
          <w:szCs w:val="26"/>
          <w:u w:val="single"/>
        </w:rPr>
        <w:t>recommends</w:t>
      </w:r>
      <w:r w:rsidRPr="00E22EE4">
        <w:rPr>
          <w:rFonts w:ascii="Garamond" w:hAnsi="Garamond"/>
          <w:sz w:val="26"/>
          <w:szCs w:val="26"/>
        </w:rPr>
        <w:t xml:space="preserve"> that Niger adopts a family law that ensures equal rights between men and women and which protects girls from early and forced marriage</w:t>
      </w:r>
      <w:r w:rsidRPr="005E56A1">
        <w:rPr>
          <w:rFonts w:ascii="Garamond" w:hAnsi="Garamond"/>
          <w:sz w:val="26"/>
          <w:szCs w:val="26"/>
        </w:rPr>
        <w:t>.</w:t>
      </w:r>
    </w:p>
    <w:p w:rsidR="000613E5" w:rsidRPr="00E22EE4" w:rsidRDefault="000613E5" w:rsidP="000613E5">
      <w:pPr>
        <w:rPr>
          <w:rFonts w:ascii="Garamond" w:hAnsi="Garamond"/>
          <w:sz w:val="26"/>
          <w:szCs w:val="26"/>
        </w:rPr>
      </w:pPr>
    </w:p>
    <w:p w:rsidR="005E56A1" w:rsidRPr="00E22EE4" w:rsidRDefault="002F3EA5" w:rsidP="00E22E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Another </w:t>
      </w:r>
      <w:r w:rsidRPr="00E22EE4">
        <w:rPr>
          <w:rFonts w:ascii="Garamond" w:hAnsi="Garamond"/>
          <w:sz w:val="26"/>
          <w:szCs w:val="26"/>
        </w:rPr>
        <w:t>concern relates to</w:t>
      </w:r>
      <w:r>
        <w:rPr>
          <w:rFonts w:ascii="Garamond" w:hAnsi="Garamond"/>
          <w:sz w:val="26"/>
          <w:szCs w:val="26"/>
        </w:rPr>
        <w:t xml:space="preserve"> the right</w:t>
      </w:r>
      <w:r w:rsidRPr="00E22EE4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of</w:t>
      </w:r>
      <w:r w:rsidRPr="00E22EE4">
        <w:rPr>
          <w:rFonts w:ascii="Garamond" w:hAnsi="Garamond"/>
          <w:sz w:val="26"/>
          <w:szCs w:val="26"/>
        </w:rPr>
        <w:t xml:space="preserve"> pastoralists in Niger, where the practice of</w:t>
      </w:r>
      <w:r>
        <w:rPr>
          <w:rFonts w:ascii="Garamond" w:hAnsi="Garamond"/>
          <w:sz w:val="26"/>
          <w:szCs w:val="26"/>
        </w:rPr>
        <w:t xml:space="preserve"> </w:t>
      </w:r>
      <w:r w:rsidR="000613E5">
        <w:rPr>
          <w:rFonts w:ascii="Garamond" w:hAnsi="Garamond"/>
          <w:sz w:val="26"/>
          <w:szCs w:val="26"/>
        </w:rPr>
        <w:t xml:space="preserve">land grabbing </w:t>
      </w:r>
      <w:r>
        <w:rPr>
          <w:rFonts w:ascii="Garamond" w:hAnsi="Garamond"/>
          <w:sz w:val="26"/>
          <w:szCs w:val="26"/>
        </w:rPr>
        <w:t>impedes the enjoyment of economic, social and cultural rights of the rural population and creates a breeding ground for local conflicts.</w:t>
      </w:r>
    </w:p>
    <w:p w:rsidR="00E22EE4" w:rsidRDefault="00E22EE4" w:rsidP="00E22EE4">
      <w:pPr>
        <w:rPr>
          <w:rFonts w:ascii="Garamond" w:hAnsi="Garamond"/>
          <w:sz w:val="26"/>
          <w:szCs w:val="26"/>
        </w:rPr>
      </w:pPr>
    </w:p>
    <w:p w:rsidR="00D82EFA" w:rsidRPr="00E22EE4" w:rsidRDefault="002F3EA5" w:rsidP="00E22EE4">
      <w:pPr>
        <w:rPr>
          <w:rFonts w:ascii="Garamond" w:hAnsi="Garamond"/>
          <w:sz w:val="26"/>
          <w:szCs w:val="26"/>
        </w:rPr>
      </w:pPr>
      <w:r w:rsidRPr="00E22EE4">
        <w:rPr>
          <w:rFonts w:ascii="Garamond" w:hAnsi="Garamond"/>
          <w:sz w:val="26"/>
          <w:szCs w:val="26"/>
        </w:rPr>
        <w:t>Denmark</w:t>
      </w:r>
      <w:r w:rsidR="00AD73BA">
        <w:rPr>
          <w:rFonts w:ascii="Garamond" w:hAnsi="Garamond"/>
          <w:sz w:val="26"/>
          <w:szCs w:val="26"/>
        </w:rPr>
        <w:t xml:space="preserve"> therefore</w:t>
      </w:r>
      <w:r w:rsidRPr="00E22EE4">
        <w:rPr>
          <w:rFonts w:ascii="Garamond" w:hAnsi="Garamond"/>
          <w:sz w:val="26"/>
          <w:szCs w:val="26"/>
        </w:rPr>
        <w:t xml:space="preserve"> </w:t>
      </w:r>
      <w:r w:rsidRPr="00E22EE4">
        <w:rPr>
          <w:rFonts w:ascii="Garamond" w:hAnsi="Garamond"/>
          <w:sz w:val="26"/>
          <w:szCs w:val="26"/>
          <w:u w:val="single"/>
        </w:rPr>
        <w:t>recommends</w:t>
      </w:r>
      <w:r w:rsidRPr="00E22EE4">
        <w:rPr>
          <w:rFonts w:ascii="Garamond" w:hAnsi="Garamond"/>
          <w:sz w:val="26"/>
          <w:szCs w:val="26"/>
        </w:rPr>
        <w:t xml:space="preserve"> that Niger </w:t>
      </w:r>
      <w:r w:rsidR="00C25841" w:rsidRPr="00E22EE4">
        <w:rPr>
          <w:rFonts w:ascii="Garamond" w:hAnsi="Garamond"/>
          <w:sz w:val="26"/>
          <w:szCs w:val="26"/>
        </w:rPr>
        <w:t>takes concrete steps to effectively increase the protection of the rights of pastoralists</w:t>
      </w:r>
      <w:r w:rsidRPr="00E22EE4">
        <w:rPr>
          <w:rFonts w:ascii="Garamond" w:hAnsi="Garamond"/>
          <w:sz w:val="26"/>
          <w:szCs w:val="26"/>
        </w:rPr>
        <w:t xml:space="preserve">. </w:t>
      </w:r>
    </w:p>
    <w:p w:rsidR="00E22EE4" w:rsidRDefault="00E22EE4" w:rsidP="00E22EE4">
      <w:pPr>
        <w:rPr>
          <w:rFonts w:ascii="Garamond" w:hAnsi="Garamond"/>
          <w:sz w:val="26"/>
          <w:szCs w:val="26"/>
        </w:rPr>
      </w:pPr>
    </w:p>
    <w:p w:rsidR="00D82EFA" w:rsidRPr="00E22EE4" w:rsidRDefault="002F3EA5" w:rsidP="00E22E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Thank you, Mr. President. </w:t>
      </w:r>
    </w:p>
    <w:sectPr w:rsidR="00D82EFA" w:rsidRPr="00E22EE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66" w:rsidRDefault="00CD2D66">
      <w:r>
        <w:separator/>
      </w:r>
    </w:p>
  </w:endnote>
  <w:endnote w:type="continuationSeparator" w:id="0">
    <w:p w:rsidR="00CD2D66" w:rsidRDefault="00C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A" w:rsidRDefault="00D82EFA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66" w:rsidRDefault="00CD2D66">
      <w:r>
        <w:separator/>
      </w:r>
    </w:p>
  </w:footnote>
  <w:footnote w:type="continuationSeparator" w:id="0">
    <w:p w:rsidR="00CD2D66" w:rsidRDefault="00C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A" w:rsidRDefault="00D82EFA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B85"/>
    <w:multiLevelType w:val="hybridMultilevel"/>
    <w:tmpl w:val="DBCE2274"/>
    <w:styleLink w:val="Importeretformat1"/>
    <w:lvl w:ilvl="0" w:tplc="263E65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C3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416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806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A8C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65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095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2FA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649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CA61E9"/>
    <w:multiLevelType w:val="hybridMultilevel"/>
    <w:tmpl w:val="E0F6D110"/>
    <w:styleLink w:val="Importeretformat2"/>
    <w:lvl w:ilvl="0" w:tplc="CB5E5D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A30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431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244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C30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46D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4A8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473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C98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7254DF7"/>
    <w:multiLevelType w:val="hybridMultilevel"/>
    <w:tmpl w:val="DBCE2274"/>
    <w:numStyleLink w:val="Importeretformat1"/>
  </w:abstractNum>
  <w:abstractNum w:abstractNumId="3">
    <w:nsid w:val="7860569E"/>
    <w:multiLevelType w:val="hybridMultilevel"/>
    <w:tmpl w:val="E0F6D110"/>
    <w:numStyleLink w:val="Importeretformat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2EFA"/>
    <w:rsid w:val="00041414"/>
    <w:rsid w:val="000613E5"/>
    <w:rsid w:val="00190AE0"/>
    <w:rsid w:val="002C7417"/>
    <w:rsid w:val="002F3EA5"/>
    <w:rsid w:val="00354F15"/>
    <w:rsid w:val="00420EB3"/>
    <w:rsid w:val="00437CDA"/>
    <w:rsid w:val="00494B32"/>
    <w:rsid w:val="0049507E"/>
    <w:rsid w:val="00505873"/>
    <w:rsid w:val="00587148"/>
    <w:rsid w:val="005E56A1"/>
    <w:rsid w:val="00673713"/>
    <w:rsid w:val="00850D9F"/>
    <w:rsid w:val="0088380C"/>
    <w:rsid w:val="00896267"/>
    <w:rsid w:val="008F2488"/>
    <w:rsid w:val="009038A4"/>
    <w:rsid w:val="00973A56"/>
    <w:rsid w:val="00987F6A"/>
    <w:rsid w:val="009902BE"/>
    <w:rsid w:val="00A93A7E"/>
    <w:rsid w:val="00AB01DB"/>
    <w:rsid w:val="00AD73BA"/>
    <w:rsid w:val="00BC4106"/>
    <w:rsid w:val="00C13AF1"/>
    <w:rsid w:val="00C20C6C"/>
    <w:rsid w:val="00C210B4"/>
    <w:rsid w:val="00C25841"/>
    <w:rsid w:val="00C55ADD"/>
    <w:rsid w:val="00CD2D66"/>
    <w:rsid w:val="00CE73B3"/>
    <w:rsid w:val="00D32E03"/>
    <w:rsid w:val="00D75A9D"/>
    <w:rsid w:val="00D82EFA"/>
    <w:rsid w:val="00E22EE4"/>
    <w:rsid w:val="00E66785"/>
    <w:rsid w:val="00F91A46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973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Theme="minorHAnsi" w:hAnsi="Verdana"/>
      <w:color w:val="000000"/>
      <w:bdr w:val="none" w:sz="0" w:space="0" w:color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A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973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Theme="minorHAnsi" w:hAnsi="Verdana"/>
      <w:color w:val="000000"/>
      <w:bdr w:val="none" w:sz="0" w:space="0" w:color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A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6874D-3B82-402E-A16A-C8148592B884}"/>
</file>

<file path=customXml/itemProps2.xml><?xml version="1.0" encoding="utf-8"?>
<ds:datastoreItem xmlns:ds="http://schemas.openxmlformats.org/officeDocument/2006/customXml" ds:itemID="{5056F893-4597-4BF7-88D7-9D7D7E93C123}"/>
</file>

<file path=customXml/itemProps3.xml><?xml version="1.0" encoding="utf-8"?>
<ds:datastoreItem xmlns:ds="http://schemas.openxmlformats.org/officeDocument/2006/customXml" ds:itemID="{0E3938EF-56C8-4106-8544-B99BD4967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Dam</dc:creator>
  <cp:lastModifiedBy>Benedicte Rebecca Birgitte Storm</cp:lastModifiedBy>
  <cp:revision>2</cp:revision>
  <dcterms:created xsi:type="dcterms:W3CDTF">2016-01-18T11:34:00Z</dcterms:created>
  <dcterms:modified xsi:type="dcterms:W3CDTF">2016-01-18T11:34:00Z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