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4B" w:rsidRDefault="00DE177D">
      <w:r>
        <w:rPr>
          <w:noProof/>
          <w:lang w:eastAsia="de-DE"/>
        </w:rPr>
        <w:drawing>
          <wp:inline distT="0" distB="0" distL="0" distR="0" wp14:anchorId="38BE78E5">
            <wp:extent cx="3295015" cy="1295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015" cy="1295400"/>
                    </a:xfrm>
                    <a:prstGeom prst="rect">
                      <a:avLst/>
                    </a:prstGeom>
                    <a:noFill/>
                  </pic:spPr>
                </pic:pic>
              </a:graphicData>
            </a:graphic>
          </wp:inline>
        </w:drawing>
      </w: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tabs>
          <w:tab w:val="left" w:pos="567"/>
          <w:tab w:val="left" w:pos="709"/>
          <w:tab w:val="left" w:pos="851"/>
          <w:tab w:val="left" w:pos="1418"/>
        </w:tabs>
        <w:suppressAutoHyphens/>
        <w:spacing w:after="0" w:line="360" w:lineRule="auto"/>
        <w:ind w:left="426"/>
        <w:rPr>
          <w:rFonts w:ascii="Arial" w:eastAsia="Times New Roman" w:hAnsi="Arial" w:cs="Arial"/>
          <w:lang w:val="en-US" w:eastAsia="ar-SA"/>
        </w:rPr>
      </w:pPr>
    </w:p>
    <w:p w:rsidR="00DE177D" w:rsidRPr="00DE177D" w:rsidRDefault="00DE177D" w:rsidP="00DE177D">
      <w:pPr>
        <w:suppressAutoHyphens/>
        <w:spacing w:after="0" w:line="360" w:lineRule="auto"/>
        <w:jc w:val="center"/>
        <w:rPr>
          <w:rFonts w:ascii="Verdana" w:eastAsia="Times New Roman" w:hAnsi="Verdana" w:cs="Times New Roman"/>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United Nations Human Rights Council</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24</w:t>
      </w:r>
      <w:r w:rsidR="008947D4">
        <w:rPr>
          <w:rFonts w:ascii="Calibri" w:eastAsia="Times New Roman" w:hAnsi="Calibri" w:cs="Calibri"/>
          <w:b/>
          <w:color w:val="000000"/>
          <w:sz w:val="24"/>
          <w:szCs w:val="24"/>
          <w:lang w:val="en-US" w:eastAsia="ar-SA"/>
        </w:rPr>
        <w:t>th</w:t>
      </w:r>
      <w:r w:rsidRPr="00DE177D">
        <w:rPr>
          <w:rFonts w:ascii="Calibri" w:eastAsia="Times New Roman" w:hAnsi="Calibri" w:cs="Calibri"/>
          <w:b/>
          <w:color w:val="000000"/>
          <w:sz w:val="24"/>
          <w:szCs w:val="24"/>
          <w:lang w:val="en-US" w:eastAsia="ar-SA"/>
        </w:rPr>
        <w:t xml:space="preserve"> Session of the UPR Working Group</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br/>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r w:rsidRPr="00DE177D">
        <w:rPr>
          <w:rFonts w:ascii="Calibri" w:eastAsia="Times New Roman" w:hAnsi="Calibri" w:cs="Calibri"/>
          <w:b/>
          <w:color w:val="000000"/>
          <w:sz w:val="24"/>
          <w:szCs w:val="24"/>
          <w:lang w:val="en-US" w:eastAsia="ar-SA"/>
        </w:rPr>
        <w:t xml:space="preserve">German questions and recommendations to </w:t>
      </w:r>
    </w:p>
    <w:p w:rsidR="00DE177D" w:rsidRDefault="008947D4"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Belgium</w:t>
      </w:r>
    </w:p>
    <w:p w:rsidR="00DE177D" w:rsidRPr="00DE177D" w:rsidRDefault="008947D4" w:rsidP="00DE177D">
      <w:pPr>
        <w:suppressAutoHyphens/>
        <w:spacing w:after="0" w:line="360" w:lineRule="auto"/>
        <w:jc w:val="center"/>
        <w:rPr>
          <w:rFonts w:ascii="Calibri" w:eastAsia="Times New Roman" w:hAnsi="Calibri" w:cs="Calibri"/>
          <w:b/>
          <w:color w:val="000000"/>
          <w:sz w:val="24"/>
          <w:szCs w:val="24"/>
          <w:lang w:val="en-US" w:eastAsia="ar-SA"/>
        </w:rPr>
      </w:pPr>
      <w:r>
        <w:rPr>
          <w:rFonts w:ascii="Calibri" w:eastAsia="Times New Roman" w:hAnsi="Calibri" w:cs="Calibri"/>
          <w:b/>
          <w:color w:val="000000"/>
          <w:sz w:val="24"/>
          <w:szCs w:val="24"/>
          <w:lang w:val="en-US" w:eastAsia="ar-SA"/>
        </w:rPr>
        <w:t>20</w:t>
      </w:r>
      <w:r w:rsidR="00DE177D">
        <w:rPr>
          <w:rFonts w:ascii="Calibri" w:eastAsia="Times New Roman" w:hAnsi="Calibri" w:cs="Calibri"/>
          <w:b/>
          <w:color w:val="000000"/>
          <w:sz w:val="24"/>
          <w:szCs w:val="24"/>
          <w:lang w:val="en-US" w:eastAsia="ar-SA"/>
        </w:rPr>
        <w:t xml:space="preserve"> January 2016 </w:t>
      </w: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r w:rsidRPr="00DE177D">
        <w:rPr>
          <w:rFonts w:ascii="Calibri" w:eastAsia="Times New Roman" w:hAnsi="Calibri" w:cs="Calibri"/>
          <w:b/>
          <w:sz w:val="24"/>
          <w:szCs w:val="24"/>
          <w:lang w:val="en-US" w:eastAsia="ar-SA"/>
        </w:rPr>
        <w:t>German National Statement</w:t>
      </w: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sz w:val="24"/>
          <w:szCs w:val="24"/>
          <w:lang w:val="en-US" w:eastAsia="ar-SA"/>
        </w:rPr>
      </w:pPr>
    </w:p>
    <w:p w:rsidR="00DE177D" w:rsidRPr="00DE177D" w:rsidRDefault="00DE177D" w:rsidP="00DE177D">
      <w:pPr>
        <w:suppressAutoHyphens/>
        <w:spacing w:after="0" w:line="360" w:lineRule="auto"/>
        <w:jc w:val="center"/>
        <w:rPr>
          <w:rFonts w:ascii="Calibri" w:eastAsia="Times New Roman" w:hAnsi="Calibri" w:cs="Calibri"/>
          <w:b/>
          <w:color w:val="000000"/>
          <w:sz w:val="24"/>
          <w:szCs w:val="24"/>
          <w:lang w:val="en-US" w:eastAsia="ar-SA"/>
        </w:rPr>
      </w:pPr>
    </w:p>
    <w:p w:rsidR="00DE177D" w:rsidRPr="00DE177D" w:rsidRDefault="00DE177D" w:rsidP="00DE177D">
      <w:pPr>
        <w:suppressAutoHyphens/>
        <w:spacing w:after="0" w:line="360" w:lineRule="auto"/>
        <w:rPr>
          <w:rFonts w:ascii="Calibri" w:eastAsia="Times New Roman" w:hAnsi="Calibri" w:cs="Calibri"/>
          <w:b/>
          <w:color w:val="000000"/>
          <w:sz w:val="24"/>
          <w:szCs w:val="24"/>
          <w:lang w:val="en-US" w:eastAsia="ar-SA"/>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DE177D" w:rsidRDefault="00DE177D" w:rsidP="00DE177D">
      <w:pPr>
        <w:spacing w:after="0" w:line="360" w:lineRule="auto"/>
        <w:jc w:val="both"/>
        <w:rPr>
          <w:rFonts w:ascii="Calibri" w:eastAsia="Calibri" w:hAnsi="Calibri" w:cs="Times New Roman"/>
          <w:sz w:val="28"/>
          <w:szCs w:val="28"/>
          <w:lang w:val="en-US"/>
        </w:rPr>
      </w:pPr>
    </w:p>
    <w:p w:rsidR="0058397D" w:rsidRDefault="0058397D" w:rsidP="00DE177D">
      <w:pPr>
        <w:spacing w:after="0" w:line="360" w:lineRule="auto"/>
        <w:jc w:val="both"/>
        <w:rPr>
          <w:rFonts w:ascii="Calibri" w:eastAsia="Calibri" w:hAnsi="Calibri" w:cs="Times New Roman"/>
          <w:sz w:val="28"/>
          <w:szCs w:val="28"/>
          <w:lang w:val="en-US"/>
        </w:rPr>
      </w:pPr>
    </w:p>
    <w:p w:rsidR="00DE177D" w:rsidRPr="00DE177D" w:rsidRDefault="00DE177D" w:rsidP="008E3962">
      <w:pPr>
        <w:spacing w:after="0" w:line="360" w:lineRule="auto"/>
        <w:jc w:val="both"/>
        <w:rPr>
          <w:rFonts w:eastAsia="Calibri" w:cs="Calibri"/>
          <w:lang w:val="en-US"/>
        </w:rPr>
      </w:pPr>
      <w:r w:rsidRPr="00DE177D">
        <w:rPr>
          <w:rFonts w:eastAsia="Calibri" w:cs="Calibri"/>
          <w:lang w:val="en-US"/>
        </w:rPr>
        <w:lastRenderedPageBreak/>
        <w:t>Mr. President,</w:t>
      </w:r>
    </w:p>
    <w:p w:rsidR="00DE177D" w:rsidRPr="00DE177D" w:rsidRDefault="00DE177D" w:rsidP="008E3962">
      <w:pPr>
        <w:spacing w:after="0" w:line="360" w:lineRule="auto"/>
        <w:jc w:val="both"/>
        <w:rPr>
          <w:rFonts w:eastAsia="Calibri" w:cs="Calibri"/>
          <w:lang w:val="en-GB"/>
        </w:rPr>
      </w:pPr>
    </w:p>
    <w:p w:rsidR="00DE177D" w:rsidRDefault="00DE177D" w:rsidP="008E3962">
      <w:pPr>
        <w:suppressAutoHyphens/>
        <w:spacing w:after="0" w:line="360" w:lineRule="auto"/>
        <w:jc w:val="both"/>
        <w:rPr>
          <w:rFonts w:eastAsia="Times New Roman" w:cs="Calibri"/>
          <w:lang w:val="en-US" w:eastAsia="ar-SA"/>
        </w:rPr>
      </w:pPr>
      <w:r w:rsidRPr="00DE177D">
        <w:rPr>
          <w:rFonts w:eastAsia="Times New Roman" w:cs="Calibri"/>
          <w:lang w:val="en-US" w:eastAsia="ar-SA"/>
        </w:rPr>
        <w:t>Germany</w:t>
      </w:r>
      <w:r w:rsidR="004D5D30">
        <w:rPr>
          <w:rFonts w:eastAsia="Times New Roman" w:cs="Calibri"/>
          <w:lang w:val="en-US" w:eastAsia="ar-SA"/>
        </w:rPr>
        <w:t xml:space="preserve"> warmly</w:t>
      </w:r>
      <w:r w:rsidRPr="00DE177D">
        <w:rPr>
          <w:rFonts w:eastAsia="Times New Roman" w:cs="Calibri"/>
          <w:lang w:val="en-US" w:eastAsia="ar-SA"/>
        </w:rPr>
        <w:t xml:space="preserve"> we</w:t>
      </w:r>
      <w:r w:rsidR="0002022A" w:rsidRPr="008E3962">
        <w:rPr>
          <w:rFonts w:eastAsia="Times New Roman" w:cs="Calibri"/>
          <w:lang w:val="en-US" w:eastAsia="ar-SA"/>
        </w:rPr>
        <w:t xml:space="preserve">lcomes the delegation of </w:t>
      </w:r>
      <w:r w:rsidR="008947D4">
        <w:rPr>
          <w:rFonts w:eastAsia="Times New Roman" w:cs="Calibri"/>
          <w:lang w:val="en-US" w:eastAsia="ar-SA"/>
        </w:rPr>
        <w:t>Belgium</w:t>
      </w:r>
      <w:r w:rsidR="002F6C14">
        <w:rPr>
          <w:rFonts w:eastAsia="Times New Roman" w:cs="Calibri"/>
          <w:lang w:val="en-US" w:eastAsia="ar-SA"/>
        </w:rPr>
        <w:t xml:space="preserve"> to the UPR and </w:t>
      </w:r>
      <w:r w:rsidR="00534A9F">
        <w:rPr>
          <w:rFonts w:eastAsia="Times New Roman" w:cs="Calibri"/>
          <w:lang w:val="en-US" w:eastAsia="ar-SA"/>
        </w:rPr>
        <w:t xml:space="preserve">thanks for the report to the working group. We </w:t>
      </w:r>
      <w:r w:rsidR="002F6C14">
        <w:rPr>
          <w:rFonts w:eastAsia="Times New Roman" w:cs="Calibri"/>
          <w:lang w:val="en-US" w:eastAsia="ar-SA"/>
        </w:rPr>
        <w:t>commend Belgium for the progress mad</w:t>
      </w:r>
      <w:r w:rsidR="00534A9F">
        <w:rPr>
          <w:rFonts w:eastAsia="Times New Roman" w:cs="Calibri"/>
          <w:lang w:val="en-US" w:eastAsia="ar-SA"/>
        </w:rPr>
        <w:t xml:space="preserve">e since its last review in 2011 and for its continued engagement with human rights mechanisms. We also welcome Belgium as a new member of the Human Rights Council in 2016. </w:t>
      </w:r>
    </w:p>
    <w:p w:rsidR="004D5D30" w:rsidRPr="00DE177D" w:rsidRDefault="004D5D30" w:rsidP="008E3962">
      <w:pPr>
        <w:suppressAutoHyphens/>
        <w:spacing w:after="0" w:line="360" w:lineRule="auto"/>
        <w:jc w:val="both"/>
        <w:rPr>
          <w:rFonts w:eastAsia="Times New Roman" w:cs="Calibri"/>
          <w:lang w:val="en-US" w:eastAsia="ar-SA"/>
        </w:rPr>
      </w:pPr>
      <w:bookmarkStart w:id="0" w:name="_GoBack"/>
      <w:bookmarkEnd w:id="0"/>
    </w:p>
    <w:p w:rsidR="00DE177D" w:rsidRPr="00DE177D" w:rsidRDefault="00DE177D" w:rsidP="008E3962">
      <w:pPr>
        <w:suppressAutoHyphens/>
        <w:spacing w:after="0" w:line="360" w:lineRule="auto"/>
        <w:jc w:val="both"/>
        <w:rPr>
          <w:rFonts w:eastAsia="Times New Roman" w:cs="Calibri"/>
          <w:lang w:val="en-US" w:eastAsia="ar-SA"/>
        </w:rPr>
      </w:pPr>
    </w:p>
    <w:p w:rsidR="008E3962" w:rsidRDefault="00DE177D" w:rsidP="008E3962">
      <w:pPr>
        <w:suppressAutoHyphens/>
        <w:spacing w:after="0" w:line="360" w:lineRule="auto"/>
        <w:jc w:val="both"/>
        <w:rPr>
          <w:rFonts w:eastAsia="Times New Roman" w:cs="Calibri"/>
          <w:lang w:val="en-US" w:eastAsia="ar-SA"/>
        </w:rPr>
      </w:pPr>
      <w:r w:rsidRPr="00DE177D">
        <w:rPr>
          <w:rFonts w:eastAsia="Times New Roman" w:cs="Calibri"/>
          <w:lang w:val="en-US" w:eastAsia="ar-SA"/>
        </w:rPr>
        <w:t>Germany wishes to offer the following recommendations:</w:t>
      </w:r>
    </w:p>
    <w:p w:rsidR="008E3962" w:rsidRPr="00DE177D" w:rsidRDefault="008E3962" w:rsidP="008E3962">
      <w:pPr>
        <w:suppressAutoHyphens/>
        <w:spacing w:after="0" w:line="360" w:lineRule="auto"/>
        <w:jc w:val="both"/>
        <w:rPr>
          <w:rFonts w:eastAsia="Times New Roman" w:cs="Calibri"/>
          <w:lang w:val="en-US" w:eastAsia="ar-SA"/>
        </w:rPr>
      </w:pPr>
    </w:p>
    <w:p w:rsidR="002F6C14" w:rsidRDefault="002F6C14" w:rsidP="002F6C14">
      <w:pPr>
        <w:pStyle w:val="Listenabsatz"/>
        <w:numPr>
          <w:ilvl w:val="0"/>
          <w:numId w:val="9"/>
        </w:numPr>
        <w:autoSpaceDE w:val="0"/>
        <w:autoSpaceDN w:val="0"/>
        <w:adjustRightInd w:val="0"/>
        <w:spacing w:after="120" w:line="240" w:lineRule="auto"/>
        <w:jc w:val="both"/>
        <w:rPr>
          <w:rFonts w:eastAsia="SimSun" w:cs="Times New Roman"/>
          <w:lang w:val="en-GB" w:eastAsia="zh-CN"/>
        </w:rPr>
      </w:pPr>
      <w:r>
        <w:rPr>
          <w:rFonts w:eastAsia="SimSun" w:cs="Times New Roman"/>
          <w:lang w:val="en-GB" w:eastAsia="zh-CN"/>
        </w:rPr>
        <w:t xml:space="preserve">Continue to decrease prison over-crowding by providing new and adequate detention facilities. </w:t>
      </w:r>
    </w:p>
    <w:p w:rsidR="002F6C14" w:rsidRDefault="002F6C14" w:rsidP="002F6C14">
      <w:pPr>
        <w:pStyle w:val="Listenabsatz"/>
        <w:numPr>
          <w:ilvl w:val="0"/>
          <w:numId w:val="9"/>
        </w:numPr>
        <w:autoSpaceDE w:val="0"/>
        <w:autoSpaceDN w:val="0"/>
        <w:adjustRightInd w:val="0"/>
        <w:spacing w:after="120" w:line="240" w:lineRule="auto"/>
        <w:jc w:val="both"/>
        <w:rPr>
          <w:rFonts w:eastAsia="SimSun" w:cs="Times New Roman"/>
          <w:lang w:val="en-GB" w:eastAsia="zh-CN"/>
        </w:rPr>
      </w:pPr>
      <w:r>
        <w:rPr>
          <w:rFonts w:eastAsia="SimSun" w:cs="Times New Roman"/>
          <w:lang w:val="en-GB" w:eastAsia="zh-CN"/>
        </w:rPr>
        <w:t xml:space="preserve">Provide specialized detention centres for mentally ill or addict detainees that respect their special needs and circumstances. </w:t>
      </w:r>
    </w:p>
    <w:p w:rsidR="008E3962" w:rsidRPr="002F6C14" w:rsidRDefault="002F6C14" w:rsidP="008E3962">
      <w:pPr>
        <w:pStyle w:val="Listenabsatz"/>
        <w:numPr>
          <w:ilvl w:val="0"/>
          <w:numId w:val="9"/>
        </w:numPr>
        <w:tabs>
          <w:tab w:val="left" w:pos="5805"/>
        </w:tabs>
        <w:suppressAutoHyphens/>
        <w:autoSpaceDE w:val="0"/>
        <w:autoSpaceDN w:val="0"/>
        <w:adjustRightInd w:val="0"/>
        <w:spacing w:after="0" w:line="360" w:lineRule="auto"/>
        <w:jc w:val="both"/>
        <w:rPr>
          <w:rFonts w:eastAsia="Times New Roman" w:cs="Calibri"/>
          <w:lang w:val="en-US" w:eastAsia="ar-SA"/>
        </w:rPr>
      </w:pPr>
      <w:r w:rsidRPr="002F6C14">
        <w:rPr>
          <w:rFonts w:eastAsia="SimSun" w:cs="Times New Roman"/>
          <w:lang w:val="en-GB" w:eastAsia="zh-CN"/>
        </w:rPr>
        <w:t xml:space="preserve">Establish a National Human Rights Institution in full accordance </w:t>
      </w:r>
      <w:r>
        <w:rPr>
          <w:rFonts w:eastAsia="SimSun" w:cs="Times New Roman"/>
          <w:lang w:val="en-GB" w:eastAsia="zh-CN"/>
        </w:rPr>
        <w:t>with</w:t>
      </w:r>
      <w:r w:rsidRPr="002F6C14">
        <w:rPr>
          <w:rFonts w:eastAsia="SimSun" w:cs="Times New Roman"/>
          <w:lang w:val="en-GB" w:eastAsia="zh-CN"/>
        </w:rPr>
        <w:t xml:space="preserve"> the Paris Principles. </w:t>
      </w:r>
    </w:p>
    <w:p w:rsidR="00DE177D" w:rsidRPr="00DE177D" w:rsidRDefault="00DE177D" w:rsidP="008E3962">
      <w:pPr>
        <w:tabs>
          <w:tab w:val="left" w:pos="5805"/>
        </w:tabs>
        <w:suppressAutoHyphens/>
        <w:spacing w:after="0" w:line="360" w:lineRule="auto"/>
        <w:jc w:val="both"/>
        <w:rPr>
          <w:rFonts w:eastAsia="Times New Roman" w:cs="Calibri"/>
          <w:lang w:val="en-US" w:eastAsia="ar-SA"/>
        </w:rPr>
      </w:pPr>
      <w:r w:rsidRPr="00DE177D">
        <w:rPr>
          <w:rFonts w:eastAsia="Times New Roman" w:cs="Calibri"/>
          <w:lang w:val="en-US" w:eastAsia="ar-SA"/>
        </w:rPr>
        <w:tab/>
      </w:r>
    </w:p>
    <w:p w:rsidR="00DE177D" w:rsidRPr="00DE177D" w:rsidRDefault="00DE177D" w:rsidP="008E3962">
      <w:pPr>
        <w:spacing w:after="0" w:line="360" w:lineRule="auto"/>
        <w:jc w:val="both"/>
        <w:rPr>
          <w:rFonts w:eastAsia="Calibri" w:cs="Calibri"/>
          <w:lang w:val="en-US"/>
        </w:rPr>
      </w:pPr>
    </w:p>
    <w:p w:rsidR="00DE177D" w:rsidRPr="00DE177D" w:rsidRDefault="00DE177D" w:rsidP="008E3962">
      <w:pPr>
        <w:spacing w:after="0" w:line="360" w:lineRule="auto"/>
        <w:jc w:val="both"/>
        <w:rPr>
          <w:rFonts w:eastAsia="Calibri" w:cs="Calibri"/>
          <w:lang w:val="en-US"/>
        </w:rPr>
      </w:pPr>
      <w:r w:rsidRPr="00DE177D">
        <w:rPr>
          <w:rFonts w:eastAsia="Calibri" w:cs="Calibri"/>
          <w:lang w:val="en-US"/>
        </w:rPr>
        <w:t>Thank you, Mr. President.</w:t>
      </w:r>
    </w:p>
    <w:p w:rsidR="00DE177D" w:rsidRPr="00DE177D" w:rsidRDefault="00DE177D" w:rsidP="008E3962">
      <w:pPr>
        <w:spacing w:after="0" w:line="360" w:lineRule="auto"/>
        <w:jc w:val="both"/>
        <w:rPr>
          <w:rFonts w:eastAsia="Calibri" w:cs="Calibri"/>
          <w:lang w:val="en-US"/>
        </w:rPr>
      </w:pPr>
    </w:p>
    <w:p w:rsidR="00DE177D" w:rsidRPr="00DE177D" w:rsidRDefault="00DE177D" w:rsidP="008E3962">
      <w:pPr>
        <w:spacing w:after="0" w:line="360" w:lineRule="auto"/>
        <w:jc w:val="both"/>
        <w:rPr>
          <w:rFonts w:eastAsia="Calibri" w:cs="Calibri"/>
          <w:lang w:val="en-US"/>
        </w:rPr>
      </w:pPr>
    </w:p>
    <w:p w:rsidR="00DE177D" w:rsidRDefault="00DE177D"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Default="00A11460" w:rsidP="008E3962">
      <w:pPr>
        <w:spacing w:after="0" w:line="360" w:lineRule="auto"/>
        <w:jc w:val="both"/>
        <w:rPr>
          <w:rFonts w:eastAsia="Calibri" w:cs="Calibri"/>
          <w:lang w:val="en-US"/>
        </w:rPr>
      </w:pPr>
    </w:p>
    <w:p w:rsidR="00A11460" w:rsidRPr="00DE177D" w:rsidRDefault="00A11460" w:rsidP="008E3962">
      <w:pPr>
        <w:spacing w:after="0" w:line="360" w:lineRule="auto"/>
        <w:jc w:val="both"/>
        <w:rPr>
          <w:rFonts w:eastAsia="Calibri" w:cs="Calibri"/>
          <w:lang w:val="en-US"/>
        </w:rPr>
      </w:pPr>
    </w:p>
    <w:p w:rsidR="00DE177D" w:rsidRPr="00DE177D" w:rsidRDefault="00DE177D" w:rsidP="008E3962">
      <w:pPr>
        <w:spacing w:after="0" w:line="360" w:lineRule="auto"/>
        <w:jc w:val="both"/>
        <w:rPr>
          <w:rFonts w:eastAsia="Calibri" w:cs="Calibri"/>
          <w:lang w:val="en-US"/>
        </w:rPr>
      </w:pPr>
    </w:p>
    <w:p w:rsidR="00DE177D" w:rsidRPr="00DE177D" w:rsidRDefault="00DE177D" w:rsidP="008E3962">
      <w:pPr>
        <w:spacing w:after="0" w:line="360" w:lineRule="auto"/>
        <w:jc w:val="both"/>
        <w:rPr>
          <w:rFonts w:eastAsia="Calibri" w:cs="Calibri"/>
          <w:lang w:val="en-US"/>
        </w:rPr>
      </w:pPr>
    </w:p>
    <w:p w:rsidR="002F6C14" w:rsidRDefault="002F6C14" w:rsidP="002F6C14">
      <w:pPr>
        <w:pStyle w:val="NurText"/>
        <w:spacing w:line="240" w:lineRule="auto"/>
        <w:rPr>
          <w:b/>
          <w:bCs/>
          <w:color w:val="000000"/>
          <w:sz w:val="24"/>
          <w:szCs w:val="24"/>
          <w:lang w:val="en-US"/>
        </w:rPr>
      </w:pPr>
      <w:r>
        <w:rPr>
          <w:b/>
          <w:bCs/>
          <w:sz w:val="24"/>
          <w:szCs w:val="24"/>
          <w:lang w:val="en-US"/>
        </w:rPr>
        <w:t xml:space="preserve">Questions submitted in advance with regard to the UPR of </w:t>
      </w:r>
      <w:r>
        <w:rPr>
          <w:b/>
          <w:bCs/>
          <w:color w:val="000000"/>
          <w:sz w:val="24"/>
          <w:szCs w:val="24"/>
          <w:lang w:val="en-US"/>
        </w:rPr>
        <w:t>Belgium</w:t>
      </w:r>
      <w:r>
        <w:rPr>
          <w:b/>
          <w:bCs/>
          <w:sz w:val="24"/>
          <w:szCs w:val="24"/>
          <w:lang w:val="en-US"/>
        </w:rPr>
        <w:t xml:space="preserve"> – </w:t>
      </w:r>
      <w:r>
        <w:rPr>
          <w:b/>
          <w:bCs/>
          <w:color w:val="000000"/>
          <w:sz w:val="24"/>
          <w:szCs w:val="24"/>
          <w:lang w:val="en-US"/>
        </w:rPr>
        <w:t>20</w:t>
      </w:r>
      <w:r>
        <w:rPr>
          <w:b/>
          <w:bCs/>
          <w:sz w:val="24"/>
          <w:szCs w:val="24"/>
          <w:lang w:val="en-US"/>
        </w:rPr>
        <w:t xml:space="preserve"> </w:t>
      </w:r>
      <w:r>
        <w:rPr>
          <w:b/>
          <w:bCs/>
          <w:color w:val="000000"/>
          <w:sz w:val="24"/>
          <w:szCs w:val="24"/>
          <w:lang w:val="en-US"/>
        </w:rPr>
        <w:t>January</w:t>
      </w:r>
      <w:r>
        <w:rPr>
          <w:b/>
          <w:bCs/>
          <w:sz w:val="24"/>
          <w:szCs w:val="24"/>
          <w:lang w:val="en-US"/>
        </w:rPr>
        <w:t xml:space="preserve"> 201</w:t>
      </w:r>
      <w:r>
        <w:rPr>
          <w:b/>
          <w:bCs/>
          <w:color w:val="000000"/>
          <w:sz w:val="24"/>
          <w:szCs w:val="24"/>
          <w:lang w:val="en-US"/>
        </w:rPr>
        <w:t>6</w:t>
      </w:r>
      <w:r>
        <w:rPr>
          <w:b/>
          <w:bCs/>
          <w:sz w:val="24"/>
          <w:szCs w:val="24"/>
          <w:lang w:val="en-US"/>
        </w:rPr>
        <w:t xml:space="preserve"> / UPR2</w:t>
      </w:r>
      <w:r>
        <w:rPr>
          <w:b/>
          <w:bCs/>
          <w:color w:val="000000"/>
          <w:sz w:val="24"/>
          <w:szCs w:val="24"/>
          <w:lang w:val="en-US"/>
        </w:rPr>
        <w:t>4</w:t>
      </w:r>
    </w:p>
    <w:p w:rsidR="002F6C14" w:rsidRDefault="002F6C14" w:rsidP="002F6C14">
      <w:pPr>
        <w:pStyle w:val="NurText"/>
        <w:spacing w:line="240" w:lineRule="auto"/>
        <w:rPr>
          <w:b/>
          <w:bCs/>
          <w:color w:val="000000"/>
          <w:sz w:val="24"/>
          <w:szCs w:val="24"/>
          <w:lang w:val="en-US"/>
        </w:rPr>
      </w:pPr>
    </w:p>
    <w:p w:rsidR="002F6C14" w:rsidRDefault="002F6C14" w:rsidP="002F6C14">
      <w:pPr>
        <w:pStyle w:val="NurText"/>
        <w:spacing w:line="240" w:lineRule="auto"/>
        <w:rPr>
          <w:b/>
          <w:bCs/>
          <w:color w:val="000000"/>
          <w:sz w:val="24"/>
          <w:szCs w:val="24"/>
          <w:lang w:val="en-US"/>
        </w:rPr>
      </w:pPr>
    </w:p>
    <w:p w:rsidR="002F6C14" w:rsidRDefault="002F6C14" w:rsidP="002F6C14">
      <w:pPr>
        <w:pStyle w:val="Listenabsatz"/>
        <w:numPr>
          <w:ilvl w:val="0"/>
          <w:numId w:val="10"/>
        </w:numPr>
        <w:rPr>
          <w:lang w:val="en-US"/>
        </w:rPr>
      </w:pPr>
      <w:r>
        <w:rPr>
          <w:lang w:val="en-US"/>
        </w:rPr>
        <w:t>How does Belgium plan to substantially reduce prison over-crowding and what measures are taken to decrease the number of detainees to significantly less than 10,000 nationwide?</w:t>
      </w:r>
    </w:p>
    <w:p w:rsidR="002F6C14" w:rsidRDefault="002F6C14" w:rsidP="002F6C14">
      <w:pPr>
        <w:pStyle w:val="Listenabsatz"/>
        <w:numPr>
          <w:ilvl w:val="0"/>
          <w:numId w:val="10"/>
        </w:numPr>
        <w:rPr>
          <w:lang w:val="en-US"/>
        </w:rPr>
      </w:pPr>
      <w:r>
        <w:rPr>
          <w:lang w:val="en-US"/>
        </w:rPr>
        <w:t>How does Belgium support victims of domestic and sexual violence, particularly with regard to encouraging them to report crimes to relevant authorities?</w:t>
      </w:r>
    </w:p>
    <w:p w:rsidR="00DE177D" w:rsidRPr="00DE177D" w:rsidRDefault="00DE177D" w:rsidP="008E3962">
      <w:pPr>
        <w:spacing w:after="0" w:line="360" w:lineRule="auto"/>
        <w:jc w:val="both"/>
        <w:rPr>
          <w:rFonts w:eastAsia="Calibri" w:cs="Calibri"/>
          <w:lang w:val="en-US"/>
        </w:rPr>
      </w:pPr>
    </w:p>
    <w:p w:rsidR="00DE177D" w:rsidRPr="00DE177D" w:rsidRDefault="00DE177D" w:rsidP="008E3962">
      <w:pPr>
        <w:spacing w:after="0" w:line="360" w:lineRule="auto"/>
        <w:jc w:val="both"/>
        <w:rPr>
          <w:rFonts w:eastAsia="Calibri" w:cs="Calibri"/>
          <w:lang w:val="en-US"/>
        </w:rPr>
      </w:pPr>
    </w:p>
    <w:p w:rsidR="00DE177D" w:rsidRPr="008E3962" w:rsidRDefault="00DE177D" w:rsidP="008E3962">
      <w:pPr>
        <w:spacing w:after="0" w:line="360" w:lineRule="auto"/>
        <w:jc w:val="both"/>
        <w:rPr>
          <w:rFonts w:eastAsia="Calibri" w:cs="Calibri"/>
          <w:lang w:val="en-US"/>
        </w:rPr>
      </w:pPr>
    </w:p>
    <w:p w:rsidR="0058397D" w:rsidRPr="008E3962" w:rsidRDefault="0058397D" w:rsidP="008E3962">
      <w:pPr>
        <w:spacing w:after="0" w:line="360" w:lineRule="auto"/>
        <w:jc w:val="both"/>
        <w:rPr>
          <w:rFonts w:eastAsia="Calibri" w:cs="Calibri"/>
          <w:lang w:val="en-US"/>
        </w:rPr>
      </w:pPr>
    </w:p>
    <w:p w:rsidR="0058397D" w:rsidRPr="008E3962" w:rsidRDefault="0058397D" w:rsidP="008E3962">
      <w:pPr>
        <w:spacing w:after="0" w:line="360" w:lineRule="auto"/>
        <w:jc w:val="both"/>
        <w:rPr>
          <w:rFonts w:eastAsia="Calibri" w:cs="Calibri"/>
          <w:lang w:val="en-US"/>
        </w:rPr>
      </w:pPr>
    </w:p>
    <w:p w:rsidR="0058397D" w:rsidRPr="008E3962" w:rsidRDefault="0058397D" w:rsidP="008E3962">
      <w:pPr>
        <w:spacing w:after="0" w:line="360" w:lineRule="auto"/>
        <w:jc w:val="both"/>
        <w:rPr>
          <w:rFonts w:eastAsia="Calibri" w:cs="Calibri"/>
          <w:lang w:val="en-US"/>
        </w:rPr>
      </w:pPr>
    </w:p>
    <w:p w:rsidR="0058397D" w:rsidRDefault="0058397D" w:rsidP="008E3962">
      <w:pPr>
        <w:spacing w:after="0" w:line="360" w:lineRule="auto"/>
        <w:jc w:val="both"/>
        <w:rPr>
          <w:rFonts w:eastAsia="Calibri" w:cs="Calibri"/>
          <w:lang w:val="en-US"/>
        </w:rPr>
      </w:pPr>
    </w:p>
    <w:p w:rsidR="008E3962" w:rsidRDefault="008E3962" w:rsidP="008E3962">
      <w:pPr>
        <w:spacing w:after="0" w:line="360" w:lineRule="auto"/>
        <w:jc w:val="both"/>
        <w:rPr>
          <w:rFonts w:eastAsia="Calibri" w:cs="Calibri"/>
          <w:lang w:val="en-US"/>
        </w:rPr>
      </w:pPr>
    </w:p>
    <w:p w:rsidR="00876F88" w:rsidRDefault="00876F88" w:rsidP="008E3962">
      <w:pPr>
        <w:spacing w:after="0" w:line="360" w:lineRule="auto"/>
        <w:jc w:val="both"/>
        <w:rPr>
          <w:rFonts w:eastAsia="Calibri" w:cs="Calibri"/>
          <w:lang w:val="en-US"/>
        </w:rPr>
      </w:pPr>
    </w:p>
    <w:p w:rsidR="00876F88" w:rsidRDefault="00876F88" w:rsidP="008E3962">
      <w:pPr>
        <w:spacing w:after="0" w:line="360" w:lineRule="auto"/>
        <w:jc w:val="both"/>
        <w:rPr>
          <w:rFonts w:eastAsia="Calibri" w:cs="Calibri"/>
          <w:lang w:val="en-US"/>
        </w:rPr>
      </w:pPr>
    </w:p>
    <w:p w:rsidR="00876F88" w:rsidRPr="008E3962" w:rsidRDefault="00876F88" w:rsidP="008E3962">
      <w:pPr>
        <w:spacing w:after="0" w:line="360" w:lineRule="auto"/>
        <w:jc w:val="both"/>
        <w:rPr>
          <w:rFonts w:eastAsia="Calibri" w:cs="Calibri"/>
          <w:lang w:val="en-US"/>
        </w:rPr>
      </w:pPr>
    </w:p>
    <w:p w:rsidR="0058397D" w:rsidRPr="00DE177D" w:rsidRDefault="0058397D" w:rsidP="008E3962">
      <w:pPr>
        <w:spacing w:after="0" w:line="360" w:lineRule="auto"/>
        <w:jc w:val="both"/>
        <w:rPr>
          <w:rFonts w:eastAsia="Calibri" w:cs="Calibri"/>
          <w:lang w:val="en-US"/>
        </w:rPr>
      </w:pPr>
    </w:p>
    <w:p w:rsidR="0058397D" w:rsidRPr="008E3962" w:rsidRDefault="0058397D" w:rsidP="008E3962">
      <w:pPr>
        <w:pStyle w:val="Listenabsatz"/>
        <w:jc w:val="both"/>
        <w:rPr>
          <w:lang w:val="en-US"/>
        </w:rPr>
      </w:pPr>
    </w:p>
    <w:p w:rsidR="00DE177D" w:rsidRPr="008E3962" w:rsidRDefault="00DE177D" w:rsidP="008E3962">
      <w:pPr>
        <w:jc w:val="both"/>
        <w:rPr>
          <w:lang w:val="en-US"/>
        </w:rPr>
      </w:pPr>
    </w:p>
    <w:sectPr w:rsidR="00DE177D" w:rsidRPr="008E39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EF" w:rsidRDefault="008558EF" w:rsidP="0058397D">
      <w:pPr>
        <w:spacing w:after="0" w:line="240" w:lineRule="auto"/>
      </w:pPr>
      <w:r>
        <w:separator/>
      </w:r>
    </w:p>
  </w:endnote>
  <w:endnote w:type="continuationSeparator" w:id="0">
    <w:p w:rsidR="008558EF" w:rsidRDefault="008558EF" w:rsidP="0058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EF" w:rsidRDefault="008558EF" w:rsidP="0058397D">
      <w:pPr>
        <w:spacing w:after="0" w:line="240" w:lineRule="auto"/>
      </w:pPr>
      <w:r>
        <w:separator/>
      </w:r>
    </w:p>
  </w:footnote>
  <w:footnote w:type="continuationSeparator" w:id="0">
    <w:p w:rsidR="008558EF" w:rsidRDefault="008558EF" w:rsidP="00583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62F"/>
    <w:multiLevelType w:val="hybridMultilevel"/>
    <w:tmpl w:val="11EA85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8165D05"/>
    <w:multiLevelType w:val="hybridMultilevel"/>
    <w:tmpl w:val="C512D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967DCA"/>
    <w:multiLevelType w:val="hybridMultilevel"/>
    <w:tmpl w:val="E6BC3A3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3">
    <w:nsid w:val="5FBD29B4"/>
    <w:multiLevelType w:val="hybridMultilevel"/>
    <w:tmpl w:val="436CEE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6340507C"/>
    <w:multiLevelType w:val="hybridMultilevel"/>
    <w:tmpl w:val="BCB895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6FA25C92"/>
    <w:multiLevelType w:val="hybridMultilevel"/>
    <w:tmpl w:val="4AEA76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13F5151"/>
    <w:multiLevelType w:val="hybridMultilevel"/>
    <w:tmpl w:val="5B181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748C773D"/>
    <w:multiLevelType w:val="hybridMultilevel"/>
    <w:tmpl w:val="4E8A8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D27B12"/>
    <w:multiLevelType w:val="hybridMultilevel"/>
    <w:tmpl w:val="9574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6"/>
  </w:num>
  <w:num w:numId="6">
    <w:abstractNumId w:val="3"/>
  </w:num>
  <w:num w:numId="7">
    <w:abstractNumId w:val="1"/>
  </w:num>
  <w:num w:numId="8">
    <w:abstractNumId w:val="2"/>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7D"/>
    <w:rsid w:val="0002022A"/>
    <w:rsid w:val="0003065C"/>
    <w:rsid w:val="001A29C9"/>
    <w:rsid w:val="002F6C14"/>
    <w:rsid w:val="004D5D30"/>
    <w:rsid w:val="00510747"/>
    <w:rsid w:val="00534A9F"/>
    <w:rsid w:val="0058397D"/>
    <w:rsid w:val="0063553E"/>
    <w:rsid w:val="00803609"/>
    <w:rsid w:val="00833809"/>
    <w:rsid w:val="00843621"/>
    <w:rsid w:val="008558EF"/>
    <w:rsid w:val="00876F88"/>
    <w:rsid w:val="008947D4"/>
    <w:rsid w:val="008E3962"/>
    <w:rsid w:val="008E4847"/>
    <w:rsid w:val="00A11460"/>
    <w:rsid w:val="00A250F5"/>
    <w:rsid w:val="00AE244B"/>
    <w:rsid w:val="00B1168B"/>
    <w:rsid w:val="00BE56DE"/>
    <w:rsid w:val="00C459DC"/>
    <w:rsid w:val="00DE177D"/>
    <w:rsid w:val="00E2056B"/>
    <w:rsid w:val="00FF7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semiHidden/>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semiHidden/>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semiHidden/>
    <w:rsid w:val="002F6C1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17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7D"/>
    <w:rPr>
      <w:rFonts w:ascii="Tahoma" w:hAnsi="Tahoma" w:cs="Tahoma"/>
      <w:sz w:val="16"/>
      <w:szCs w:val="16"/>
    </w:rPr>
  </w:style>
  <w:style w:type="paragraph" w:styleId="Listenabsatz">
    <w:name w:val="List Paragraph"/>
    <w:basedOn w:val="Standard"/>
    <w:uiPriority w:val="34"/>
    <w:qFormat/>
    <w:rsid w:val="0002022A"/>
    <w:pPr>
      <w:ind w:left="720"/>
      <w:contextualSpacing/>
    </w:pPr>
  </w:style>
  <w:style w:type="paragraph" w:styleId="Funotentext">
    <w:name w:val="footnote text"/>
    <w:basedOn w:val="Standard"/>
    <w:link w:val="FunotentextZchn"/>
    <w:uiPriority w:val="99"/>
    <w:semiHidden/>
    <w:unhideWhenUsed/>
    <w:rsid w:val="005839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8397D"/>
    <w:rPr>
      <w:sz w:val="20"/>
      <w:szCs w:val="20"/>
    </w:rPr>
  </w:style>
  <w:style w:type="character" w:styleId="Hyperlink">
    <w:name w:val="Hyperlink"/>
    <w:uiPriority w:val="99"/>
    <w:semiHidden/>
    <w:unhideWhenUsed/>
    <w:rsid w:val="0058397D"/>
    <w:rPr>
      <w:rFonts w:ascii="Times New Roman" w:hAnsi="Times New Roman" w:cs="Times New Roman" w:hint="default"/>
      <w:color w:val="0000FF"/>
      <w:u w:val="single"/>
    </w:rPr>
  </w:style>
  <w:style w:type="character" w:styleId="Funotenzeichen">
    <w:name w:val="footnote reference"/>
    <w:aliases w:val="ftref,4_G,Footnotes refss,Footnote Refernece,Appel note de bas de p.,Footnote Ref,16 Point,Superscript 6 Point,Footnote Reference/,Footnote Reference Superscript,BVI fnr,Footnote Reference Number,Footnote Reference_LVL6,Footnote text"/>
    <w:link w:val="4GCharChar"/>
    <w:unhideWhenUsed/>
    <w:qFormat/>
    <w:rsid w:val="0058397D"/>
    <w:rPr>
      <w:vertAlign w:val="superscript"/>
    </w:rPr>
  </w:style>
  <w:style w:type="paragraph" w:customStyle="1" w:styleId="4GCharChar">
    <w:name w:val="4_G Char Char"/>
    <w:aliases w:val="Footnote Reference1 Char Char,Footnotes refss Char Char,ftref Char Char,BVI fnr Char Char,BVI fnr Car Car Char Char,BVI fnr Car Char Char,BVI fnr Car Car Car Car Char Char1,BVI fnr Char Car Car Car Char Char"/>
    <w:basedOn w:val="Standard"/>
    <w:link w:val="Funotenzeichen"/>
    <w:rsid w:val="0058397D"/>
    <w:pPr>
      <w:spacing w:after="160" w:line="240" w:lineRule="exact"/>
      <w:jc w:val="both"/>
    </w:pPr>
    <w:rPr>
      <w:vertAlign w:val="superscript"/>
    </w:rPr>
  </w:style>
  <w:style w:type="paragraph" w:styleId="NurText">
    <w:name w:val="Plain Text"/>
    <w:basedOn w:val="Standard"/>
    <w:link w:val="NurTextZchn"/>
    <w:uiPriority w:val="99"/>
    <w:semiHidden/>
    <w:unhideWhenUsed/>
    <w:rsid w:val="002F6C14"/>
    <w:pPr>
      <w:spacing w:after="0" w:line="360" w:lineRule="auto"/>
    </w:pPr>
    <w:rPr>
      <w:rFonts w:ascii="Calibri" w:hAnsi="Calibri" w:cs="Times New Roman"/>
    </w:rPr>
  </w:style>
  <w:style w:type="character" w:customStyle="1" w:styleId="NurTextZchn">
    <w:name w:val="Nur Text Zchn"/>
    <w:basedOn w:val="Absatz-Standardschriftart"/>
    <w:link w:val="NurText"/>
    <w:uiPriority w:val="99"/>
    <w:semiHidden/>
    <w:rsid w:val="002F6C1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5946">
      <w:bodyDiv w:val="1"/>
      <w:marLeft w:val="0"/>
      <w:marRight w:val="0"/>
      <w:marTop w:val="0"/>
      <w:marBottom w:val="0"/>
      <w:divBdr>
        <w:top w:val="none" w:sz="0" w:space="0" w:color="auto"/>
        <w:left w:val="none" w:sz="0" w:space="0" w:color="auto"/>
        <w:bottom w:val="none" w:sz="0" w:space="0" w:color="auto"/>
        <w:right w:val="none" w:sz="0" w:space="0" w:color="auto"/>
      </w:divBdr>
    </w:div>
    <w:div w:id="546334835">
      <w:bodyDiv w:val="1"/>
      <w:marLeft w:val="0"/>
      <w:marRight w:val="0"/>
      <w:marTop w:val="0"/>
      <w:marBottom w:val="0"/>
      <w:divBdr>
        <w:top w:val="none" w:sz="0" w:space="0" w:color="auto"/>
        <w:left w:val="none" w:sz="0" w:space="0" w:color="auto"/>
        <w:bottom w:val="none" w:sz="0" w:space="0" w:color="auto"/>
        <w:right w:val="none" w:sz="0" w:space="0" w:color="auto"/>
      </w:divBdr>
    </w:div>
    <w:div w:id="1150754662">
      <w:bodyDiv w:val="1"/>
      <w:marLeft w:val="0"/>
      <w:marRight w:val="0"/>
      <w:marTop w:val="0"/>
      <w:marBottom w:val="0"/>
      <w:divBdr>
        <w:top w:val="none" w:sz="0" w:space="0" w:color="auto"/>
        <w:left w:val="none" w:sz="0" w:space="0" w:color="auto"/>
        <w:bottom w:val="none" w:sz="0" w:space="0" w:color="auto"/>
        <w:right w:val="none" w:sz="0" w:space="0" w:color="auto"/>
      </w:divBdr>
    </w:div>
    <w:div w:id="2145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B0E8E2E6DBC974F8F3C082106866203" ma:contentTypeVersion="2" ma:contentTypeDescription="Country Statements" ma:contentTypeScope="" ma:versionID="d8d469d50c5180942167e78bf61b44bc">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Props1.xml><?xml version="1.0" encoding="utf-8"?>
<ds:datastoreItem xmlns:ds="http://schemas.openxmlformats.org/officeDocument/2006/customXml" ds:itemID="{9F7E6B77-7D05-4F0D-8A63-59607FC882AA}"/>
</file>

<file path=customXml/itemProps2.xml><?xml version="1.0" encoding="utf-8"?>
<ds:datastoreItem xmlns:ds="http://schemas.openxmlformats.org/officeDocument/2006/customXml" ds:itemID="{6E684D32-9560-4274-AC43-C5F4B50B0294}"/>
</file>

<file path=customXml/itemProps3.xml><?xml version="1.0" encoding="utf-8"?>
<ds:datastoreItem xmlns:ds="http://schemas.openxmlformats.org/officeDocument/2006/customXml" ds:itemID="{D260A9B2-B642-45A1-806A-7B4A42A6AFCC}"/>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Mackenbrock, Inka (AA privat)</dc:creator>
  <cp:lastModifiedBy>Recker, Clemens (AA privat)</cp:lastModifiedBy>
  <cp:revision>3</cp:revision>
  <dcterms:created xsi:type="dcterms:W3CDTF">2016-01-18T10:38:00Z</dcterms:created>
  <dcterms:modified xsi:type="dcterms:W3CDTF">2016-01-18T10:40:00Z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0x010100CA92D31222379248846EF4F1EBFB5EDE003B0E8E2E6DBC974F8F3C082106866203</vt:lpwstr>
  </property>
</Properties>
</file>