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D0" w:rsidRDefault="00F229F6" w:rsidP="00C6097F">
      <w:pPr>
        <w:framePr w:w="3969" w:wrap="around" w:vAnchor="page" w:hAnchor="page" w:x="1191" w:y="511"/>
        <w:tabs>
          <w:tab w:val="left" w:pos="142"/>
        </w:tabs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24669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6451" w:tblpY="-15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1893"/>
      </w:tblGrid>
      <w:tr w:rsidR="000C6D0D" w:rsidTr="000C6D0D">
        <w:tc>
          <w:tcPr>
            <w:tcW w:w="3380" w:type="dxa"/>
          </w:tcPr>
          <w:p w:rsidR="000C6D0D" w:rsidRDefault="000C6D0D" w:rsidP="000C6D0D">
            <w:pPr>
              <w:pStyle w:val="Brdtexthuvud"/>
              <w:framePr w:w="0" w:hRule="auto" w:hSpace="0" w:wrap="auto" w:vAnchor="margin" w:hAnchor="text" w:xAlign="left" w:yAlign="inline"/>
            </w:pPr>
            <w:bookmarkStart w:id="1" w:name="UDkoncept"/>
            <w:bookmarkEnd w:id="1"/>
          </w:p>
        </w:tc>
        <w:tc>
          <w:tcPr>
            <w:tcW w:w="1893" w:type="dxa"/>
          </w:tcPr>
          <w:p w:rsidR="000C6D0D" w:rsidRDefault="000C6D0D" w:rsidP="000C6D0D">
            <w:pPr>
              <w:pStyle w:val="Brdtexthuvud"/>
              <w:framePr w:w="0" w:hRule="auto" w:hSpace="0" w:wrap="auto" w:vAnchor="margin" w:hAnchor="text" w:xAlign="left" w:yAlign="inline"/>
            </w:pPr>
            <w:bookmarkStart w:id="2" w:name="UDsidan"/>
            <w:bookmarkEnd w:id="2"/>
          </w:p>
        </w:tc>
      </w:tr>
      <w:tr w:rsidR="000C6D0D" w:rsidTr="000C6D0D">
        <w:tc>
          <w:tcPr>
            <w:tcW w:w="3380" w:type="dxa"/>
          </w:tcPr>
          <w:p w:rsidR="000C6D0D" w:rsidRDefault="000C6D0D" w:rsidP="000C6D0D">
            <w:pPr>
              <w:pStyle w:val="Brdtexthuvud"/>
              <w:framePr w:w="0" w:hRule="auto" w:hSpace="0" w:wrap="auto" w:vAnchor="margin" w:hAnchor="text" w:xAlign="left" w:yAlign="inline"/>
            </w:pPr>
            <w:bookmarkStart w:id="3" w:name="UDdokname"/>
            <w:bookmarkEnd w:id="3"/>
          </w:p>
        </w:tc>
        <w:tc>
          <w:tcPr>
            <w:tcW w:w="1893" w:type="dxa"/>
          </w:tcPr>
          <w:p w:rsidR="000C6D0D" w:rsidRDefault="000C6D0D" w:rsidP="000C6D0D">
            <w:pPr>
              <w:pStyle w:val="Brdtexthuvud"/>
              <w:framePr w:w="0" w:hRule="auto" w:hSpace="0" w:wrap="auto" w:vAnchor="margin" w:hAnchor="text" w:xAlign="left" w:yAlign="inline"/>
            </w:pPr>
            <w:bookmarkStart w:id="4" w:name="UDnr"/>
            <w:bookmarkEnd w:id="4"/>
          </w:p>
        </w:tc>
      </w:tr>
      <w:tr w:rsidR="000C6D0D" w:rsidRPr="004B60A5" w:rsidTr="000C6D0D">
        <w:tc>
          <w:tcPr>
            <w:tcW w:w="3380" w:type="dxa"/>
          </w:tcPr>
          <w:p w:rsidR="000C6D0D" w:rsidRPr="004B60A5" w:rsidRDefault="000C6D0D" w:rsidP="000C6D0D">
            <w:pPr>
              <w:pStyle w:val="BodyText"/>
              <w:rPr>
                <w:rFonts w:ascii="Garamond" w:hAnsi="Garamond"/>
                <w:b/>
              </w:rPr>
            </w:pPr>
          </w:p>
          <w:p w:rsidR="000C6D0D" w:rsidRPr="004B60A5" w:rsidRDefault="000C6D0D" w:rsidP="000C6D0D">
            <w:pPr>
              <w:pStyle w:val="BodyText"/>
              <w:rPr>
                <w:rFonts w:ascii="Garamond" w:hAnsi="Garamond"/>
                <w:b/>
              </w:rPr>
            </w:pPr>
          </w:p>
          <w:p w:rsidR="000C6D0D" w:rsidRPr="004B60A5" w:rsidRDefault="000C6D0D" w:rsidP="000C6D0D">
            <w:pPr>
              <w:pStyle w:val="BodyText"/>
              <w:rPr>
                <w:rFonts w:ascii="Garamond" w:hAnsi="Garamond"/>
                <w:b/>
              </w:rPr>
            </w:pPr>
          </w:p>
          <w:p w:rsidR="000C6D0D" w:rsidRPr="004B60A5" w:rsidRDefault="000C6D0D" w:rsidP="000C6D0D">
            <w:pPr>
              <w:pStyle w:val="BodyText"/>
              <w:rPr>
                <w:rFonts w:ascii="Garamond" w:hAnsi="Garamond"/>
                <w:b/>
              </w:rPr>
            </w:pPr>
            <w:r w:rsidRPr="004B60A5">
              <w:rPr>
                <w:rFonts w:ascii="Garamond" w:hAnsi="Garamond"/>
                <w:b/>
              </w:rPr>
              <w:t>UN Human Rights Council</w:t>
            </w:r>
          </w:p>
          <w:p w:rsidR="000C6D0D" w:rsidRPr="004B60A5" w:rsidRDefault="000C6D0D" w:rsidP="000C6D0D">
            <w:pPr>
              <w:pStyle w:val="BodyText"/>
              <w:rPr>
                <w:rFonts w:ascii="Garamond" w:hAnsi="Garamond"/>
                <w:b/>
                <w:sz w:val="32"/>
                <w:szCs w:val="32"/>
              </w:rPr>
            </w:pPr>
          </w:p>
          <w:p w:rsidR="000C6D0D" w:rsidRPr="004B60A5" w:rsidRDefault="006871BA" w:rsidP="000C6D0D">
            <w:pPr>
              <w:pStyle w:val="BodyText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UPR 24th</w:t>
            </w:r>
            <w:r w:rsidR="000C6D0D" w:rsidRPr="004B60A5">
              <w:rPr>
                <w:rFonts w:ascii="Garamond" w:hAnsi="Garamond"/>
                <w:b/>
                <w:sz w:val="32"/>
                <w:szCs w:val="32"/>
              </w:rPr>
              <w:t xml:space="preserve"> session</w:t>
            </w:r>
          </w:p>
          <w:p w:rsidR="000C6D0D" w:rsidRPr="004B60A5" w:rsidRDefault="000C6D0D" w:rsidP="000C6D0D">
            <w:pPr>
              <w:pStyle w:val="Brdtexthuvud"/>
              <w:framePr w:w="0" w:hRule="auto" w:hSpace="0" w:wrap="auto" w:vAnchor="margin" w:hAnchor="text" w:xAlign="left" w:yAlign="inline"/>
              <w:rPr>
                <w:rFonts w:ascii="Garamond" w:hAnsi="Garamond"/>
              </w:rPr>
            </w:pPr>
          </w:p>
        </w:tc>
        <w:tc>
          <w:tcPr>
            <w:tcW w:w="1893" w:type="dxa"/>
          </w:tcPr>
          <w:p w:rsidR="000C6D0D" w:rsidRPr="004B60A5" w:rsidRDefault="000C6D0D" w:rsidP="000C6D0D">
            <w:pPr>
              <w:pStyle w:val="Brdtexthuvud"/>
              <w:framePr w:w="0" w:hRule="auto" w:hSpace="0" w:wrap="auto" w:vAnchor="margin" w:hAnchor="text" w:xAlign="left" w:yAlign="inline"/>
              <w:rPr>
                <w:rFonts w:ascii="Garamond" w:hAnsi="Garamond"/>
              </w:rPr>
            </w:pPr>
          </w:p>
        </w:tc>
      </w:tr>
      <w:tr w:rsidR="000C6D0D" w:rsidRPr="004B60A5" w:rsidTr="000C6D0D">
        <w:tc>
          <w:tcPr>
            <w:tcW w:w="3380" w:type="dxa"/>
          </w:tcPr>
          <w:p w:rsidR="000C6D0D" w:rsidRPr="004B60A5" w:rsidRDefault="000C6D0D" w:rsidP="000C6D0D">
            <w:pPr>
              <w:pStyle w:val="Brdtexthuvud"/>
              <w:framePr w:w="0" w:hRule="auto" w:hSpace="0" w:wrap="auto" w:vAnchor="margin" w:hAnchor="text" w:xAlign="left" w:yAlign="inline"/>
              <w:rPr>
                <w:rFonts w:ascii="Garamond" w:hAnsi="Garamond"/>
              </w:rPr>
            </w:pPr>
          </w:p>
        </w:tc>
        <w:tc>
          <w:tcPr>
            <w:tcW w:w="1893" w:type="dxa"/>
          </w:tcPr>
          <w:p w:rsidR="000C6D0D" w:rsidRPr="004B60A5" w:rsidRDefault="000C6D0D" w:rsidP="000C6D0D">
            <w:pPr>
              <w:pStyle w:val="Brdtexthuvud"/>
              <w:framePr w:w="0" w:hRule="auto" w:hSpace="0" w:wrap="auto" w:vAnchor="margin" w:hAnchor="text" w:xAlign="left" w:yAlign="inline"/>
              <w:rPr>
                <w:rFonts w:ascii="Garamond" w:hAnsi="Garamond"/>
              </w:rPr>
            </w:pPr>
            <w:bookmarkStart w:id="5" w:name="UDdnr"/>
            <w:bookmarkEnd w:id="5"/>
          </w:p>
        </w:tc>
      </w:tr>
    </w:tbl>
    <w:p w:rsidR="009239D0" w:rsidRPr="004B60A5" w:rsidRDefault="009239D0" w:rsidP="00C6097F">
      <w:pPr>
        <w:pStyle w:val="BodyText"/>
        <w:spacing w:line="120" w:lineRule="exact"/>
        <w:ind w:firstLine="2127"/>
        <w:rPr>
          <w:rFonts w:ascii="Garamond" w:hAnsi="Garamond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8"/>
      </w:tblGrid>
      <w:tr w:rsidR="009239D0" w:rsidRPr="004B60A5" w:rsidTr="00C6097F">
        <w:tc>
          <w:tcPr>
            <w:tcW w:w="4908" w:type="dxa"/>
          </w:tcPr>
          <w:p w:rsidR="009239D0" w:rsidRPr="004B60A5" w:rsidRDefault="009239D0" w:rsidP="00C6097F">
            <w:pPr>
              <w:pStyle w:val="BodyText"/>
              <w:framePr w:wrap="notBeside" w:vAnchor="page" w:hAnchor="page" w:x="1441" w:y="2382"/>
              <w:rPr>
                <w:rFonts w:ascii="Garamond" w:hAnsi="Garamond"/>
              </w:rPr>
            </w:pPr>
            <w:bookmarkStart w:id="6" w:name="UDmottagare"/>
            <w:bookmarkStart w:id="7" w:name="UDdepartement"/>
            <w:bookmarkEnd w:id="6"/>
            <w:bookmarkEnd w:id="7"/>
          </w:p>
        </w:tc>
      </w:tr>
    </w:tbl>
    <w:p w:rsidR="009239D0" w:rsidRPr="004B60A5" w:rsidRDefault="009239D0" w:rsidP="00C6097F">
      <w:pPr>
        <w:rPr>
          <w:rFonts w:ascii="Garamond" w:hAnsi="Garamond"/>
          <w:b/>
          <w:sz w:val="28"/>
          <w:szCs w:val="28"/>
          <w:lang w:val="en-GB"/>
        </w:rPr>
      </w:pPr>
      <w:bookmarkStart w:id="8" w:name="UDfaxmottagare"/>
      <w:bookmarkStart w:id="9" w:name="UDrubrik"/>
      <w:bookmarkStart w:id="10" w:name="UDtext"/>
      <w:bookmarkStart w:id="11" w:name="UDArendemening"/>
      <w:bookmarkEnd w:id="8"/>
      <w:bookmarkEnd w:id="9"/>
      <w:bookmarkEnd w:id="10"/>
      <w:bookmarkEnd w:id="11"/>
    </w:p>
    <w:p w:rsidR="009239D0" w:rsidRPr="004B60A5" w:rsidRDefault="009239D0" w:rsidP="00C6097F">
      <w:pPr>
        <w:ind w:left="900"/>
        <w:rPr>
          <w:rFonts w:ascii="Garamond" w:hAnsi="Garamond"/>
          <w:b/>
          <w:sz w:val="28"/>
          <w:szCs w:val="28"/>
          <w:lang w:val="en-GB"/>
        </w:rPr>
      </w:pPr>
    </w:p>
    <w:p w:rsidR="000C6D0D" w:rsidRPr="004B60A5" w:rsidRDefault="000C6D0D" w:rsidP="000C6D0D">
      <w:pPr>
        <w:tabs>
          <w:tab w:val="left" w:pos="8364"/>
        </w:tabs>
        <w:rPr>
          <w:rFonts w:ascii="Garamond" w:hAnsi="Garamond"/>
          <w:b/>
          <w:sz w:val="28"/>
          <w:szCs w:val="28"/>
          <w:lang w:val="en-GB"/>
        </w:rPr>
      </w:pPr>
    </w:p>
    <w:p w:rsidR="00DC0555" w:rsidRPr="004B60A5" w:rsidRDefault="00DC0555" w:rsidP="00DC0555">
      <w:pPr>
        <w:tabs>
          <w:tab w:val="left" w:pos="8364"/>
        </w:tabs>
        <w:ind w:left="900"/>
        <w:rPr>
          <w:rFonts w:ascii="Garamond" w:hAnsi="Garamond"/>
          <w:b/>
          <w:sz w:val="28"/>
          <w:szCs w:val="28"/>
          <w:lang w:val="en-GB"/>
        </w:rPr>
      </w:pPr>
    </w:p>
    <w:p w:rsidR="009239D0" w:rsidRPr="00B2249E" w:rsidRDefault="00DC0555" w:rsidP="00A02C5F">
      <w:pPr>
        <w:tabs>
          <w:tab w:val="left" w:pos="8364"/>
        </w:tabs>
        <w:rPr>
          <w:rFonts w:ascii="Garamond" w:hAnsi="Garamond"/>
          <w:b/>
          <w:sz w:val="28"/>
          <w:szCs w:val="28"/>
          <w:lang w:val="en-GB"/>
        </w:rPr>
      </w:pPr>
      <w:r w:rsidRPr="00B2249E">
        <w:rPr>
          <w:rFonts w:ascii="Garamond" w:hAnsi="Garamond"/>
          <w:b/>
          <w:sz w:val="28"/>
          <w:szCs w:val="28"/>
          <w:lang w:val="en-GB"/>
        </w:rPr>
        <w:t>Statement by Sweden in the i</w:t>
      </w:r>
      <w:r w:rsidR="009239D0" w:rsidRPr="00B2249E">
        <w:rPr>
          <w:rFonts w:ascii="Garamond" w:hAnsi="Garamond"/>
          <w:b/>
          <w:sz w:val="28"/>
          <w:szCs w:val="28"/>
          <w:lang w:val="en-GB"/>
        </w:rPr>
        <w:t xml:space="preserve">nteractive dialogue on </w:t>
      </w:r>
      <w:r w:rsidR="00E320E2">
        <w:rPr>
          <w:rFonts w:ascii="Garamond" w:hAnsi="Garamond"/>
          <w:b/>
          <w:sz w:val="28"/>
          <w:szCs w:val="28"/>
          <w:u w:val="single"/>
          <w:lang w:val="en-GB"/>
        </w:rPr>
        <w:t>Belgium</w:t>
      </w:r>
    </w:p>
    <w:p w:rsidR="009239D0" w:rsidRPr="00B2249E" w:rsidRDefault="004B60A5" w:rsidP="004B60A5">
      <w:pPr>
        <w:tabs>
          <w:tab w:val="left" w:pos="5685"/>
        </w:tabs>
        <w:ind w:left="900"/>
        <w:rPr>
          <w:rFonts w:ascii="Garamond" w:hAnsi="Garamond"/>
          <w:i/>
          <w:lang w:val="en-GB"/>
        </w:rPr>
      </w:pPr>
      <w:r w:rsidRPr="00B2249E">
        <w:rPr>
          <w:rFonts w:ascii="Garamond" w:hAnsi="Garamond"/>
          <w:i/>
          <w:lang w:val="en-GB"/>
        </w:rPr>
        <w:tab/>
      </w:r>
    </w:p>
    <w:p w:rsidR="009239D0" w:rsidRPr="006F750F" w:rsidRDefault="006C422C" w:rsidP="006F750F">
      <w:pPr>
        <w:rPr>
          <w:rFonts w:ascii="OrigGarmnd BT" w:hAnsi="OrigGarmnd BT"/>
          <w:i/>
          <w:lang w:val="en-GB"/>
        </w:rPr>
      </w:pPr>
      <w:r w:rsidRPr="006F750F">
        <w:rPr>
          <w:rFonts w:ascii="OrigGarmnd BT" w:hAnsi="OrigGarmnd BT"/>
          <w:i/>
          <w:lang w:val="en-GB"/>
        </w:rPr>
        <w:t>D</w:t>
      </w:r>
      <w:r w:rsidR="009239D0" w:rsidRPr="006F750F">
        <w:rPr>
          <w:rFonts w:ascii="OrigGarmnd BT" w:hAnsi="OrigGarmnd BT"/>
          <w:i/>
          <w:lang w:val="en-GB"/>
        </w:rPr>
        <w:t xml:space="preserve">elivered by </w:t>
      </w:r>
      <w:r w:rsidR="009860E0">
        <w:rPr>
          <w:rFonts w:ascii="OrigGarmnd BT" w:hAnsi="OrigGarmnd BT"/>
          <w:i/>
          <w:lang w:val="en-GB"/>
        </w:rPr>
        <w:t>Minister Counsellor Josefin Simonsson Brodén</w:t>
      </w:r>
    </w:p>
    <w:p w:rsidR="009239D0" w:rsidRPr="006F750F" w:rsidRDefault="009239D0" w:rsidP="006F750F">
      <w:pPr>
        <w:rPr>
          <w:rFonts w:ascii="OrigGarmnd BT" w:hAnsi="OrigGarmnd BT"/>
          <w:i/>
          <w:lang w:val="en-GB"/>
        </w:rPr>
      </w:pPr>
      <w:r w:rsidRPr="006F750F">
        <w:rPr>
          <w:rFonts w:ascii="OrigGarmnd BT" w:hAnsi="OrigGarmnd BT"/>
          <w:i/>
          <w:lang w:val="en-GB"/>
        </w:rPr>
        <w:t>Geneva</w:t>
      </w:r>
      <w:r w:rsidR="00B96B6B" w:rsidRPr="006F750F">
        <w:rPr>
          <w:rFonts w:ascii="OrigGarmnd BT" w:hAnsi="OrigGarmnd BT"/>
          <w:i/>
          <w:lang w:val="en-GB"/>
        </w:rPr>
        <w:t xml:space="preserve">, </w:t>
      </w:r>
      <w:r w:rsidR="00E320E2">
        <w:rPr>
          <w:rFonts w:ascii="OrigGarmnd BT" w:hAnsi="OrigGarmnd BT"/>
          <w:i/>
          <w:lang w:val="en-GB"/>
        </w:rPr>
        <w:t>January 20</w:t>
      </w:r>
      <w:r w:rsidR="005A041D">
        <w:rPr>
          <w:rFonts w:ascii="OrigGarmnd BT" w:hAnsi="OrigGarmnd BT"/>
          <w:i/>
          <w:lang w:val="en-GB"/>
        </w:rPr>
        <w:t>, 2016 (speaking time 1 min 10 sec</w:t>
      </w:r>
      <w:r w:rsidR="000C6D0D" w:rsidRPr="006F750F">
        <w:rPr>
          <w:rFonts w:ascii="OrigGarmnd BT" w:hAnsi="OrigGarmnd BT"/>
          <w:i/>
          <w:lang w:val="en-GB"/>
        </w:rPr>
        <w:t>)</w:t>
      </w:r>
    </w:p>
    <w:p w:rsidR="009239D0" w:rsidRPr="006F750F" w:rsidRDefault="009239D0" w:rsidP="006F750F">
      <w:pPr>
        <w:pStyle w:val="Brdtext1"/>
        <w:rPr>
          <w:lang w:val="en-GB"/>
        </w:rPr>
      </w:pPr>
    </w:p>
    <w:p w:rsidR="009239D0" w:rsidRPr="001C3942" w:rsidRDefault="009239D0" w:rsidP="006F750F">
      <w:pPr>
        <w:pStyle w:val="Brdtext1"/>
        <w:rPr>
          <w:lang w:val="en-GB"/>
        </w:rPr>
      </w:pPr>
      <w:r w:rsidRPr="001C3942">
        <w:rPr>
          <w:lang w:val="en-GB"/>
        </w:rPr>
        <w:t>M</w:t>
      </w:r>
      <w:r w:rsidR="00AD765E" w:rsidRPr="001C3942">
        <w:rPr>
          <w:lang w:val="en-GB"/>
        </w:rPr>
        <w:t>r</w:t>
      </w:r>
      <w:r w:rsidRPr="001C3942">
        <w:rPr>
          <w:lang w:val="en-GB"/>
        </w:rPr>
        <w:t xml:space="preserve"> President,</w:t>
      </w:r>
    </w:p>
    <w:p w:rsidR="009239D0" w:rsidRPr="001C3942" w:rsidRDefault="009239D0" w:rsidP="006F750F">
      <w:pPr>
        <w:pStyle w:val="Brdtext1"/>
        <w:rPr>
          <w:lang w:val="en-GB"/>
        </w:rPr>
      </w:pPr>
    </w:p>
    <w:p w:rsidR="00935026" w:rsidRDefault="00DC2253" w:rsidP="006F750F">
      <w:pPr>
        <w:pStyle w:val="Brdtext1"/>
        <w:rPr>
          <w:szCs w:val="24"/>
          <w:lang w:val="en-GB"/>
        </w:rPr>
      </w:pPr>
      <w:r w:rsidRPr="001C3942">
        <w:rPr>
          <w:lang w:val="en-GB"/>
        </w:rPr>
        <w:t xml:space="preserve">Sweden </w:t>
      </w:r>
      <w:r w:rsidR="00715239" w:rsidRPr="001C3942">
        <w:rPr>
          <w:lang w:val="en-GB"/>
        </w:rPr>
        <w:t xml:space="preserve">wishes to </w:t>
      </w:r>
      <w:r w:rsidR="000C6D0D" w:rsidRPr="001C3942">
        <w:rPr>
          <w:lang w:val="en-GB"/>
        </w:rPr>
        <w:t>welcome the</w:t>
      </w:r>
      <w:r w:rsidRPr="001C3942">
        <w:rPr>
          <w:lang w:val="en-GB"/>
        </w:rPr>
        <w:t xml:space="preserve"> </w:t>
      </w:r>
      <w:r w:rsidR="00492DA8" w:rsidRPr="001C3942">
        <w:rPr>
          <w:lang w:val="en-GB"/>
        </w:rPr>
        <w:t xml:space="preserve">delegation </w:t>
      </w:r>
      <w:r w:rsidR="000C6D0D" w:rsidRPr="001C3942">
        <w:rPr>
          <w:lang w:val="en-GB"/>
        </w:rPr>
        <w:t xml:space="preserve">and </w:t>
      </w:r>
      <w:r w:rsidR="00B66449" w:rsidRPr="001C3942">
        <w:rPr>
          <w:lang w:val="en-GB"/>
        </w:rPr>
        <w:t xml:space="preserve">express our thanks </w:t>
      </w:r>
      <w:r w:rsidR="00EC17F4" w:rsidRPr="001C3942">
        <w:rPr>
          <w:lang w:val="en-GB"/>
        </w:rPr>
        <w:t xml:space="preserve">for </w:t>
      </w:r>
      <w:r w:rsidR="003D3B8C" w:rsidRPr="001C3942">
        <w:rPr>
          <w:lang w:val="en-GB"/>
        </w:rPr>
        <w:t xml:space="preserve">the </w:t>
      </w:r>
      <w:r w:rsidR="003D3B8C" w:rsidRPr="001C3942">
        <w:rPr>
          <w:szCs w:val="24"/>
          <w:lang w:val="en-GB"/>
        </w:rPr>
        <w:t>information related to</w:t>
      </w:r>
      <w:r w:rsidR="00DD06E5" w:rsidRPr="001C3942">
        <w:rPr>
          <w:szCs w:val="24"/>
          <w:lang w:val="en-GB"/>
        </w:rPr>
        <w:t xml:space="preserve"> our advance questions</w:t>
      </w:r>
      <w:r w:rsidR="003D3B8C" w:rsidRPr="001C3942">
        <w:rPr>
          <w:szCs w:val="24"/>
          <w:lang w:val="en-GB"/>
        </w:rPr>
        <w:t>.</w:t>
      </w:r>
    </w:p>
    <w:p w:rsidR="00FD340E" w:rsidRDefault="00FD340E" w:rsidP="006F750F">
      <w:pPr>
        <w:pStyle w:val="Brdtext1"/>
        <w:rPr>
          <w:szCs w:val="24"/>
          <w:lang w:val="en-GB"/>
        </w:rPr>
      </w:pPr>
    </w:p>
    <w:p w:rsidR="00FD340E" w:rsidRDefault="00FD340E" w:rsidP="006F750F">
      <w:pPr>
        <w:pStyle w:val="Brdtext1"/>
        <w:rPr>
          <w:szCs w:val="24"/>
          <w:lang w:val="en-GB"/>
        </w:rPr>
      </w:pPr>
      <w:r>
        <w:rPr>
          <w:szCs w:val="24"/>
          <w:lang w:val="en-GB"/>
        </w:rPr>
        <w:t>Sweden recommends to the Government of Belgium:</w:t>
      </w:r>
    </w:p>
    <w:p w:rsidR="00FD340E" w:rsidRDefault="00FD340E" w:rsidP="006F750F">
      <w:pPr>
        <w:pStyle w:val="Brdtext1"/>
        <w:rPr>
          <w:szCs w:val="24"/>
          <w:lang w:val="en-GB"/>
        </w:rPr>
      </w:pPr>
    </w:p>
    <w:p w:rsidR="00FD340E" w:rsidRDefault="00FD340E" w:rsidP="00FD340E">
      <w:pPr>
        <w:pStyle w:val="Brdtext1"/>
        <w:numPr>
          <w:ilvl w:val="0"/>
          <w:numId w:val="22"/>
        </w:numPr>
        <w:rPr>
          <w:szCs w:val="24"/>
          <w:lang w:val="en-GB"/>
        </w:rPr>
      </w:pPr>
      <w:r w:rsidRPr="006A0D83">
        <w:rPr>
          <w:szCs w:val="24"/>
          <w:lang w:val="en-US"/>
        </w:rPr>
        <w:t xml:space="preserve">to </w:t>
      </w:r>
      <w:r w:rsidRPr="006A0D83">
        <w:rPr>
          <w:szCs w:val="24"/>
          <w:lang w:val="en-GB"/>
        </w:rPr>
        <w:t>fully implement</w:t>
      </w:r>
      <w:r w:rsidRPr="006A0D83">
        <w:rPr>
          <w:szCs w:val="24"/>
          <w:lang w:val="en-US"/>
        </w:rPr>
        <w:t xml:space="preserve"> </w:t>
      </w:r>
      <w:r w:rsidR="00D674BA">
        <w:rPr>
          <w:szCs w:val="24"/>
          <w:lang w:val="en-GB"/>
        </w:rPr>
        <w:t>its national action</w:t>
      </w:r>
      <w:r w:rsidR="00AE2555">
        <w:rPr>
          <w:szCs w:val="24"/>
          <w:lang w:val="en-GB"/>
        </w:rPr>
        <w:t xml:space="preserve"> </w:t>
      </w:r>
      <w:r w:rsidR="00D674BA">
        <w:rPr>
          <w:szCs w:val="24"/>
          <w:lang w:val="en-GB"/>
        </w:rPr>
        <w:t>p</w:t>
      </w:r>
      <w:r w:rsidRPr="006A0D83">
        <w:rPr>
          <w:szCs w:val="24"/>
          <w:lang w:val="en-GB"/>
        </w:rPr>
        <w:t>lan to combat intimate partner violence and other forms of domestic violence.</w:t>
      </w:r>
    </w:p>
    <w:p w:rsidR="00FD340E" w:rsidRDefault="00FD340E" w:rsidP="00FD340E">
      <w:pPr>
        <w:pStyle w:val="Brdtext1"/>
        <w:ind w:left="360"/>
        <w:rPr>
          <w:szCs w:val="24"/>
          <w:lang w:val="en-GB"/>
        </w:rPr>
      </w:pPr>
    </w:p>
    <w:p w:rsidR="00FD340E" w:rsidRPr="00FD340E" w:rsidRDefault="00FD340E" w:rsidP="00FD340E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="OrigGarmnd BT" w:hAnsi="OrigGarmnd BT"/>
          <w:lang w:val="en-US"/>
        </w:rPr>
      </w:pPr>
      <w:r w:rsidRPr="006A0D83">
        <w:rPr>
          <w:rFonts w:ascii="OrigGarmnd BT" w:hAnsi="OrigGarmnd BT"/>
          <w:sz w:val="24"/>
          <w:szCs w:val="24"/>
          <w:lang w:val="en-GB"/>
        </w:rPr>
        <w:t>to make further efforts to enhance integration in general, through inter alia addressing unemployment among young and foreign-born citizens, and in particular to prevent radicalisation.</w:t>
      </w:r>
    </w:p>
    <w:p w:rsidR="006A0D83" w:rsidRPr="006A0D83" w:rsidRDefault="006A0D83" w:rsidP="006A0D83">
      <w:pPr>
        <w:spacing w:line="276" w:lineRule="auto"/>
        <w:rPr>
          <w:rFonts w:ascii="OrigGarmnd BT" w:hAnsi="OrigGarmnd BT"/>
          <w:lang w:val="en-GB"/>
        </w:rPr>
      </w:pPr>
      <w:r w:rsidRPr="006A0D83">
        <w:rPr>
          <w:rFonts w:ascii="OrigGarmnd BT" w:hAnsi="OrigGarmnd BT"/>
          <w:lang w:val="en-GB"/>
        </w:rPr>
        <w:t xml:space="preserve">Sweden commends the Belgian initiative to reduce violence against women as defined in the “National action plan to combat intimate partner violence and other forms of domestic violence 2015-2019”. </w:t>
      </w:r>
      <w:r w:rsidR="00F0254D">
        <w:rPr>
          <w:rFonts w:ascii="OrigGarmnd BT" w:hAnsi="OrigGarmnd BT"/>
          <w:lang w:val="en-GB"/>
        </w:rPr>
        <w:t>(</w:t>
      </w:r>
      <w:r w:rsidR="007172FD">
        <w:rPr>
          <w:rFonts w:ascii="OrigGarmnd BT" w:hAnsi="OrigGarmnd BT"/>
          <w:lang w:val="en-GB"/>
        </w:rPr>
        <w:t>A country-wide study commissioned by Amnesty International in 2014</w:t>
      </w:r>
      <w:r w:rsidR="00F0254D">
        <w:rPr>
          <w:rFonts w:ascii="OrigGarmnd BT" w:hAnsi="OrigGarmnd BT"/>
          <w:lang w:val="en-GB"/>
        </w:rPr>
        <w:t xml:space="preserve"> </w:t>
      </w:r>
      <w:r w:rsidR="007172FD">
        <w:rPr>
          <w:rFonts w:ascii="OrigGarmnd BT" w:hAnsi="OrigGarmnd BT"/>
          <w:lang w:val="en-GB"/>
        </w:rPr>
        <w:t>found that a quarter of the women surveyed reported having suffered</w:t>
      </w:r>
      <w:r w:rsidR="00F0254D">
        <w:rPr>
          <w:rFonts w:ascii="OrigGarmnd BT" w:hAnsi="OrigGarmnd BT"/>
          <w:lang w:val="en-GB"/>
        </w:rPr>
        <w:t xml:space="preserve"> sexual violence from their partners.)</w:t>
      </w:r>
    </w:p>
    <w:p w:rsidR="006A0D83" w:rsidRPr="006A0D83" w:rsidRDefault="006A0D83" w:rsidP="006A0D83">
      <w:pPr>
        <w:spacing w:line="276" w:lineRule="auto"/>
        <w:rPr>
          <w:rFonts w:ascii="OrigGarmnd BT" w:hAnsi="OrigGarmnd BT"/>
          <w:lang w:val="en-GB"/>
        </w:rPr>
      </w:pPr>
    </w:p>
    <w:p w:rsidR="006A0D83" w:rsidRDefault="006A0D83" w:rsidP="006A0D83">
      <w:pPr>
        <w:spacing w:line="276" w:lineRule="auto"/>
        <w:rPr>
          <w:rFonts w:ascii="OrigGarmnd BT" w:hAnsi="OrigGarmnd BT"/>
          <w:lang w:val="en-GB"/>
        </w:rPr>
      </w:pPr>
      <w:r w:rsidRPr="006A0D83">
        <w:rPr>
          <w:rFonts w:ascii="OrigGarmnd BT" w:hAnsi="OrigGarmnd BT"/>
          <w:lang w:val="en-GB"/>
        </w:rPr>
        <w:t xml:space="preserve">A large number of the Belgian population is born outside of Belgium and 10 percent of the population are foreign nationals. The unemployment rate is high among foreign-born citizens, especially for those born outside of the EU. </w:t>
      </w:r>
      <w:r w:rsidR="00BD0403">
        <w:rPr>
          <w:rFonts w:ascii="OrigGarmnd BT" w:hAnsi="OrigGarmnd BT"/>
          <w:lang w:val="en-GB"/>
        </w:rPr>
        <w:t>(</w:t>
      </w:r>
      <w:r w:rsidRPr="006A0D83">
        <w:rPr>
          <w:rFonts w:ascii="OrigGarmnd BT" w:hAnsi="OrigGarmnd BT"/>
          <w:lang w:val="en-GB"/>
        </w:rPr>
        <w:t>There are residential areas in Belgium where the unemployment rate for people aged 18-25 is close to 50 percent. The unemployment rate for the same age-group in the country is close to 20 percent (2012).</w:t>
      </w:r>
      <w:r w:rsidR="00BD0403">
        <w:rPr>
          <w:rFonts w:ascii="OrigGarmnd BT" w:hAnsi="OrigGarmnd BT"/>
          <w:lang w:val="en-GB"/>
        </w:rPr>
        <w:t>)</w:t>
      </w:r>
      <w:r w:rsidRPr="006A0D83">
        <w:rPr>
          <w:rFonts w:ascii="OrigGarmnd BT" w:hAnsi="OrigGarmnd BT"/>
          <w:lang w:val="en-GB"/>
        </w:rPr>
        <w:t xml:space="preserve"> </w:t>
      </w:r>
    </w:p>
    <w:p w:rsidR="00BD0403" w:rsidRPr="006A0D83" w:rsidRDefault="00BD0403" w:rsidP="006A0D83">
      <w:pPr>
        <w:spacing w:line="276" w:lineRule="auto"/>
        <w:rPr>
          <w:rFonts w:ascii="OrigGarmnd BT" w:hAnsi="OrigGarmnd BT"/>
          <w:b/>
          <w:lang w:val="en-GB"/>
        </w:rPr>
      </w:pPr>
    </w:p>
    <w:p w:rsidR="009239D0" w:rsidRPr="001C3942" w:rsidRDefault="00507D1A" w:rsidP="006F750F">
      <w:pPr>
        <w:pStyle w:val="Brdtext1"/>
        <w:rPr>
          <w:szCs w:val="24"/>
          <w:lang w:val="en-US"/>
        </w:rPr>
      </w:pPr>
      <w:r w:rsidRPr="001C3942">
        <w:rPr>
          <w:szCs w:val="24"/>
          <w:lang w:val="en-GB"/>
        </w:rPr>
        <w:t>Thank you, M</w:t>
      </w:r>
      <w:r w:rsidR="00AD765E" w:rsidRPr="001C3942">
        <w:rPr>
          <w:szCs w:val="24"/>
          <w:lang w:val="en-GB"/>
        </w:rPr>
        <w:t>r.</w:t>
      </w:r>
      <w:r w:rsidRPr="001C3942">
        <w:rPr>
          <w:szCs w:val="24"/>
          <w:lang w:val="en-GB"/>
        </w:rPr>
        <w:t xml:space="preserve"> President</w:t>
      </w:r>
    </w:p>
    <w:sectPr w:rsidR="009239D0" w:rsidRPr="001C3942" w:rsidSect="00F803D3">
      <w:pgSz w:w="11906" w:h="16838"/>
      <w:pgMar w:top="1440" w:right="1800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43" w:rsidRDefault="00467F43">
      <w:r>
        <w:separator/>
      </w:r>
    </w:p>
  </w:endnote>
  <w:endnote w:type="continuationSeparator" w:id="0">
    <w:p w:rsidR="00467F43" w:rsidRDefault="0046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43" w:rsidRDefault="00467F43">
      <w:r>
        <w:separator/>
      </w:r>
    </w:p>
  </w:footnote>
  <w:footnote w:type="continuationSeparator" w:id="0">
    <w:p w:rsidR="00467F43" w:rsidRDefault="00467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B9A"/>
    <w:multiLevelType w:val="hybridMultilevel"/>
    <w:tmpl w:val="A8262EFA"/>
    <w:lvl w:ilvl="0" w:tplc="D37858F8">
      <w:numFmt w:val="bullet"/>
      <w:lvlText w:val="-"/>
      <w:lvlJc w:val="left"/>
      <w:pPr>
        <w:ind w:left="420" w:hanging="360"/>
      </w:pPr>
      <w:rPr>
        <w:rFonts w:ascii="Garamond" w:eastAsia="Calibri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5F24078"/>
    <w:multiLevelType w:val="hybridMultilevel"/>
    <w:tmpl w:val="108E7A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64D23"/>
    <w:multiLevelType w:val="hybridMultilevel"/>
    <w:tmpl w:val="C9DCB79A"/>
    <w:lvl w:ilvl="0" w:tplc="CC1A7F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93268"/>
    <w:multiLevelType w:val="hybridMultilevel"/>
    <w:tmpl w:val="4D565124"/>
    <w:lvl w:ilvl="0" w:tplc="8A1CF310">
      <w:numFmt w:val="bullet"/>
      <w:lvlText w:val="-"/>
      <w:lvlJc w:val="left"/>
      <w:pPr>
        <w:ind w:left="1262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4">
    <w:nsid w:val="1A5A2742"/>
    <w:multiLevelType w:val="hybridMultilevel"/>
    <w:tmpl w:val="4E4E5708"/>
    <w:lvl w:ilvl="0" w:tplc="C8A609A4">
      <w:start w:val="1"/>
      <w:numFmt w:val="decimal"/>
      <w:lvlText w:val="%1)"/>
      <w:lvlJc w:val="left"/>
      <w:pPr>
        <w:ind w:left="126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82" w:hanging="360"/>
      </w:pPr>
    </w:lvl>
    <w:lvl w:ilvl="2" w:tplc="041D001B" w:tentative="1">
      <w:start w:val="1"/>
      <w:numFmt w:val="lowerRoman"/>
      <w:lvlText w:val="%3."/>
      <w:lvlJc w:val="right"/>
      <w:pPr>
        <w:ind w:left="2702" w:hanging="180"/>
      </w:pPr>
    </w:lvl>
    <w:lvl w:ilvl="3" w:tplc="041D000F" w:tentative="1">
      <w:start w:val="1"/>
      <w:numFmt w:val="decimal"/>
      <w:lvlText w:val="%4."/>
      <w:lvlJc w:val="left"/>
      <w:pPr>
        <w:ind w:left="3422" w:hanging="360"/>
      </w:pPr>
    </w:lvl>
    <w:lvl w:ilvl="4" w:tplc="041D0019" w:tentative="1">
      <w:start w:val="1"/>
      <w:numFmt w:val="lowerLetter"/>
      <w:lvlText w:val="%5."/>
      <w:lvlJc w:val="left"/>
      <w:pPr>
        <w:ind w:left="4142" w:hanging="360"/>
      </w:pPr>
    </w:lvl>
    <w:lvl w:ilvl="5" w:tplc="041D001B" w:tentative="1">
      <w:start w:val="1"/>
      <w:numFmt w:val="lowerRoman"/>
      <w:lvlText w:val="%6."/>
      <w:lvlJc w:val="right"/>
      <w:pPr>
        <w:ind w:left="4862" w:hanging="180"/>
      </w:pPr>
    </w:lvl>
    <w:lvl w:ilvl="6" w:tplc="041D000F" w:tentative="1">
      <w:start w:val="1"/>
      <w:numFmt w:val="decimal"/>
      <w:lvlText w:val="%7."/>
      <w:lvlJc w:val="left"/>
      <w:pPr>
        <w:ind w:left="5582" w:hanging="360"/>
      </w:pPr>
    </w:lvl>
    <w:lvl w:ilvl="7" w:tplc="041D0019" w:tentative="1">
      <w:start w:val="1"/>
      <w:numFmt w:val="lowerLetter"/>
      <w:lvlText w:val="%8."/>
      <w:lvlJc w:val="left"/>
      <w:pPr>
        <w:ind w:left="6302" w:hanging="360"/>
      </w:pPr>
    </w:lvl>
    <w:lvl w:ilvl="8" w:tplc="041D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">
    <w:nsid w:val="2C602C9A"/>
    <w:multiLevelType w:val="hybridMultilevel"/>
    <w:tmpl w:val="4BF4259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0498B"/>
    <w:multiLevelType w:val="hybridMultilevel"/>
    <w:tmpl w:val="1E1C77D4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DE5350"/>
    <w:multiLevelType w:val="hybridMultilevel"/>
    <w:tmpl w:val="C2D2971A"/>
    <w:lvl w:ilvl="0" w:tplc="9DF0AC48">
      <w:numFmt w:val="bullet"/>
      <w:lvlText w:val="-"/>
      <w:lvlJc w:val="left"/>
      <w:pPr>
        <w:ind w:left="1262" w:hanging="360"/>
      </w:pPr>
      <w:rPr>
        <w:rFonts w:ascii="Garamond" w:eastAsia="Times New Roman" w:hAnsi="Garamond" w:cs="Times New Roman" w:hint="default"/>
        <w:color w:val="111111"/>
      </w:rPr>
    </w:lvl>
    <w:lvl w:ilvl="1" w:tplc="041D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8">
    <w:nsid w:val="35CC14E6"/>
    <w:multiLevelType w:val="hybridMultilevel"/>
    <w:tmpl w:val="54163B28"/>
    <w:lvl w:ilvl="0" w:tplc="EC5C430C">
      <w:start w:val="1"/>
      <w:numFmt w:val="decimal"/>
      <w:lvlText w:val="%1)"/>
      <w:lvlJc w:val="left"/>
      <w:pPr>
        <w:ind w:left="720" w:hanging="360"/>
      </w:pPr>
      <w:rPr>
        <w:rFonts w:ascii="OrigGarmnd BT" w:eastAsia="Times New Roman" w:hAnsi="OrigGarmnd BT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C72EA"/>
    <w:multiLevelType w:val="hybridMultilevel"/>
    <w:tmpl w:val="4BE2A7B6"/>
    <w:lvl w:ilvl="0" w:tplc="D968E4C0">
      <w:numFmt w:val="bullet"/>
      <w:lvlText w:val="-"/>
      <w:lvlJc w:val="left"/>
      <w:pPr>
        <w:ind w:left="420" w:hanging="360"/>
      </w:pPr>
      <w:rPr>
        <w:rFonts w:ascii="Garamond" w:eastAsia="Calibri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3F5C76A6"/>
    <w:multiLevelType w:val="hybridMultilevel"/>
    <w:tmpl w:val="C1CE7A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F2536"/>
    <w:multiLevelType w:val="hybridMultilevel"/>
    <w:tmpl w:val="1D0845DA"/>
    <w:lvl w:ilvl="0" w:tplc="1BD8B0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D7C37"/>
    <w:multiLevelType w:val="hybridMultilevel"/>
    <w:tmpl w:val="047EC1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511F0"/>
    <w:multiLevelType w:val="hybridMultilevel"/>
    <w:tmpl w:val="95D45F08"/>
    <w:lvl w:ilvl="0" w:tplc="42A2B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760A4"/>
    <w:multiLevelType w:val="hybridMultilevel"/>
    <w:tmpl w:val="F908318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524A5"/>
    <w:multiLevelType w:val="hybridMultilevel"/>
    <w:tmpl w:val="79B6A820"/>
    <w:lvl w:ilvl="0" w:tplc="559253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20D40"/>
    <w:multiLevelType w:val="hybridMultilevel"/>
    <w:tmpl w:val="EB68732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26792"/>
    <w:multiLevelType w:val="hybridMultilevel"/>
    <w:tmpl w:val="D7C085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31982"/>
    <w:multiLevelType w:val="hybridMultilevel"/>
    <w:tmpl w:val="679A1D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6198B"/>
    <w:multiLevelType w:val="hybridMultilevel"/>
    <w:tmpl w:val="60703D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9040C"/>
    <w:multiLevelType w:val="hybridMultilevel"/>
    <w:tmpl w:val="D3A4C5E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7"/>
  </w:num>
  <w:num w:numId="5">
    <w:abstractNumId w:val="4"/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6"/>
  </w:num>
  <w:num w:numId="14">
    <w:abstractNumId w:val="0"/>
  </w:num>
  <w:num w:numId="15">
    <w:abstractNumId w:val="18"/>
  </w:num>
  <w:num w:numId="16">
    <w:abstractNumId w:val="12"/>
  </w:num>
  <w:num w:numId="17">
    <w:abstractNumId w:val="2"/>
  </w:num>
  <w:num w:numId="18">
    <w:abstractNumId w:val="13"/>
  </w:num>
  <w:num w:numId="19">
    <w:abstractNumId w:val="5"/>
  </w:num>
  <w:num w:numId="20">
    <w:abstractNumId w:val="15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7F"/>
    <w:rsid w:val="00002054"/>
    <w:rsid w:val="000071C2"/>
    <w:rsid w:val="00027138"/>
    <w:rsid w:val="000339AB"/>
    <w:rsid w:val="000433ED"/>
    <w:rsid w:val="00047BE0"/>
    <w:rsid w:val="00053452"/>
    <w:rsid w:val="00065719"/>
    <w:rsid w:val="00065942"/>
    <w:rsid w:val="0007086C"/>
    <w:rsid w:val="00083485"/>
    <w:rsid w:val="00093A43"/>
    <w:rsid w:val="000B09B9"/>
    <w:rsid w:val="000B4EC1"/>
    <w:rsid w:val="000C323E"/>
    <w:rsid w:val="000C3EB6"/>
    <w:rsid w:val="000C6D0D"/>
    <w:rsid w:val="000D0495"/>
    <w:rsid w:val="00101BD7"/>
    <w:rsid w:val="00104AD6"/>
    <w:rsid w:val="00134E9C"/>
    <w:rsid w:val="001470FF"/>
    <w:rsid w:val="001842A8"/>
    <w:rsid w:val="00190D43"/>
    <w:rsid w:val="00196D29"/>
    <w:rsid w:val="001A2E38"/>
    <w:rsid w:val="001B1650"/>
    <w:rsid w:val="001B1B2D"/>
    <w:rsid w:val="001B46FC"/>
    <w:rsid w:val="001B4989"/>
    <w:rsid w:val="001C0269"/>
    <w:rsid w:val="001C3942"/>
    <w:rsid w:val="001C409D"/>
    <w:rsid w:val="001D4CA6"/>
    <w:rsid w:val="001D6CAA"/>
    <w:rsid w:val="001F16CB"/>
    <w:rsid w:val="002066AF"/>
    <w:rsid w:val="00212FDD"/>
    <w:rsid w:val="0021529E"/>
    <w:rsid w:val="00225D1D"/>
    <w:rsid w:val="002304F1"/>
    <w:rsid w:val="00236851"/>
    <w:rsid w:val="00237DBF"/>
    <w:rsid w:val="00244ED2"/>
    <w:rsid w:val="00250FA3"/>
    <w:rsid w:val="002613EC"/>
    <w:rsid w:val="00261D3C"/>
    <w:rsid w:val="002816E3"/>
    <w:rsid w:val="00283774"/>
    <w:rsid w:val="002A1F90"/>
    <w:rsid w:val="002A4836"/>
    <w:rsid w:val="002B313B"/>
    <w:rsid w:val="002C08B2"/>
    <w:rsid w:val="002E7BFB"/>
    <w:rsid w:val="002F4BCA"/>
    <w:rsid w:val="00312090"/>
    <w:rsid w:val="00313BAB"/>
    <w:rsid w:val="00323D84"/>
    <w:rsid w:val="00326699"/>
    <w:rsid w:val="00330C6B"/>
    <w:rsid w:val="003522C2"/>
    <w:rsid w:val="003538DB"/>
    <w:rsid w:val="0036516D"/>
    <w:rsid w:val="0037356C"/>
    <w:rsid w:val="00375427"/>
    <w:rsid w:val="00381422"/>
    <w:rsid w:val="003A0301"/>
    <w:rsid w:val="003B0014"/>
    <w:rsid w:val="003B66C2"/>
    <w:rsid w:val="003C2DD0"/>
    <w:rsid w:val="003C53E5"/>
    <w:rsid w:val="003C5726"/>
    <w:rsid w:val="003D1E70"/>
    <w:rsid w:val="003D3B8C"/>
    <w:rsid w:val="003D79D3"/>
    <w:rsid w:val="003E7788"/>
    <w:rsid w:val="003F3EA1"/>
    <w:rsid w:val="003F50CB"/>
    <w:rsid w:val="003F51BC"/>
    <w:rsid w:val="004038F2"/>
    <w:rsid w:val="004106BB"/>
    <w:rsid w:val="00416DE8"/>
    <w:rsid w:val="00436793"/>
    <w:rsid w:val="0045192B"/>
    <w:rsid w:val="004523D6"/>
    <w:rsid w:val="00455BFD"/>
    <w:rsid w:val="004652AD"/>
    <w:rsid w:val="00467F43"/>
    <w:rsid w:val="004861F7"/>
    <w:rsid w:val="00487130"/>
    <w:rsid w:val="00492DA8"/>
    <w:rsid w:val="00493197"/>
    <w:rsid w:val="004A14CB"/>
    <w:rsid w:val="004A26F3"/>
    <w:rsid w:val="004A2F16"/>
    <w:rsid w:val="004B125A"/>
    <w:rsid w:val="004B60A5"/>
    <w:rsid w:val="004B7AD7"/>
    <w:rsid w:val="004B7C65"/>
    <w:rsid w:val="004C28A6"/>
    <w:rsid w:val="004C7B38"/>
    <w:rsid w:val="00507D1A"/>
    <w:rsid w:val="00526A5D"/>
    <w:rsid w:val="005340CE"/>
    <w:rsid w:val="00536FB3"/>
    <w:rsid w:val="005405A7"/>
    <w:rsid w:val="00544918"/>
    <w:rsid w:val="00547900"/>
    <w:rsid w:val="00552986"/>
    <w:rsid w:val="00592A16"/>
    <w:rsid w:val="005930CC"/>
    <w:rsid w:val="005A041D"/>
    <w:rsid w:val="005A06AD"/>
    <w:rsid w:val="005A196B"/>
    <w:rsid w:val="005A1DF7"/>
    <w:rsid w:val="005A35A7"/>
    <w:rsid w:val="005C5321"/>
    <w:rsid w:val="005D237B"/>
    <w:rsid w:val="005D302D"/>
    <w:rsid w:val="005D5274"/>
    <w:rsid w:val="005D59F3"/>
    <w:rsid w:val="005D5BB8"/>
    <w:rsid w:val="005D734D"/>
    <w:rsid w:val="005D7FF9"/>
    <w:rsid w:val="005E23F4"/>
    <w:rsid w:val="005E52D2"/>
    <w:rsid w:val="005E6A05"/>
    <w:rsid w:val="005E6CC3"/>
    <w:rsid w:val="005F1A91"/>
    <w:rsid w:val="005F4999"/>
    <w:rsid w:val="00615D4A"/>
    <w:rsid w:val="0062402E"/>
    <w:rsid w:val="00633908"/>
    <w:rsid w:val="006424AC"/>
    <w:rsid w:val="0067090F"/>
    <w:rsid w:val="006871BA"/>
    <w:rsid w:val="00691B5E"/>
    <w:rsid w:val="00695C64"/>
    <w:rsid w:val="006A0D83"/>
    <w:rsid w:val="006C422C"/>
    <w:rsid w:val="006F750F"/>
    <w:rsid w:val="006F77AB"/>
    <w:rsid w:val="00700903"/>
    <w:rsid w:val="00703DA1"/>
    <w:rsid w:val="00707F85"/>
    <w:rsid w:val="00712DA3"/>
    <w:rsid w:val="00715239"/>
    <w:rsid w:val="007172FD"/>
    <w:rsid w:val="00725875"/>
    <w:rsid w:val="00733381"/>
    <w:rsid w:val="00737337"/>
    <w:rsid w:val="00737F53"/>
    <w:rsid w:val="0075770A"/>
    <w:rsid w:val="0076134C"/>
    <w:rsid w:val="0076726A"/>
    <w:rsid w:val="007714B7"/>
    <w:rsid w:val="00774138"/>
    <w:rsid w:val="00777DE8"/>
    <w:rsid w:val="007A11C8"/>
    <w:rsid w:val="007A3973"/>
    <w:rsid w:val="007A4362"/>
    <w:rsid w:val="007C419C"/>
    <w:rsid w:val="007C530F"/>
    <w:rsid w:val="007D2126"/>
    <w:rsid w:val="007D58B1"/>
    <w:rsid w:val="007E50DB"/>
    <w:rsid w:val="00801768"/>
    <w:rsid w:val="00802652"/>
    <w:rsid w:val="0080337E"/>
    <w:rsid w:val="00844089"/>
    <w:rsid w:val="008576A2"/>
    <w:rsid w:val="008645E9"/>
    <w:rsid w:val="00880162"/>
    <w:rsid w:val="008C1875"/>
    <w:rsid w:val="008C5D22"/>
    <w:rsid w:val="008D67F9"/>
    <w:rsid w:val="008E6D71"/>
    <w:rsid w:val="008F18BA"/>
    <w:rsid w:val="008F4EBF"/>
    <w:rsid w:val="00903922"/>
    <w:rsid w:val="009044EB"/>
    <w:rsid w:val="009137D7"/>
    <w:rsid w:val="009239D0"/>
    <w:rsid w:val="0092621A"/>
    <w:rsid w:val="00935026"/>
    <w:rsid w:val="009413DC"/>
    <w:rsid w:val="00942F37"/>
    <w:rsid w:val="009718CB"/>
    <w:rsid w:val="00971E03"/>
    <w:rsid w:val="00976C52"/>
    <w:rsid w:val="009860E0"/>
    <w:rsid w:val="00996AE8"/>
    <w:rsid w:val="009A3124"/>
    <w:rsid w:val="009A4720"/>
    <w:rsid w:val="009B11D9"/>
    <w:rsid w:val="009C0D94"/>
    <w:rsid w:val="009D27EB"/>
    <w:rsid w:val="009D5139"/>
    <w:rsid w:val="009E13D1"/>
    <w:rsid w:val="009F2AF2"/>
    <w:rsid w:val="00A02C5F"/>
    <w:rsid w:val="00A030E8"/>
    <w:rsid w:val="00A27422"/>
    <w:rsid w:val="00A3001B"/>
    <w:rsid w:val="00A4057A"/>
    <w:rsid w:val="00A626FD"/>
    <w:rsid w:val="00A67903"/>
    <w:rsid w:val="00A74424"/>
    <w:rsid w:val="00A75491"/>
    <w:rsid w:val="00A7736E"/>
    <w:rsid w:val="00AA0F30"/>
    <w:rsid w:val="00AA43EE"/>
    <w:rsid w:val="00AC026A"/>
    <w:rsid w:val="00AC5737"/>
    <w:rsid w:val="00AD6C4D"/>
    <w:rsid w:val="00AD765E"/>
    <w:rsid w:val="00AE2555"/>
    <w:rsid w:val="00AE579F"/>
    <w:rsid w:val="00B2249E"/>
    <w:rsid w:val="00B25809"/>
    <w:rsid w:val="00B3030B"/>
    <w:rsid w:val="00B35C10"/>
    <w:rsid w:val="00B439AD"/>
    <w:rsid w:val="00B50D5B"/>
    <w:rsid w:val="00B65414"/>
    <w:rsid w:val="00B66449"/>
    <w:rsid w:val="00B90566"/>
    <w:rsid w:val="00B933DD"/>
    <w:rsid w:val="00B942EC"/>
    <w:rsid w:val="00B96B6B"/>
    <w:rsid w:val="00BA2C57"/>
    <w:rsid w:val="00BA5C1C"/>
    <w:rsid w:val="00BB42A5"/>
    <w:rsid w:val="00BB687C"/>
    <w:rsid w:val="00BC0936"/>
    <w:rsid w:val="00BC0B24"/>
    <w:rsid w:val="00BD0403"/>
    <w:rsid w:val="00BD2562"/>
    <w:rsid w:val="00BE7A98"/>
    <w:rsid w:val="00BF7124"/>
    <w:rsid w:val="00C03CD0"/>
    <w:rsid w:val="00C07488"/>
    <w:rsid w:val="00C13E8A"/>
    <w:rsid w:val="00C20439"/>
    <w:rsid w:val="00C246E1"/>
    <w:rsid w:val="00C30A7D"/>
    <w:rsid w:val="00C30F2A"/>
    <w:rsid w:val="00C31E5B"/>
    <w:rsid w:val="00C37CBB"/>
    <w:rsid w:val="00C42944"/>
    <w:rsid w:val="00C448DE"/>
    <w:rsid w:val="00C44D04"/>
    <w:rsid w:val="00C45B42"/>
    <w:rsid w:val="00C50F96"/>
    <w:rsid w:val="00C527A9"/>
    <w:rsid w:val="00C573ED"/>
    <w:rsid w:val="00C6097F"/>
    <w:rsid w:val="00C632D5"/>
    <w:rsid w:val="00C77109"/>
    <w:rsid w:val="00CD5985"/>
    <w:rsid w:val="00CF062A"/>
    <w:rsid w:val="00CF09DA"/>
    <w:rsid w:val="00CF1DFD"/>
    <w:rsid w:val="00CF343D"/>
    <w:rsid w:val="00CF7B84"/>
    <w:rsid w:val="00D21C04"/>
    <w:rsid w:val="00D57346"/>
    <w:rsid w:val="00D63D66"/>
    <w:rsid w:val="00D657BB"/>
    <w:rsid w:val="00D674BA"/>
    <w:rsid w:val="00D709E4"/>
    <w:rsid w:val="00D7403B"/>
    <w:rsid w:val="00D751CB"/>
    <w:rsid w:val="00D9098D"/>
    <w:rsid w:val="00D91C0E"/>
    <w:rsid w:val="00DB64FB"/>
    <w:rsid w:val="00DC0555"/>
    <w:rsid w:val="00DC2253"/>
    <w:rsid w:val="00DD06E5"/>
    <w:rsid w:val="00DE2CAB"/>
    <w:rsid w:val="00DE4F6E"/>
    <w:rsid w:val="00DE5EB9"/>
    <w:rsid w:val="00DE6A20"/>
    <w:rsid w:val="00DF7ACB"/>
    <w:rsid w:val="00E02FC2"/>
    <w:rsid w:val="00E04A56"/>
    <w:rsid w:val="00E07E35"/>
    <w:rsid w:val="00E10D6A"/>
    <w:rsid w:val="00E12568"/>
    <w:rsid w:val="00E27402"/>
    <w:rsid w:val="00E320E2"/>
    <w:rsid w:val="00E34290"/>
    <w:rsid w:val="00E427A0"/>
    <w:rsid w:val="00E55BBE"/>
    <w:rsid w:val="00E72EE1"/>
    <w:rsid w:val="00E87669"/>
    <w:rsid w:val="00EA228E"/>
    <w:rsid w:val="00EB087E"/>
    <w:rsid w:val="00EB49C6"/>
    <w:rsid w:val="00EC17F4"/>
    <w:rsid w:val="00EE2B13"/>
    <w:rsid w:val="00EF1F0F"/>
    <w:rsid w:val="00F00023"/>
    <w:rsid w:val="00F0227E"/>
    <w:rsid w:val="00F0254D"/>
    <w:rsid w:val="00F143FE"/>
    <w:rsid w:val="00F15A5B"/>
    <w:rsid w:val="00F165FB"/>
    <w:rsid w:val="00F229F6"/>
    <w:rsid w:val="00F2586C"/>
    <w:rsid w:val="00F3431A"/>
    <w:rsid w:val="00F34E8B"/>
    <w:rsid w:val="00F52AD6"/>
    <w:rsid w:val="00F7580B"/>
    <w:rsid w:val="00F76016"/>
    <w:rsid w:val="00F76610"/>
    <w:rsid w:val="00F80214"/>
    <w:rsid w:val="00F803D3"/>
    <w:rsid w:val="00F93F19"/>
    <w:rsid w:val="00F96630"/>
    <w:rsid w:val="00FA0742"/>
    <w:rsid w:val="00FA1B4B"/>
    <w:rsid w:val="00FA23CD"/>
    <w:rsid w:val="00FB1C06"/>
    <w:rsid w:val="00FB6A2A"/>
    <w:rsid w:val="00FC352E"/>
    <w:rsid w:val="00FC4482"/>
    <w:rsid w:val="00FC5413"/>
    <w:rsid w:val="00FD340E"/>
    <w:rsid w:val="00FE1570"/>
    <w:rsid w:val="00FE243C"/>
    <w:rsid w:val="00F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97F"/>
    <w:rPr>
      <w:sz w:val="24"/>
      <w:szCs w:val="24"/>
      <w:lang w:val="sv-SE" w:eastAsia="sv-S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C6097F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link w:val="BodyText"/>
    <w:semiHidden/>
    <w:locked/>
    <w:rsid w:val="004523D6"/>
    <w:rPr>
      <w:rFonts w:cs="Times New Roman"/>
      <w:sz w:val="24"/>
      <w:szCs w:val="24"/>
    </w:rPr>
  </w:style>
  <w:style w:type="paragraph" w:customStyle="1" w:styleId="Brdtexthuvud">
    <w:name w:val="Brödtext huvud"/>
    <w:basedOn w:val="BodyText"/>
    <w:rsid w:val="00C6097F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customStyle="1" w:styleId="CarCharCarChar">
    <w:name w:val="Car Char Car Char"/>
    <w:basedOn w:val="Normal"/>
    <w:next w:val="Normal"/>
    <w:rsid w:val="002066AF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BalloonText">
    <w:name w:val="Balloon Text"/>
    <w:basedOn w:val="Normal"/>
    <w:link w:val="BalloonTextChar"/>
    <w:semiHidden/>
    <w:rsid w:val="003C2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B687C"/>
    <w:rPr>
      <w:rFonts w:cs="Times New Roman"/>
      <w:sz w:val="2"/>
      <w:lang w:val="sv-SE" w:eastAsia="sv-SE"/>
    </w:rPr>
  </w:style>
  <w:style w:type="paragraph" w:customStyle="1" w:styleId="Brdtext1">
    <w:name w:val="Brödtext1"/>
    <w:basedOn w:val="Normal"/>
    <w:rsid w:val="00EA228E"/>
    <w:pPr>
      <w:spacing w:line="320" w:lineRule="exact"/>
    </w:pPr>
    <w:rPr>
      <w:rFonts w:ascii="OrigGarmnd BT" w:hAnsi="OrigGarmnd BT"/>
      <w:szCs w:val="20"/>
      <w:lang w:eastAsia="en-US"/>
    </w:rPr>
  </w:style>
  <w:style w:type="paragraph" w:styleId="NormalWeb">
    <w:name w:val="Normal (Web)"/>
    <w:basedOn w:val="Normal"/>
    <w:unhideWhenUsed/>
    <w:rsid w:val="005D5274"/>
    <w:rPr>
      <w:rFonts w:eastAsia="Calibri"/>
    </w:rPr>
  </w:style>
  <w:style w:type="paragraph" w:styleId="NoSpacing">
    <w:name w:val="No Spacing"/>
    <w:basedOn w:val="Normal"/>
    <w:uiPriority w:val="1"/>
    <w:qFormat/>
    <w:rsid w:val="005D5274"/>
    <w:rPr>
      <w:rFonts w:ascii="Calibri" w:eastAsia="Calibri" w:hAnsi="Calibri" w:cs="Calibri"/>
      <w:sz w:val="22"/>
      <w:szCs w:val="22"/>
      <w:lang w:eastAsia="en-US"/>
    </w:rPr>
  </w:style>
  <w:style w:type="paragraph" w:customStyle="1" w:styleId="aiintropara">
    <w:name w:val="ai_intro_para"/>
    <w:basedOn w:val="Normal"/>
    <w:rsid w:val="00B66449"/>
  </w:style>
  <w:style w:type="paragraph" w:customStyle="1" w:styleId="aibodytext">
    <w:name w:val="ai_body_text"/>
    <w:basedOn w:val="Normal"/>
    <w:rsid w:val="00B66449"/>
  </w:style>
  <w:style w:type="paragraph" w:styleId="ListParagraph">
    <w:name w:val="List Paragraph"/>
    <w:basedOn w:val="Normal"/>
    <w:uiPriority w:val="34"/>
    <w:qFormat/>
    <w:rsid w:val="00237DBF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B2249E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2249E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774138"/>
    <w:pPr>
      <w:autoSpaceDE w:val="0"/>
      <w:autoSpaceDN w:val="0"/>
      <w:adjustRightInd w:val="0"/>
    </w:pPr>
    <w:rPr>
      <w:rFonts w:ascii="Amnesty Trade Gothic" w:eastAsia="Calibri" w:hAnsi="Amnesty Trade Gothic" w:cs="Amnesty Trade Gothic"/>
      <w:color w:val="000000"/>
      <w:sz w:val="24"/>
      <w:szCs w:val="24"/>
      <w:lang w:val="sv-SE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C3942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1C3942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1C39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97F"/>
    <w:rPr>
      <w:sz w:val="24"/>
      <w:szCs w:val="24"/>
      <w:lang w:val="sv-SE" w:eastAsia="sv-S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C6097F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link w:val="BodyText"/>
    <w:semiHidden/>
    <w:locked/>
    <w:rsid w:val="004523D6"/>
    <w:rPr>
      <w:rFonts w:cs="Times New Roman"/>
      <w:sz w:val="24"/>
      <w:szCs w:val="24"/>
    </w:rPr>
  </w:style>
  <w:style w:type="paragraph" w:customStyle="1" w:styleId="Brdtexthuvud">
    <w:name w:val="Brödtext huvud"/>
    <w:basedOn w:val="BodyText"/>
    <w:rsid w:val="00C6097F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customStyle="1" w:styleId="CarCharCarChar">
    <w:name w:val="Car Char Car Char"/>
    <w:basedOn w:val="Normal"/>
    <w:next w:val="Normal"/>
    <w:rsid w:val="002066AF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BalloonText">
    <w:name w:val="Balloon Text"/>
    <w:basedOn w:val="Normal"/>
    <w:link w:val="BalloonTextChar"/>
    <w:semiHidden/>
    <w:rsid w:val="003C2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B687C"/>
    <w:rPr>
      <w:rFonts w:cs="Times New Roman"/>
      <w:sz w:val="2"/>
      <w:lang w:val="sv-SE" w:eastAsia="sv-SE"/>
    </w:rPr>
  </w:style>
  <w:style w:type="paragraph" w:customStyle="1" w:styleId="Brdtext1">
    <w:name w:val="Brödtext1"/>
    <w:basedOn w:val="Normal"/>
    <w:rsid w:val="00EA228E"/>
    <w:pPr>
      <w:spacing w:line="320" w:lineRule="exact"/>
    </w:pPr>
    <w:rPr>
      <w:rFonts w:ascii="OrigGarmnd BT" w:hAnsi="OrigGarmnd BT"/>
      <w:szCs w:val="20"/>
      <w:lang w:eastAsia="en-US"/>
    </w:rPr>
  </w:style>
  <w:style w:type="paragraph" w:styleId="NormalWeb">
    <w:name w:val="Normal (Web)"/>
    <w:basedOn w:val="Normal"/>
    <w:unhideWhenUsed/>
    <w:rsid w:val="005D5274"/>
    <w:rPr>
      <w:rFonts w:eastAsia="Calibri"/>
    </w:rPr>
  </w:style>
  <w:style w:type="paragraph" w:styleId="NoSpacing">
    <w:name w:val="No Spacing"/>
    <w:basedOn w:val="Normal"/>
    <w:uiPriority w:val="1"/>
    <w:qFormat/>
    <w:rsid w:val="005D5274"/>
    <w:rPr>
      <w:rFonts w:ascii="Calibri" w:eastAsia="Calibri" w:hAnsi="Calibri" w:cs="Calibri"/>
      <w:sz w:val="22"/>
      <w:szCs w:val="22"/>
      <w:lang w:eastAsia="en-US"/>
    </w:rPr>
  </w:style>
  <w:style w:type="paragraph" w:customStyle="1" w:styleId="aiintropara">
    <w:name w:val="ai_intro_para"/>
    <w:basedOn w:val="Normal"/>
    <w:rsid w:val="00B66449"/>
  </w:style>
  <w:style w:type="paragraph" w:customStyle="1" w:styleId="aibodytext">
    <w:name w:val="ai_body_text"/>
    <w:basedOn w:val="Normal"/>
    <w:rsid w:val="00B66449"/>
  </w:style>
  <w:style w:type="paragraph" w:styleId="ListParagraph">
    <w:name w:val="List Paragraph"/>
    <w:basedOn w:val="Normal"/>
    <w:uiPriority w:val="34"/>
    <w:qFormat/>
    <w:rsid w:val="00237DBF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B2249E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2249E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774138"/>
    <w:pPr>
      <w:autoSpaceDE w:val="0"/>
      <w:autoSpaceDN w:val="0"/>
      <w:adjustRightInd w:val="0"/>
    </w:pPr>
    <w:rPr>
      <w:rFonts w:ascii="Amnesty Trade Gothic" w:eastAsia="Calibri" w:hAnsi="Amnesty Trade Gothic" w:cs="Amnesty Trade Gothic"/>
      <w:color w:val="000000"/>
      <w:sz w:val="24"/>
      <w:szCs w:val="24"/>
      <w:lang w:val="sv-SE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C3942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1C3942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1C39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3B0E8E2E6DBC974F8F3C082106866203" ma:contentTypeVersion="2" ma:contentTypeDescription="Country Statements" ma:contentTypeScope="" ma:versionID="d8d469d50c5180942167e78bf61b44bc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26</Order1>
  </documentManagement>
</p:properties>
</file>

<file path=customXml/itemProps1.xml><?xml version="1.0" encoding="utf-8"?>
<ds:datastoreItem xmlns:ds="http://schemas.openxmlformats.org/officeDocument/2006/customXml" ds:itemID="{07A0986D-D2DD-4506-8F85-DAC9465B90C2}"/>
</file>

<file path=customXml/itemProps2.xml><?xml version="1.0" encoding="utf-8"?>
<ds:datastoreItem xmlns:ds="http://schemas.openxmlformats.org/officeDocument/2006/customXml" ds:itemID="{DAB2DE78-06AB-4966-B127-61D5045E0471}"/>
</file>

<file path=customXml/itemProps3.xml><?xml version="1.0" encoding="utf-8"?>
<ds:datastoreItem xmlns:ds="http://schemas.openxmlformats.org/officeDocument/2006/customXml" ds:itemID="{F60925EC-DBCD-4A3D-A40C-F63DCBBA7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Regeringskansliet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</dc:title>
  <dc:creator>Lina van der weyden</dc:creator>
  <cp:lastModifiedBy>Valeriano De Castro</cp:lastModifiedBy>
  <cp:revision>2</cp:revision>
  <cp:lastPrinted>2015-01-22T07:33:00Z</cp:lastPrinted>
  <dcterms:created xsi:type="dcterms:W3CDTF">2016-01-20T14:20:00Z</dcterms:created>
  <dcterms:modified xsi:type="dcterms:W3CDTF">2016-01-20T14:20:00Z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0x010100CA92D31222379248846EF4F1EBFB5EDE003B0E8E2E6DBC974F8F3C082106866203</vt:lpwstr>
  </property>
</Properties>
</file>