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7E" w:rsidRDefault="001E4A44" w:rsidP="001E4A44">
      <w:pPr>
        <w:jc w:val="right"/>
        <w:rPr>
          <w:b/>
          <w:sz w:val="28"/>
          <w:szCs w:val="28"/>
        </w:rPr>
      </w:pPr>
      <w:r w:rsidRPr="007E3792">
        <w:rPr>
          <w:b/>
          <w:sz w:val="28"/>
          <w:szCs w:val="28"/>
        </w:rPr>
        <w:tab/>
      </w:r>
      <w:r w:rsidRPr="007E3792">
        <w:rPr>
          <w:b/>
          <w:sz w:val="28"/>
          <w:szCs w:val="28"/>
        </w:rPr>
        <w:tab/>
      </w:r>
    </w:p>
    <w:p w:rsidR="001E4A44" w:rsidRPr="007E3792" w:rsidRDefault="001E4A44" w:rsidP="001E4A44">
      <w:pPr>
        <w:jc w:val="right"/>
        <w:rPr>
          <w:i/>
          <w:szCs w:val="24"/>
        </w:rPr>
      </w:pPr>
      <w:r w:rsidRPr="007E3792">
        <w:rPr>
          <w:b/>
          <w:sz w:val="28"/>
          <w:szCs w:val="28"/>
        </w:rPr>
        <w:tab/>
      </w:r>
      <w:r w:rsidRPr="007E3792">
        <w:rPr>
          <w:b/>
          <w:sz w:val="28"/>
          <w:szCs w:val="28"/>
        </w:rPr>
        <w:tab/>
      </w:r>
      <w:r w:rsidRPr="007E3792">
        <w:rPr>
          <w:b/>
          <w:sz w:val="28"/>
          <w:szCs w:val="28"/>
        </w:rPr>
        <w:tab/>
      </w:r>
      <w:r w:rsidRPr="007E3792">
        <w:rPr>
          <w:i/>
          <w:szCs w:val="24"/>
        </w:rPr>
        <w:t>Pls. check against delivery</w:t>
      </w:r>
    </w:p>
    <w:p w:rsidR="007E3792" w:rsidRDefault="007E3792" w:rsidP="001E4A44">
      <w:pPr>
        <w:jc w:val="center"/>
        <w:rPr>
          <w:b/>
          <w:sz w:val="28"/>
          <w:szCs w:val="28"/>
        </w:rPr>
      </w:pPr>
    </w:p>
    <w:p w:rsidR="0058097E" w:rsidRPr="007E3792" w:rsidRDefault="0058097E" w:rsidP="001E4A4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E4A44" w:rsidRPr="007E3792" w:rsidRDefault="001E4A44" w:rsidP="001E4A44">
      <w:pPr>
        <w:jc w:val="center"/>
        <w:rPr>
          <w:b/>
          <w:szCs w:val="24"/>
        </w:rPr>
      </w:pPr>
      <w:r w:rsidRPr="007E3792">
        <w:rPr>
          <w:b/>
          <w:szCs w:val="24"/>
        </w:rPr>
        <w:t>PHILIPPINES</w:t>
      </w:r>
    </w:p>
    <w:p w:rsidR="001E4A44" w:rsidRPr="007E3792" w:rsidRDefault="001E4A44" w:rsidP="001E4A44">
      <w:pPr>
        <w:jc w:val="center"/>
        <w:rPr>
          <w:b/>
          <w:szCs w:val="24"/>
        </w:rPr>
      </w:pPr>
    </w:p>
    <w:p w:rsidR="001E4A44" w:rsidRPr="007E3792" w:rsidRDefault="001E4A44" w:rsidP="001E4A44">
      <w:pPr>
        <w:jc w:val="center"/>
        <w:rPr>
          <w:b/>
          <w:szCs w:val="24"/>
        </w:rPr>
      </w:pPr>
      <w:r w:rsidRPr="007E3792">
        <w:rPr>
          <w:b/>
          <w:szCs w:val="24"/>
        </w:rPr>
        <w:t xml:space="preserve">Statement by H.E. </w:t>
      </w:r>
      <w:r w:rsidR="00ED246F" w:rsidRPr="007E3792">
        <w:rPr>
          <w:b/>
          <w:szCs w:val="24"/>
        </w:rPr>
        <w:t xml:space="preserve">Mrs. </w:t>
      </w:r>
      <w:r w:rsidRPr="007E3792">
        <w:rPr>
          <w:b/>
          <w:szCs w:val="24"/>
        </w:rPr>
        <w:t>Cecilia B. Rebong</w:t>
      </w:r>
    </w:p>
    <w:p w:rsidR="001E4A44" w:rsidRPr="007E3792" w:rsidRDefault="001E4A44" w:rsidP="001E4A44">
      <w:pPr>
        <w:jc w:val="center"/>
        <w:rPr>
          <w:b/>
          <w:szCs w:val="24"/>
        </w:rPr>
      </w:pPr>
      <w:r w:rsidRPr="007E3792">
        <w:rPr>
          <w:b/>
          <w:szCs w:val="24"/>
        </w:rPr>
        <w:t>Ambassador and Permanent Representative</w:t>
      </w:r>
    </w:p>
    <w:p w:rsidR="001E4A44" w:rsidRPr="007E3792" w:rsidRDefault="001E4A44" w:rsidP="001E4A44">
      <w:pPr>
        <w:jc w:val="center"/>
        <w:rPr>
          <w:b/>
          <w:szCs w:val="24"/>
        </w:rPr>
      </w:pPr>
      <w:proofErr w:type="gramStart"/>
      <w:r w:rsidRPr="007E3792">
        <w:rPr>
          <w:b/>
          <w:szCs w:val="24"/>
        </w:rPr>
        <w:t>to</w:t>
      </w:r>
      <w:proofErr w:type="gramEnd"/>
      <w:r w:rsidRPr="007E3792">
        <w:rPr>
          <w:b/>
          <w:szCs w:val="24"/>
        </w:rPr>
        <w:t xml:space="preserve"> the United Nations and other International Organizations in Geneva</w:t>
      </w:r>
    </w:p>
    <w:p w:rsidR="001E4A44" w:rsidRDefault="001E4A44" w:rsidP="001E4A44">
      <w:pPr>
        <w:jc w:val="center"/>
        <w:rPr>
          <w:b/>
          <w:szCs w:val="24"/>
        </w:rPr>
      </w:pPr>
    </w:p>
    <w:p w:rsidR="001E4A44" w:rsidRPr="007E3792" w:rsidRDefault="001E4A44" w:rsidP="001E4A44">
      <w:pPr>
        <w:jc w:val="center"/>
        <w:rPr>
          <w:b/>
          <w:szCs w:val="24"/>
        </w:rPr>
      </w:pPr>
      <w:r w:rsidRPr="007E3792">
        <w:rPr>
          <w:b/>
          <w:szCs w:val="24"/>
        </w:rPr>
        <w:t xml:space="preserve">UPR of </w:t>
      </w:r>
      <w:r w:rsidR="00B40357" w:rsidRPr="007E3792">
        <w:rPr>
          <w:b/>
          <w:szCs w:val="24"/>
        </w:rPr>
        <w:t>MYANMAR</w:t>
      </w:r>
    </w:p>
    <w:p w:rsidR="001E4A44" w:rsidRPr="007E3792" w:rsidRDefault="0048318E" w:rsidP="001E4A44">
      <w:pPr>
        <w:jc w:val="center"/>
        <w:rPr>
          <w:b/>
          <w:szCs w:val="24"/>
        </w:rPr>
      </w:pPr>
      <w:r w:rsidRPr="007E3792">
        <w:rPr>
          <w:b/>
          <w:szCs w:val="24"/>
        </w:rPr>
        <w:t>23</w:t>
      </w:r>
      <w:r w:rsidRPr="007E3792">
        <w:rPr>
          <w:b/>
          <w:szCs w:val="24"/>
          <w:vertAlign w:val="superscript"/>
        </w:rPr>
        <w:t>rd</w:t>
      </w:r>
      <w:r w:rsidR="001E4A44" w:rsidRPr="007E3792">
        <w:rPr>
          <w:b/>
          <w:szCs w:val="24"/>
        </w:rPr>
        <w:t xml:space="preserve"> Session of the </w:t>
      </w:r>
      <w:r w:rsidR="00ED246F" w:rsidRPr="007E3792">
        <w:rPr>
          <w:b/>
          <w:szCs w:val="24"/>
        </w:rPr>
        <w:t xml:space="preserve">Working Group on the </w:t>
      </w:r>
      <w:r w:rsidR="001E4A44" w:rsidRPr="007E3792">
        <w:rPr>
          <w:b/>
          <w:szCs w:val="24"/>
        </w:rPr>
        <w:t xml:space="preserve">Universal Periodic Review </w:t>
      </w:r>
    </w:p>
    <w:p w:rsidR="001E4A44" w:rsidRPr="007E3792" w:rsidRDefault="001E4A44" w:rsidP="001E4A44">
      <w:pPr>
        <w:jc w:val="center"/>
        <w:rPr>
          <w:b/>
          <w:szCs w:val="24"/>
        </w:rPr>
      </w:pPr>
      <w:r w:rsidRPr="007E3792">
        <w:rPr>
          <w:b/>
          <w:szCs w:val="24"/>
        </w:rPr>
        <w:t>Human Rights Council</w:t>
      </w:r>
    </w:p>
    <w:p w:rsidR="001E4A44" w:rsidRPr="007E3792" w:rsidRDefault="007E3792" w:rsidP="007E3792">
      <w:pPr>
        <w:ind w:left="360"/>
        <w:jc w:val="center"/>
        <w:rPr>
          <w:b/>
        </w:rPr>
      </w:pPr>
      <w:r>
        <w:rPr>
          <w:b/>
        </w:rPr>
        <w:t xml:space="preserve">06 </w:t>
      </w:r>
      <w:r w:rsidRPr="007E3792">
        <w:rPr>
          <w:b/>
        </w:rPr>
        <w:t>N</w:t>
      </w:r>
      <w:r w:rsidR="0048318E" w:rsidRPr="007E3792">
        <w:rPr>
          <w:b/>
        </w:rPr>
        <w:t>ovember</w:t>
      </w:r>
      <w:r w:rsidR="00584303">
        <w:rPr>
          <w:b/>
        </w:rPr>
        <w:t xml:space="preserve"> </w:t>
      </w:r>
      <w:r w:rsidR="001E4A44" w:rsidRPr="007E3792">
        <w:rPr>
          <w:b/>
        </w:rPr>
        <w:t>2015</w:t>
      </w:r>
    </w:p>
    <w:p w:rsidR="001E4A44" w:rsidRDefault="001E4A44" w:rsidP="001E4A44">
      <w:pPr>
        <w:rPr>
          <w:szCs w:val="24"/>
        </w:rPr>
      </w:pPr>
    </w:p>
    <w:p w:rsidR="00E71AD4" w:rsidRPr="007E3792" w:rsidRDefault="00E71AD4" w:rsidP="001E4A44">
      <w:pPr>
        <w:rPr>
          <w:szCs w:val="24"/>
        </w:rPr>
      </w:pPr>
    </w:p>
    <w:p w:rsidR="00157BD2" w:rsidRPr="007E3792" w:rsidRDefault="001E4A44" w:rsidP="00E71AD4">
      <w:pPr>
        <w:jc w:val="both"/>
        <w:rPr>
          <w:szCs w:val="24"/>
        </w:rPr>
      </w:pPr>
      <w:r w:rsidRPr="007E3792">
        <w:rPr>
          <w:szCs w:val="24"/>
        </w:rPr>
        <w:t xml:space="preserve">Mister President, the Philippines </w:t>
      </w:r>
      <w:r w:rsidR="0048318E" w:rsidRPr="007E3792">
        <w:rPr>
          <w:szCs w:val="24"/>
        </w:rPr>
        <w:t xml:space="preserve">warmly </w:t>
      </w:r>
      <w:r w:rsidRPr="007E3792">
        <w:rPr>
          <w:szCs w:val="24"/>
        </w:rPr>
        <w:t>welcomes the</w:t>
      </w:r>
      <w:r w:rsidR="007E3792" w:rsidRPr="007E3792">
        <w:rPr>
          <w:szCs w:val="24"/>
        </w:rPr>
        <w:t xml:space="preserve"> distinguished</w:t>
      </w:r>
      <w:r w:rsidRPr="007E3792">
        <w:rPr>
          <w:szCs w:val="24"/>
        </w:rPr>
        <w:t xml:space="preserve"> delegation of </w:t>
      </w:r>
      <w:r w:rsidR="00157BD2" w:rsidRPr="007E3792">
        <w:rPr>
          <w:szCs w:val="24"/>
        </w:rPr>
        <w:t>Myanmar</w:t>
      </w:r>
      <w:r w:rsidR="00F3184C" w:rsidRPr="007E3792">
        <w:rPr>
          <w:szCs w:val="24"/>
        </w:rPr>
        <w:t xml:space="preserve"> </w:t>
      </w:r>
      <w:r w:rsidR="00157BD2" w:rsidRPr="007E3792">
        <w:rPr>
          <w:szCs w:val="24"/>
        </w:rPr>
        <w:t xml:space="preserve">and </w:t>
      </w:r>
      <w:r w:rsidR="002C0635">
        <w:rPr>
          <w:szCs w:val="24"/>
        </w:rPr>
        <w:t>thanks</w:t>
      </w:r>
      <w:r w:rsidR="00C41B98">
        <w:rPr>
          <w:szCs w:val="24"/>
        </w:rPr>
        <w:t xml:space="preserve"> the delegation for </w:t>
      </w:r>
      <w:r w:rsidR="0058097E">
        <w:rPr>
          <w:szCs w:val="24"/>
        </w:rPr>
        <w:t>the</w:t>
      </w:r>
      <w:r w:rsidR="00157BD2" w:rsidRPr="007E3792">
        <w:rPr>
          <w:szCs w:val="24"/>
        </w:rPr>
        <w:t xml:space="preserve"> </w:t>
      </w:r>
      <w:r w:rsidR="00DA1FD9">
        <w:rPr>
          <w:szCs w:val="24"/>
        </w:rPr>
        <w:t xml:space="preserve">presentation of </w:t>
      </w:r>
      <w:r w:rsidR="0058097E">
        <w:rPr>
          <w:szCs w:val="24"/>
        </w:rPr>
        <w:t>its</w:t>
      </w:r>
      <w:r w:rsidR="00DA1FD9">
        <w:rPr>
          <w:szCs w:val="24"/>
        </w:rPr>
        <w:t xml:space="preserve"> </w:t>
      </w:r>
      <w:r w:rsidR="00157BD2" w:rsidRPr="007E3792">
        <w:rPr>
          <w:szCs w:val="24"/>
        </w:rPr>
        <w:t xml:space="preserve">second </w:t>
      </w:r>
      <w:r w:rsidR="00C41B98">
        <w:rPr>
          <w:szCs w:val="24"/>
        </w:rPr>
        <w:t xml:space="preserve">UPR </w:t>
      </w:r>
      <w:r w:rsidR="0048318E" w:rsidRPr="007E3792">
        <w:rPr>
          <w:szCs w:val="24"/>
        </w:rPr>
        <w:t>report.</w:t>
      </w:r>
    </w:p>
    <w:p w:rsidR="00157BD2" w:rsidRPr="007E3792" w:rsidRDefault="00157BD2" w:rsidP="00157BD2">
      <w:pPr>
        <w:jc w:val="both"/>
        <w:rPr>
          <w:szCs w:val="24"/>
        </w:rPr>
      </w:pPr>
    </w:p>
    <w:p w:rsidR="00584303" w:rsidRDefault="00157BD2" w:rsidP="00E71AD4">
      <w:pPr>
        <w:jc w:val="both"/>
        <w:rPr>
          <w:szCs w:val="24"/>
        </w:rPr>
      </w:pPr>
      <w:r w:rsidRPr="007E3792">
        <w:rPr>
          <w:szCs w:val="24"/>
        </w:rPr>
        <w:t xml:space="preserve">The Philippines </w:t>
      </w:r>
      <w:r w:rsidR="00C41B98">
        <w:rPr>
          <w:szCs w:val="24"/>
        </w:rPr>
        <w:t xml:space="preserve">takes this opportunity to </w:t>
      </w:r>
      <w:r w:rsidR="002C0635">
        <w:rPr>
          <w:szCs w:val="24"/>
        </w:rPr>
        <w:t>commend the Government and people of</w:t>
      </w:r>
      <w:r w:rsidR="00C41B98">
        <w:rPr>
          <w:szCs w:val="24"/>
        </w:rPr>
        <w:t xml:space="preserve"> </w:t>
      </w:r>
      <w:r w:rsidR="002C0635">
        <w:rPr>
          <w:szCs w:val="24"/>
        </w:rPr>
        <w:t xml:space="preserve">Myanmar </w:t>
      </w:r>
      <w:r w:rsidR="002C0635">
        <w:rPr>
          <w:szCs w:val="24"/>
        </w:rPr>
        <w:t xml:space="preserve">for </w:t>
      </w:r>
      <w:r w:rsidR="00C41B98">
        <w:rPr>
          <w:szCs w:val="24"/>
        </w:rPr>
        <w:t xml:space="preserve">the </w:t>
      </w:r>
      <w:r w:rsidR="002C0635">
        <w:rPr>
          <w:szCs w:val="24"/>
        </w:rPr>
        <w:t xml:space="preserve">remarkable progress achieved </w:t>
      </w:r>
      <w:r w:rsidR="00C41B98">
        <w:rPr>
          <w:szCs w:val="24"/>
        </w:rPr>
        <w:t xml:space="preserve">in </w:t>
      </w:r>
      <w:r w:rsidR="00584303">
        <w:rPr>
          <w:szCs w:val="24"/>
        </w:rPr>
        <w:t xml:space="preserve">instituting reforms that </w:t>
      </w:r>
      <w:r w:rsidR="00DA1FD9">
        <w:rPr>
          <w:szCs w:val="24"/>
        </w:rPr>
        <w:t>significantly improved the human rights situation in the country within a short period of time, notwithstanding resource constraints and other systemic challenges.</w:t>
      </w:r>
    </w:p>
    <w:p w:rsidR="00584303" w:rsidRDefault="00584303" w:rsidP="00E71AD4">
      <w:pPr>
        <w:jc w:val="both"/>
        <w:rPr>
          <w:szCs w:val="24"/>
        </w:rPr>
      </w:pPr>
    </w:p>
    <w:p w:rsidR="00FA332E" w:rsidRDefault="00DA1FD9" w:rsidP="00157BD2">
      <w:pPr>
        <w:jc w:val="both"/>
        <w:rPr>
          <w:szCs w:val="24"/>
        </w:rPr>
      </w:pPr>
      <w:r>
        <w:rPr>
          <w:szCs w:val="24"/>
        </w:rPr>
        <w:t xml:space="preserve">With </w:t>
      </w:r>
      <w:r w:rsidR="006A1945">
        <w:rPr>
          <w:szCs w:val="24"/>
        </w:rPr>
        <w:t xml:space="preserve">its </w:t>
      </w:r>
      <w:r>
        <w:rPr>
          <w:szCs w:val="24"/>
        </w:rPr>
        <w:t>strong political will to bring about positive change, the</w:t>
      </w:r>
      <w:r w:rsidR="002C0635">
        <w:rPr>
          <w:szCs w:val="24"/>
        </w:rPr>
        <w:t xml:space="preserve"> Government of Myanmar deserves</w:t>
      </w:r>
      <w:r>
        <w:rPr>
          <w:szCs w:val="24"/>
        </w:rPr>
        <w:t xml:space="preserve"> assurance of support </w:t>
      </w:r>
      <w:r w:rsidR="002C0635">
        <w:rPr>
          <w:szCs w:val="24"/>
        </w:rPr>
        <w:t xml:space="preserve">and cooperation </w:t>
      </w:r>
      <w:r>
        <w:rPr>
          <w:szCs w:val="24"/>
        </w:rPr>
        <w:t xml:space="preserve">from the international community. As a fellow ASEAN member, the Philippines reiterates its readiness to work and </w:t>
      </w:r>
      <w:r w:rsidR="00FA332E">
        <w:rPr>
          <w:szCs w:val="24"/>
        </w:rPr>
        <w:t xml:space="preserve">cooperate </w:t>
      </w:r>
      <w:r>
        <w:rPr>
          <w:szCs w:val="24"/>
        </w:rPr>
        <w:t>with</w:t>
      </w:r>
      <w:r w:rsidR="0058097E">
        <w:rPr>
          <w:szCs w:val="24"/>
        </w:rPr>
        <w:t xml:space="preserve"> Myanmar</w:t>
      </w:r>
      <w:r>
        <w:rPr>
          <w:szCs w:val="24"/>
        </w:rPr>
        <w:t xml:space="preserve"> in pursuing </w:t>
      </w:r>
      <w:r w:rsidRPr="007E3792">
        <w:t xml:space="preserve">economic and social reform </w:t>
      </w:r>
      <w:r>
        <w:t>programs</w:t>
      </w:r>
      <w:r w:rsidRPr="007E3792">
        <w:t xml:space="preserve"> to achieve people-centered, sustainable development</w:t>
      </w:r>
      <w:r w:rsidR="00FA332E">
        <w:t xml:space="preserve"> in the region</w:t>
      </w:r>
      <w:r w:rsidR="00FA332E">
        <w:rPr>
          <w:szCs w:val="24"/>
        </w:rPr>
        <w:t xml:space="preserve">. </w:t>
      </w:r>
    </w:p>
    <w:p w:rsidR="000553CD" w:rsidRDefault="000553CD" w:rsidP="00157BD2">
      <w:pPr>
        <w:jc w:val="both"/>
        <w:rPr>
          <w:szCs w:val="24"/>
        </w:rPr>
      </w:pPr>
    </w:p>
    <w:p w:rsidR="000553CD" w:rsidRPr="0058097E" w:rsidRDefault="000553CD" w:rsidP="000553CD">
      <w:pPr>
        <w:jc w:val="both"/>
      </w:pPr>
      <w:r>
        <w:rPr>
          <w:szCs w:val="24"/>
        </w:rPr>
        <w:t>Along this line, m</w:t>
      </w:r>
      <w:r w:rsidRPr="007E3792">
        <w:rPr>
          <w:szCs w:val="24"/>
        </w:rPr>
        <w:t>y del</w:t>
      </w:r>
      <w:r>
        <w:rPr>
          <w:szCs w:val="24"/>
        </w:rPr>
        <w:t xml:space="preserve">egation </w:t>
      </w:r>
      <w:r w:rsidRPr="0058097E">
        <w:rPr>
          <w:b/>
          <w:szCs w:val="24"/>
        </w:rPr>
        <w:t>recommends</w:t>
      </w:r>
      <w:r>
        <w:rPr>
          <w:szCs w:val="24"/>
        </w:rPr>
        <w:t xml:space="preserve"> that </w:t>
      </w:r>
      <w:r w:rsidRPr="0058097E">
        <w:t xml:space="preserve">Myanmar consider </w:t>
      </w:r>
      <w:r>
        <w:t>accession</w:t>
      </w:r>
      <w:r w:rsidRPr="0058097E">
        <w:t xml:space="preserve"> to international human rights instruments that it is not yet a party to, including the</w:t>
      </w:r>
      <w:r w:rsidR="002C0635">
        <w:t xml:space="preserve"> ICCPR and</w:t>
      </w:r>
      <w:r w:rsidRPr="0058097E">
        <w:t xml:space="preserve"> ICRMW.</w:t>
      </w:r>
    </w:p>
    <w:p w:rsidR="00FA332E" w:rsidRDefault="00FA332E" w:rsidP="00157BD2">
      <w:pPr>
        <w:jc w:val="both"/>
        <w:rPr>
          <w:szCs w:val="24"/>
        </w:rPr>
      </w:pPr>
    </w:p>
    <w:p w:rsidR="00364BF1" w:rsidRPr="007E3792" w:rsidRDefault="00FA332E" w:rsidP="00E71AD4">
      <w:pPr>
        <w:jc w:val="both"/>
        <w:rPr>
          <w:szCs w:val="24"/>
        </w:rPr>
      </w:pPr>
      <w:r>
        <w:rPr>
          <w:szCs w:val="24"/>
        </w:rPr>
        <w:t xml:space="preserve">We trust that Myanmar will remain resolute in </w:t>
      </w:r>
      <w:r w:rsidR="006B4025" w:rsidRPr="007E3792">
        <w:t>cultivating</w:t>
      </w:r>
      <w:r w:rsidR="00157BD2" w:rsidRPr="007E3792">
        <w:t xml:space="preserve"> an environme</w:t>
      </w:r>
      <w:r>
        <w:t>nt conducive to peace and stability</w:t>
      </w:r>
      <w:r w:rsidR="0058097E" w:rsidRPr="0058097E">
        <w:t xml:space="preserve"> </w:t>
      </w:r>
      <w:r w:rsidR="0058097E">
        <w:t xml:space="preserve">and in </w:t>
      </w:r>
      <w:r w:rsidR="0058097E" w:rsidRPr="0058097E">
        <w:t xml:space="preserve">addressing remaining </w:t>
      </w:r>
      <w:r w:rsidR="006C610D">
        <w:t>challenges, including in the Rakhine State</w:t>
      </w:r>
      <w:r>
        <w:t xml:space="preserve">. </w:t>
      </w:r>
      <w:r w:rsidR="00364BF1" w:rsidRPr="007E3792">
        <w:rPr>
          <w:szCs w:val="24"/>
        </w:rPr>
        <w:t>We are confident that the upcoming general</w:t>
      </w:r>
      <w:r w:rsidR="006B4025" w:rsidRPr="007E3792">
        <w:rPr>
          <w:szCs w:val="24"/>
        </w:rPr>
        <w:t xml:space="preserve"> election</w:t>
      </w:r>
      <w:r w:rsidR="000553CD">
        <w:rPr>
          <w:szCs w:val="24"/>
        </w:rPr>
        <w:t>s</w:t>
      </w:r>
      <w:r w:rsidR="00364BF1" w:rsidRPr="007E3792">
        <w:rPr>
          <w:szCs w:val="24"/>
        </w:rPr>
        <w:t xml:space="preserve"> will </w:t>
      </w:r>
      <w:r>
        <w:rPr>
          <w:szCs w:val="24"/>
        </w:rPr>
        <w:t>not be the culmination of its efforts but a</w:t>
      </w:r>
      <w:r w:rsidR="00364BF1" w:rsidRPr="007E3792">
        <w:rPr>
          <w:szCs w:val="24"/>
        </w:rPr>
        <w:t xml:space="preserve"> springboard for </w:t>
      </w:r>
      <w:r>
        <w:rPr>
          <w:szCs w:val="24"/>
        </w:rPr>
        <w:t>action</w:t>
      </w:r>
      <w:r w:rsidR="00364BF1" w:rsidRPr="007E3792">
        <w:rPr>
          <w:szCs w:val="24"/>
        </w:rPr>
        <w:t xml:space="preserve"> to further solidify recent development gains, strengthen democratic processes and advance human rights in Myanmar.</w:t>
      </w:r>
    </w:p>
    <w:p w:rsidR="005067C6" w:rsidRPr="007E3792" w:rsidRDefault="005067C6" w:rsidP="005067C6">
      <w:pPr>
        <w:jc w:val="both"/>
        <w:rPr>
          <w:szCs w:val="24"/>
        </w:rPr>
      </w:pPr>
    </w:p>
    <w:p w:rsidR="001A5E34" w:rsidRPr="0058097E" w:rsidRDefault="007E3792" w:rsidP="00E71AD4">
      <w:pPr>
        <w:jc w:val="both"/>
      </w:pPr>
      <w:r w:rsidRPr="0058097E">
        <w:t>We wis</w:t>
      </w:r>
      <w:r w:rsidR="00FA332E" w:rsidRPr="0058097E">
        <w:t xml:space="preserve">h Myanmar </w:t>
      </w:r>
      <w:r w:rsidR="0058097E">
        <w:t xml:space="preserve">a </w:t>
      </w:r>
      <w:r w:rsidR="00FA332E" w:rsidRPr="0058097E">
        <w:t>success</w:t>
      </w:r>
      <w:r w:rsidR="0058097E">
        <w:t>ful</w:t>
      </w:r>
      <w:r w:rsidR="00FA332E" w:rsidRPr="0058097E">
        <w:t xml:space="preserve"> </w:t>
      </w:r>
      <w:r w:rsidR="0058097E">
        <w:t>UPR</w:t>
      </w:r>
      <w:r w:rsidR="00157BD2" w:rsidRPr="0058097E">
        <w:t xml:space="preserve">. </w:t>
      </w:r>
      <w:r w:rsidR="0058097E">
        <w:t xml:space="preserve"> </w:t>
      </w:r>
      <w:r w:rsidR="001E4A44" w:rsidRPr="0058097E">
        <w:t>Thank you, Mister President.</w:t>
      </w:r>
    </w:p>
    <w:sectPr w:rsidR="001A5E34" w:rsidRPr="0058097E" w:rsidSect="005067C6">
      <w:pgSz w:w="11907" w:h="16839" w:code="9"/>
      <w:pgMar w:top="1170" w:right="1287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172"/>
    <w:multiLevelType w:val="hybridMultilevel"/>
    <w:tmpl w:val="79EE0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514FE"/>
    <w:multiLevelType w:val="hybridMultilevel"/>
    <w:tmpl w:val="5BD8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2204"/>
    <w:multiLevelType w:val="hybridMultilevel"/>
    <w:tmpl w:val="674EB57A"/>
    <w:lvl w:ilvl="0" w:tplc="4E70788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57F1B"/>
    <w:multiLevelType w:val="hybridMultilevel"/>
    <w:tmpl w:val="1706895E"/>
    <w:lvl w:ilvl="0" w:tplc="0B8098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4A44"/>
    <w:rsid w:val="000553CD"/>
    <w:rsid w:val="00112B12"/>
    <w:rsid w:val="001409B2"/>
    <w:rsid w:val="00157BD2"/>
    <w:rsid w:val="001A5E34"/>
    <w:rsid w:val="001E4A44"/>
    <w:rsid w:val="002C0635"/>
    <w:rsid w:val="00364BF1"/>
    <w:rsid w:val="00393D80"/>
    <w:rsid w:val="003B0839"/>
    <w:rsid w:val="004017F3"/>
    <w:rsid w:val="0048318E"/>
    <w:rsid w:val="004834DF"/>
    <w:rsid w:val="005067C6"/>
    <w:rsid w:val="0058097E"/>
    <w:rsid w:val="00584303"/>
    <w:rsid w:val="00600DA0"/>
    <w:rsid w:val="00671BE0"/>
    <w:rsid w:val="006A1945"/>
    <w:rsid w:val="006B4025"/>
    <w:rsid w:val="006C35D5"/>
    <w:rsid w:val="006C610D"/>
    <w:rsid w:val="00706F4F"/>
    <w:rsid w:val="00736A3B"/>
    <w:rsid w:val="007E3792"/>
    <w:rsid w:val="00824BA7"/>
    <w:rsid w:val="0086464C"/>
    <w:rsid w:val="00880AD6"/>
    <w:rsid w:val="00A7119C"/>
    <w:rsid w:val="00AE1310"/>
    <w:rsid w:val="00B01329"/>
    <w:rsid w:val="00B037B6"/>
    <w:rsid w:val="00B40357"/>
    <w:rsid w:val="00C41B98"/>
    <w:rsid w:val="00CE4168"/>
    <w:rsid w:val="00D13A2D"/>
    <w:rsid w:val="00DA1FD9"/>
    <w:rsid w:val="00E45F4E"/>
    <w:rsid w:val="00E71AD4"/>
    <w:rsid w:val="00E7572D"/>
    <w:rsid w:val="00ED246F"/>
    <w:rsid w:val="00F3184C"/>
    <w:rsid w:val="00F82FDB"/>
    <w:rsid w:val="00FA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D9E828-6489-4D90-8A48-C0CD25C4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A44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7BD2"/>
    <w:pPr>
      <w:spacing w:line="240" w:lineRule="auto"/>
      <w:ind w:left="720"/>
      <w:contextualSpacing/>
      <w:jc w:val="both"/>
    </w:pPr>
    <w:rPr>
      <w:rFonts w:eastAsia="Calibri" w:cs="Times New Roman"/>
      <w:sz w:val="20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57BD2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99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3E07D2DFED92D458468475C6FD98FB8" ma:contentTypeVersion="2" ma:contentTypeDescription="Country Statements" ma:contentTypeScope="" ma:versionID="5b5fff57b188068593d85eb73b256b6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1416A-AEBA-4AA6-BE93-C58BA2F31D49}"/>
</file>

<file path=customXml/itemProps2.xml><?xml version="1.0" encoding="utf-8"?>
<ds:datastoreItem xmlns:ds="http://schemas.openxmlformats.org/officeDocument/2006/customXml" ds:itemID="{FD6E14A9-1802-4575-9FA8-7E9563670475}"/>
</file>

<file path=customXml/itemProps3.xml><?xml version="1.0" encoding="utf-8"?>
<ds:datastoreItem xmlns:ds="http://schemas.openxmlformats.org/officeDocument/2006/customXml" ds:itemID="{A3364E6B-5B07-494A-9BC1-029A0965C104}"/>
</file>

<file path=customXml/itemProps4.xml><?xml version="1.0" encoding="utf-8"?>
<ds:datastoreItem xmlns:ds="http://schemas.openxmlformats.org/officeDocument/2006/customXml" ds:itemID="{332B4C34-6C17-4AB5-BEDD-E76B2B758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creator>ENRICO</dc:creator>
  <cp:lastModifiedBy>francis</cp:lastModifiedBy>
  <cp:revision>2</cp:revision>
  <cp:lastPrinted>2015-11-05T18:46:00Z</cp:lastPrinted>
  <dcterms:created xsi:type="dcterms:W3CDTF">2015-11-06T09:26:00Z</dcterms:created>
  <dcterms:modified xsi:type="dcterms:W3CDTF">2015-11-06T09:26:00Z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0x010100CA92D31222379248846EF4F1EBFB5EDE0003E07D2DFED92D458468475C6FD98FB8</vt:lpwstr>
  </property>
</Properties>
</file>