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word/stylesWithEffects.xml" ContentType="application/vnd.ms-word.stylesWithEffect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A44" w:rsidRPr="009E5288" w:rsidRDefault="001E4A44" w:rsidP="001E4A44">
      <w:pPr>
        <w:jc w:val="right"/>
        <w:rPr>
          <w:i/>
        </w:rPr>
      </w:pPr>
      <w:r>
        <w:rPr>
          <w:b/>
        </w:rPr>
        <w:tab/>
      </w:r>
      <w:r>
        <w:rPr>
          <w:b/>
        </w:rPr>
        <w:tab/>
      </w:r>
      <w:r>
        <w:rPr>
          <w:b/>
        </w:rPr>
        <w:tab/>
      </w:r>
      <w:r>
        <w:rPr>
          <w:b/>
        </w:rPr>
        <w:tab/>
      </w:r>
      <w:r>
        <w:rPr>
          <w:b/>
        </w:rPr>
        <w:tab/>
      </w:r>
      <w:r>
        <w:rPr>
          <w:i/>
        </w:rPr>
        <w:t>Pls. check against delivery</w:t>
      </w:r>
    </w:p>
    <w:p w:rsidR="001E4A44" w:rsidRPr="00BC3E9A" w:rsidRDefault="001E4A44" w:rsidP="001E4A44">
      <w:pPr>
        <w:jc w:val="center"/>
        <w:rPr>
          <w:b/>
        </w:rPr>
      </w:pPr>
      <w:r>
        <w:rPr>
          <w:b/>
        </w:rPr>
        <w:t>P</w:t>
      </w:r>
      <w:r w:rsidRPr="00BC3E9A">
        <w:rPr>
          <w:b/>
        </w:rPr>
        <w:t>HILIPPINES</w:t>
      </w:r>
    </w:p>
    <w:p w:rsidR="001E4A44" w:rsidRPr="00BC3E9A" w:rsidRDefault="001E4A44" w:rsidP="001E4A44">
      <w:pPr>
        <w:jc w:val="center"/>
        <w:rPr>
          <w:b/>
        </w:rPr>
      </w:pPr>
    </w:p>
    <w:p w:rsidR="001E4A44" w:rsidRPr="00BC3E9A" w:rsidRDefault="001E4A44" w:rsidP="001E4A44">
      <w:pPr>
        <w:jc w:val="center"/>
        <w:rPr>
          <w:b/>
        </w:rPr>
      </w:pPr>
      <w:r w:rsidRPr="00BC3E9A">
        <w:rPr>
          <w:b/>
        </w:rPr>
        <w:t xml:space="preserve">Statement by H.E. </w:t>
      </w:r>
      <w:r w:rsidR="00ED246F">
        <w:rPr>
          <w:b/>
        </w:rPr>
        <w:t xml:space="preserve">Mrs. </w:t>
      </w:r>
      <w:r w:rsidRPr="00BC3E9A">
        <w:rPr>
          <w:b/>
        </w:rPr>
        <w:t>Cecilia B. Rebong</w:t>
      </w:r>
    </w:p>
    <w:p w:rsidR="001E4A44" w:rsidRPr="00BC3E9A" w:rsidRDefault="001E4A44" w:rsidP="001E4A44">
      <w:pPr>
        <w:jc w:val="center"/>
        <w:rPr>
          <w:b/>
        </w:rPr>
      </w:pPr>
      <w:r w:rsidRPr="00BC3E9A">
        <w:rPr>
          <w:b/>
        </w:rPr>
        <w:t>Ambassador and Permanent Representative</w:t>
      </w:r>
    </w:p>
    <w:p w:rsidR="001E4A44" w:rsidRPr="00BC3E9A" w:rsidRDefault="001E4A44" w:rsidP="001E4A44">
      <w:pPr>
        <w:jc w:val="center"/>
        <w:rPr>
          <w:b/>
        </w:rPr>
      </w:pPr>
      <w:r w:rsidRPr="00BC3E9A">
        <w:rPr>
          <w:b/>
        </w:rPr>
        <w:t>to the United Nations and other International Organizations in Geneva</w:t>
      </w:r>
    </w:p>
    <w:p w:rsidR="001E4A44" w:rsidRDefault="001E4A44" w:rsidP="001E4A44">
      <w:pPr>
        <w:jc w:val="center"/>
        <w:rPr>
          <w:b/>
        </w:rPr>
      </w:pPr>
    </w:p>
    <w:p w:rsidR="001E4A44" w:rsidRPr="00BC3E9A" w:rsidRDefault="001E4A44" w:rsidP="001E4A44">
      <w:pPr>
        <w:jc w:val="center"/>
        <w:rPr>
          <w:b/>
        </w:rPr>
      </w:pPr>
      <w:r>
        <w:rPr>
          <w:b/>
        </w:rPr>
        <w:t xml:space="preserve">UPR of </w:t>
      </w:r>
      <w:r w:rsidR="0048318E">
        <w:rPr>
          <w:b/>
        </w:rPr>
        <w:t>the FEDERATED STATES OF MICRONESIA</w:t>
      </w:r>
    </w:p>
    <w:p w:rsidR="001E4A44" w:rsidRDefault="0048318E" w:rsidP="001E4A44">
      <w:pPr>
        <w:jc w:val="center"/>
        <w:rPr>
          <w:b/>
        </w:rPr>
      </w:pPr>
      <w:r>
        <w:rPr>
          <w:b/>
        </w:rPr>
        <w:t>23</w:t>
      </w:r>
      <w:r>
        <w:rPr>
          <w:b/>
          <w:vertAlign w:val="superscript"/>
        </w:rPr>
        <w:t>rd</w:t>
      </w:r>
      <w:r w:rsidR="001E4A44">
        <w:rPr>
          <w:b/>
        </w:rPr>
        <w:t xml:space="preserve"> Session of the </w:t>
      </w:r>
      <w:r w:rsidR="00ED246F">
        <w:rPr>
          <w:b/>
        </w:rPr>
        <w:t xml:space="preserve">Working Group on the </w:t>
      </w:r>
      <w:r w:rsidR="001E4A44">
        <w:rPr>
          <w:b/>
        </w:rPr>
        <w:t xml:space="preserve">Universal Periodic Review </w:t>
      </w:r>
    </w:p>
    <w:p w:rsidR="001E4A44" w:rsidRPr="00BC3E9A" w:rsidRDefault="001E4A44" w:rsidP="001E4A44">
      <w:pPr>
        <w:jc w:val="center"/>
        <w:rPr>
          <w:b/>
        </w:rPr>
      </w:pPr>
      <w:r w:rsidRPr="00BC3E9A">
        <w:rPr>
          <w:b/>
        </w:rPr>
        <w:t>Human Rights Council</w:t>
      </w:r>
    </w:p>
    <w:p w:rsidR="001E4A44" w:rsidRPr="00BC3E9A" w:rsidRDefault="0048318E" w:rsidP="001E4A44">
      <w:pPr>
        <w:jc w:val="center"/>
        <w:rPr>
          <w:b/>
        </w:rPr>
      </w:pPr>
      <w:r>
        <w:rPr>
          <w:b/>
        </w:rPr>
        <w:t>02 November</w:t>
      </w:r>
      <w:r w:rsidR="001E4A44" w:rsidRPr="00BC3E9A">
        <w:rPr>
          <w:b/>
        </w:rPr>
        <w:t>2015</w:t>
      </w:r>
    </w:p>
    <w:p w:rsidR="001E4A44" w:rsidRDefault="001E4A44" w:rsidP="001E4A44"/>
    <w:p w:rsidR="001E4A44" w:rsidRDefault="001E4A44" w:rsidP="001E4A44">
      <w:pPr>
        <w:jc w:val="both"/>
        <w:rPr>
          <w:sz w:val="28"/>
          <w:szCs w:val="28"/>
        </w:rPr>
      </w:pPr>
      <w:r w:rsidRPr="000B22FE">
        <w:rPr>
          <w:sz w:val="28"/>
          <w:szCs w:val="28"/>
        </w:rPr>
        <w:t xml:space="preserve">Mister President, </w:t>
      </w:r>
      <w:r>
        <w:rPr>
          <w:sz w:val="28"/>
          <w:szCs w:val="28"/>
        </w:rPr>
        <w:t xml:space="preserve">the Philippines </w:t>
      </w:r>
      <w:r w:rsidR="0048318E">
        <w:rPr>
          <w:sz w:val="28"/>
          <w:szCs w:val="28"/>
        </w:rPr>
        <w:t xml:space="preserve">warmly </w:t>
      </w:r>
      <w:r>
        <w:rPr>
          <w:sz w:val="28"/>
          <w:szCs w:val="28"/>
        </w:rPr>
        <w:t xml:space="preserve">welcomes the delegation of </w:t>
      </w:r>
      <w:r w:rsidR="0048318E">
        <w:rPr>
          <w:sz w:val="28"/>
          <w:szCs w:val="28"/>
        </w:rPr>
        <w:t>Micronesia</w:t>
      </w:r>
      <w:r w:rsidR="00F3184C">
        <w:rPr>
          <w:sz w:val="28"/>
          <w:szCs w:val="28"/>
        </w:rPr>
        <w:t xml:space="preserve"> to the 2</w:t>
      </w:r>
      <w:r w:rsidR="00F3184C" w:rsidRPr="00F3184C">
        <w:rPr>
          <w:sz w:val="28"/>
          <w:szCs w:val="28"/>
          <w:vertAlign w:val="superscript"/>
        </w:rPr>
        <w:t>nd</w:t>
      </w:r>
      <w:r w:rsidR="0048318E">
        <w:rPr>
          <w:sz w:val="28"/>
          <w:szCs w:val="28"/>
        </w:rPr>
        <w:t xml:space="preserve"> cycle of the UPR and thanks the delegation for the presentation of </w:t>
      </w:r>
      <w:r w:rsidR="0086464C">
        <w:rPr>
          <w:sz w:val="28"/>
          <w:szCs w:val="28"/>
        </w:rPr>
        <w:t>the</w:t>
      </w:r>
      <w:r w:rsidR="0048318E">
        <w:rPr>
          <w:sz w:val="28"/>
          <w:szCs w:val="28"/>
        </w:rPr>
        <w:t xml:space="preserve"> national report.</w:t>
      </w:r>
    </w:p>
    <w:p w:rsidR="0048318E" w:rsidRDefault="0048318E" w:rsidP="001E4A44">
      <w:pPr>
        <w:jc w:val="both"/>
        <w:rPr>
          <w:sz w:val="28"/>
          <w:szCs w:val="28"/>
        </w:rPr>
      </w:pPr>
    </w:p>
    <w:p w:rsidR="00E45F4E" w:rsidRDefault="00F82FDB" w:rsidP="00E45F4E">
      <w:pPr>
        <w:jc w:val="both"/>
        <w:rPr>
          <w:sz w:val="28"/>
          <w:szCs w:val="28"/>
        </w:rPr>
      </w:pPr>
      <w:r>
        <w:rPr>
          <w:sz w:val="28"/>
          <w:szCs w:val="28"/>
        </w:rPr>
        <w:t>The Philippines</w:t>
      </w:r>
      <w:r w:rsidR="00ED246F">
        <w:rPr>
          <w:sz w:val="28"/>
          <w:szCs w:val="28"/>
        </w:rPr>
        <w:t xml:space="preserve"> </w:t>
      </w:r>
      <w:r w:rsidR="0048318E">
        <w:rPr>
          <w:sz w:val="28"/>
          <w:szCs w:val="28"/>
        </w:rPr>
        <w:t xml:space="preserve">lauds the achievement of Micronesia in </w:t>
      </w:r>
      <w:r w:rsidR="004834DF">
        <w:rPr>
          <w:sz w:val="28"/>
          <w:szCs w:val="28"/>
        </w:rPr>
        <w:t>enacting the T</w:t>
      </w:r>
      <w:r w:rsidR="0048318E">
        <w:rPr>
          <w:sz w:val="28"/>
          <w:szCs w:val="28"/>
        </w:rPr>
        <w:t xml:space="preserve">rafficking </w:t>
      </w:r>
      <w:r w:rsidR="00ED246F">
        <w:rPr>
          <w:sz w:val="28"/>
          <w:szCs w:val="28"/>
        </w:rPr>
        <w:t>i</w:t>
      </w:r>
      <w:r w:rsidR="00736A3B">
        <w:rPr>
          <w:sz w:val="28"/>
          <w:szCs w:val="28"/>
        </w:rPr>
        <w:t>n Persons Act</w:t>
      </w:r>
      <w:r w:rsidR="004834DF">
        <w:rPr>
          <w:sz w:val="28"/>
          <w:szCs w:val="28"/>
        </w:rPr>
        <w:t xml:space="preserve"> of 2012</w:t>
      </w:r>
      <w:r w:rsidR="0048318E">
        <w:rPr>
          <w:sz w:val="28"/>
          <w:szCs w:val="28"/>
        </w:rPr>
        <w:t xml:space="preserve">, which </w:t>
      </w:r>
      <w:r w:rsidR="0086464C">
        <w:rPr>
          <w:sz w:val="28"/>
          <w:szCs w:val="28"/>
        </w:rPr>
        <w:t xml:space="preserve">is a first step to </w:t>
      </w:r>
      <w:r w:rsidR="0048318E">
        <w:rPr>
          <w:sz w:val="28"/>
          <w:szCs w:val="28"/>
        </w:rPr>
        <w:t>significantly lower the incidence of trafficking in women and girls</w:t>
      </w:r>
      <w:r w:rsidR="0086464C">
        <w:rPr>
          <w:sz w:val="28"/>
          <w:szCs w:val="28"/>
        </w:rPr>
        <w:t xml:space="preserve"> in the country</w:t>
      </w:r>
      <w:r w:rsidR="00880AD6">
        <w:rPr>
          <w:sz w:val="28"/>
          <w:szCs w:val="28"/>
        </w:rPr>
        <w:t xml:space="preserve">. </w:t>
      </w:r>
    </w:p>
    <w:p w:rsidR="001409B2" w:rsidRDefault="001409B2" w:rsidP="00E45F4E">
      <w:pPr>
        <w:jc w:val="both"/>
        <w:rPr>
          <w:sz w:val="28"/>
          <w:szCs w:val="28"/>
        </w:rPr>
      </w:pPr>
    </w:p>
    <w:p w:rsidR="001409B2" w:rsidRDefault="0048318E" w:rsidP="00E45F4E">
      <w:pPr>
        <w:jc w:val="both"/>
        <w:rPr>
          <w:sz w:val="28"/>
          <w:szCs w:val="28"/>
        </w:rPr>
      </w:pPr>
      <w:r>
        <w:rPr>
          <w:sz w:val="28"/>
          <w:szCs w:val="28"/>
        </w:rPr>
        <w:t>We welcome the commitment of Micronesia to intensify efforts in relation to the protection of women and children from domestic violence and abuse, and note that it has submitted its report to CEDAW.</w:t>
      </w:r>
    </w:p>
    <w:p w:rsidR="001409B2" w:rsidRDefault="001409B2" w:rsidP="00E45F4E">
      <w:pPr>
        <w:jc w:val="both"/>
        <w:rPr>
          <w:sz w:val="28"/>
          <w:szCs w:val="28"/>
        </w:rPr>
      </w:pPr>
    </w:p>
    <w:p w:rsidR="001409B2" w:rsidRDefault="001409B2" w:rsidP="001409B2">
      <w:pPr>
        <w:jc w:val="both"/>
        <w:rPr>
          <w:sz w:val="28"/>
          <w:szCs w:val="28"/>
        </w:rPr>
      </w:pPr>
      <w:r>
        <w:rPr>
          <w:sz w:val="28"/>
          <w:szCs w:val="28"/>
        </w:rPr>
        <w:t xml:space="preserve">We </w:t>
      </w:r>
      <w:r w:rsidR="00ED246F">
        <w:rPr>
          <w:sz w:val="28"/>
          <w:szCs w:val="28"/>
        </w:rPr>
        <w:t>fully appreciate</w:t>
      </w:r>
      <w:r>
        <w:rPr>
          <w:sz w:val="28"/>
          <w:szCs w:val="28"/>
        </w:rPr>
        <w:t xml:space="preserve"> that Micronesia is extremely vulnerable to the adverse impacts of climate change</w:t>
      </w:r>
      <w:r w:rsidR="00ED246F">
        <w:rPr>
          <w:sz w:val="28"/>
          <w:szCs w:val="28"/>
        </w:rPr>
        <w:t>, which presents a challenge to the realization of</w:t>
      </w:r>
      <w:r>
        <w:rPr>
          <w:sz w:val="28"/>
          <w:szCs w:val="28"/>
        </w:rPr>
        <w:t xml:space="preserve"> the human rights of its people.</w:t>
      </w:r>
    </w:p>
    <w:p w:rsidR="001409B2" w:rsidRDefault="001409B2" w:rsidP="00E45F4E">
      <w:pPr>
        <w:jc w:val="both"/>
        <w:rPr>
          <w:sz w:val="28"/>
          <w:szCs w:val="28"/>
        </w:rPr>
      </w:pPr>
    </w:p>
    <w:p w:rsidR="001409B2" w:rsidRDefault="001409B2" w:rsidP="00E45F4E">
      <w:pPr>
        <w:jc w:val="both"/>
        <w:rPr>
          <w:sz w:val="28"/>
          <w:szCs w:val="28"/>
        </w:rPr>
      </w:pPr>
      <w:r>
        <w:rPr>
          <w:sz w:val="28"/>
          <w:szCs w:val="28"/>
        </w:rPr>
        <w:t>My delegation recommends</w:t>
      </w:r>
      <w:r w:rsidR="00ED246F">
        <w:rPr>
          <w:sz w:val="28"/>
          <w:szCs w:val="28"/>
        </w:rPr>
        <w:t xml:space="preserve"> that Micronesia</w:t>
      </w:r>
      <w:r>
        <w:rPr>
          <w:sz w:val="28"/>
          <w:szCs w:val="28"/>
        </w:rPr>
        <w:t>:</w:t>
      </w:r>
    </w:p>
    <w:p w:rsidR="001409B2" w:rsidRDefault="001409B2" w:rsidP="00E45F4E">
      <w:pPr>
        <w:jc w:val="both"/>
        <w:rPr>
          <w:sz w:val="28"/>
          <w:szCs w:val="28"/>
        </w:rPr>
      </w:pPr>
    </w:p>
    <w:p w:rsidR="001409B2" w:rsidRDefault="001409B2" w:rsidP="001409B2">
      <w:pPr>
        <w:jc w:val="both"/>
        <w:rPr>
          <w:sz w:val="28"/>
          <w:szCs w:val="28"/>
        </w:rPr>
      </w:pPr>
      <w:r>
        <w:rPr>
          <w:sz w:val="28"/>
          <w:szCs w:val="28"/>
        </w:rPr>
        <w:t>1. Continue to engage multilateral, regional, and bilateral partners with the view to build its capacity and its resources for the effective implementation of its anti-human trafficking programs</w:t>
      </w:r>
      <w:r w:rsidR="00ED246F">
        <w:rPr>
          <w:sz w:val="28"/>
          <w:szCs w:val="28"/>
        </w:rPr>
        <w:t>, as well as</w:t>
      </w:r>
      <w:r>
        <w:rPr>
          <w:sz w:val="28"/>
          <w:szCs w:val="28"/>
        </w:rPr>
        <w:t xml:space="preserve"> disaster-risk reduction measures and climate change adaptation and mitigation programs; and</w:t>
      </w:r>
    </w:p>
    <w:p w:rsidR="001409B2" w:rsidRDefault="001409B2" w:rsidP="00E45F4E">
      <w:pPr>
        <w:jc w:val="both"/>
        <w:rPr>
          <w:sz w:val="28"/>
          <w:szCs w:val="28"/>
        </w:rPr>
      </w:pPr>
    </w:p>
    <w:p w:rsidR="001409B2" w:rsidRDefault="001409B2" w:rsidP="001E4A44">
      <w:pPr>
        <w:jc w:val="both"/>
        <w:rPr>
          <w:sz w:val="28"/>
          <w:szCs w:val="28"/>
        </w:rPr>
      </w:pPr>
      <w:r>
        <w:rPr>
          <w:sz w:val="28"/>
          <w:szCs w:val="28"/>
        </w:rPr>
        <w:t>2. S</w:t>
      </w:r>
      <w:r w:rsidR="004834DF">
        <w:rPr>
          <w:sz w:val="28"/>
          <w:szCs w:val="28"/>
        </w:rPr>
        <w:t>trengthen</w:t>
      </w:r>
      <w:r>
        <w:rPr>
          <w:sz w:val="28"/>
          <w:szCs w:val="28"/>
        </w:rPr>
        <w:t xml:space="preserve"> its</w:t>
      </w:r>
      <w:r w:rsidR="00A7119C">
        <w:rPr>
          <w:sz w:val="28"/>
          <w:szCs w:val="28"/>
        </w:rPr>
        <w:t xml:space="preserve"> advocacy measures to educate and empower women, especially those who are in rur</w:t>
      </w:r>
      <w:r>
        <w:rPr>
          <w:sz w:val="28"/>
          <w:szCs w:val="28"/>
        </w:rPr>
        <w:t>a</w:t>
      </w:r>
      <w:r w:rsidR="00ED246F">
        <w:rPr>
          <w:sz w:val="28"/>
          <w:szCs w:val="28"/>
        </w:rPr>
        <w:t>l or hard-to-reach communities.</w:t>
      </w:r>
    </w:p>
    <w:p w:rsidR="0086464C" w:rsidRDefault="0086464C" w:rsidP="001E4A44">
      <w:pPr>
        <w:jc w:val="both"/>
        <w:rPr>
          <w:sz w:val="28"/>
          <w:szCs w:val="28"/>
        </w:rPr>
      </w:pPr>
      <w:bookmarkStart w:id="0" w:name="_GoBack"/>
      <w:bookmarkEnd w:id="0"/>
    </w:p>
    <w:p w:rsidR="001A5E34" w:rsidRPr="00880AD6" w:rsidRDefault="0086464C" w:rsidP="00880AD6">
      <w:pPr>
        <w:jc w:val="both"/>
        <w:rPr>
          <w:sz w:val="28"/>
          <w:szCs w:val="28"/>
        </w:rPr>
      </w:pPr>
      <w:r>
        <w:rPr>
          <w:sz w:val="28"/>
          <w:szCs w:val="28"/>
        </w:rPr>
        <w:t xml:space="preserve">We wish Micronesia </w:t>
      </w:r>
      <w:r w:rsidR="003B0839">
        <w:rPr>
          <w:sz w:val="28"/>
          <w:szCs w:val="28"/>
        </w:rPr>
        <w:t xml:space="preserve">a successful review. </w:t>
      </w:r>
      <w:r w:rsidR="001E4A44" w:rsidRPr="000B22FE">
        <w:rPr>
          <w:sz w:val="28"/>
          <w:szCs w:val="28"/>
        </w:rPr>
        <w:t>Thank you, Mister President.</w:t>
      </w:r>
    </w:p>
    <w:sectPr w:rsidR="001A5E34" w:rsidRPr="00880AD6" w:rsidSect="003B0839">
      <w:pgSz w:w="11907" w:h="16839" w:code="9"/>
      <w:pgMar w:top="1170" w:right="1287" w:bottom="27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1E4A44"/>
    <w:rsid w:val="001409B2"/>
    <w:rsid w:val="001A5E34"/>
    <w:rsid w:val="001E4A44"/>
    <w:rsid w:val="003B0839"/>
    <w:rsid w:val="0048318E"/>
    <w:rsid w:val="004834DF"/>
    <w:rsid w:val="00600DA0"/>
    <w:rsid w:val="006C35D5"/>
    <w:rsid w:val="00706F4F"/>
    <w:rsid w:val="00736A3B"/>
    <w:rsid w:val="0086464C"/>
    <w:rsid w:val="00880AD6"/>
    <w:rsid w:val="00A7119C"/>
    <w:rsid w:val="00B01329"/>
    <w:rsid w:val="00D13A2D"/>
    <w:rsid w:val="00E45F4E"/>
    <w:rsid w:val="00ED246F"/>
    <w:rsid w:val="00F3184C"/>
    <w:rsid w:val="00F82FD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A44"/>
    <w:pPr>
      <w:spacing w:line="276" w:lineRule="auto"/>
    </w:pPr>
    <w:rPr>
      <w:rFonts w:ascii="Arial" w:eastAsiaTheme="minorHAnsi" w:hAnsi="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A44"/>
    <w:pPr>
      <w:spacing w:line="276" w:lineRule="auto"/>
    </w:pPr>
    <w:rPr>
      <w:rFonts w:ascii="Arial" w:eastAsiaTheme="minorHAnsi" w:hAnsi="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1.2</Order1>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D95649B01A2DB745A1E1CE8E75EC1B84" ma:contentTypeVersion="2" ma:contentTypeDescription="Country Statements" ma:contentTypeScope="" ma:versionID="5e7e1aa2cdbafe821e6f06cc9aa3fdcd">
  <xsd:schema xmlns:xsd="http://www.w3.org/2001/XMLSchema" xmlns:xs="http://www.w3.org/2001/XMLSchema" xmlns:p="http://schemas.microsoft.com/office/2006/metadata/properties" xmlns:ns2="fef35603-3ca2-4a3e-8f67-14bd9225b79e" targetNamespace="http://schemas.microsoft.com/office/2006/metadata/properties" ma:root="true" ma:fieldsID="b2a470b0763743dc46135c39fe032884"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818110-9862-481C-9405-E91B9D191F74}"/>
</file>

<file path=customXml/itemProps2.xml><?xml version="1.0" encoding="utf-8"?>
<ds:datastoreItem xmlns:ds="http://schemas.openxmlformats.org/officeDocument/2006/customXml" ds:itemID="{C3541128-3B6D-4AD9-ADB3-ED9ECD922089}"/>
</file>

<file path=customXml/itemProps3.xml><?xml version="1.0" encoding="utf-8"?>
<ds:datastoreItem xmlns:ds="http://schemas.openxmlformats.org/officeDocument/2006/customXml" ds:itemID="{DE3EF7FC-70CB-4176-BA54-706153A71C90}"/>
</file>

<file path=docProps/app.xml><?xml version="1.0" encoding="utf-8"?>
<Properties xmlns="http://schemas.openxmlformats.org/officeDocument/2006/extended-properties" xmlns:vt="http://schemas.openxmlformats.org/officeDocument/2006/docPropsVTypes">
  <Template>Normal</Template>
  <TotalTime>6</TotalTime>
  <Pages>1</Pages>
  <Words>248</Words>
  <Characters>1419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Philippines</dc:title>
  <dc:creator>ENRICO</dc:creator>
  <cp:lastModifiedBy>GE-506</cp:lastModifiedBy>
  <cp:revision>2</cp:revision>
  <dcterms:created xsi:type="dcterms:W3CDTF">2015-11-02T12:09:00Z</dcterms:created>
  <dcterms:modified xsi:type="dcterms:W3CDTF">2015-11-02T12:09:00Z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0x010100CA92D31222379248846EF4F1EBFB5EDE00D95649B01A2DB745A1E1CE8E75EC1B84</vt:lpwstr>
  </property>
</Properties>
</file>