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44" w:rsidRPr="009E5288" w:rsidRDefault="001E4A44" w:rsidP="001E4A44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:rsidR="001E4A44" w:rsidRPr="00BC3E9A" w:rsidRDefault="001E4A44" w:rsidP="001E4A44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:rsidR="001E4A44" w:rsidRPr="00BC3E9A" w:rsidRDefault="001E4A44" w:rsidP="001E4A44">
      <w:pPr>
        <w:jc w:val="center"/>
        <w:rPr>
          <w:b/>
        </w:rPr>
      </w:pPr>
    </w:p>
    <w:p w:rsidR="001E4A44" w:rsidRPr="00BC3E9A" w:rsidRDefault="001E4A44" w:rsidP="001E4A44">
      <w:pPr>
        <w:jc w:val="center"/>
        <w:rPr>
          <w:b/>
        </w:rPr>
      </w:pPr>
      <w:r w:rsidRPr="00BC3E9A">
        <w:rPr>
          <w:b/>
        </w:rPr>
        <w:t>Statement by H.E. Cecilia B. Rebong</w:t>
      </w:r>
    </w:p>
    <w:p w:rsidR="001E4A44" w:rsidRPr="00BC3E9A" w:rsidRDefault="001E4A44" w:rsidP="001E4A44">
      <w:pPr>
        <w:jc w:val="center"/>
        <w:rPr>
          <w:b/>
        </w:rPr>
      </w:pPr>
      <w:r w:rsidRPr="00BC3E9A">
        <w:rPr>
          <w:b/>
        </w:rPr>
        <w:t>Ambassador and Permanent Representative</w:t>
      </w:r>
    </w:p>
    <w:p w:rsidR="001E4A44" w:rsidRPr="00BC3E9A" w:rsidRDefault="001E4A44" w:rsidP="001E4A44">
      <w:pPr>
        <w:jc w:val="center"/>
        <w:rPr>
          <w:b/>
        </w:rPr>
      </w:pPr>
      <w:r w:rsidRPr="00BC3E9A">
        <w:rPr>
          <w:b/>
        </w:rPr>
        <w:t>to the United Nations and other International Organizations in Geneva</w:t>
      </w:r>
    </w:p>
    <w:p w:rsidR="001E4A44" w:rsidRDefault="001E4A44" w:rsidP="001E4A44">
      <w:pPr>
        <w:jc w:val="center"/>
        <w:rPr>
          <w:b/>
        </w:rPr>
      </w:pPr>
    </w:p>
    <w:p w:rsidR="001E4A44" w:rsidRPr="00BC3E9A" w:rsidRDefault="001E4A44" w:rsidP="001E4A44">
      <w:pPr>
        <w:jc w:val="center"/>
        <w:rPr>
          <w:b/>
        </w:rPr>
      </w:pPr>
      <w:r>
        <w:rPr>
          <w:b/>
        </w:rPr>
        <w:t>UPR of PANAMA</w:t>
      </w:r>
    </w:p>
    <w:p w:rsidR="001E4A44" w:rsidRDefault="001E4A44" w:rsidP="001E4A44">
      <w:pPr>
        <w:jc w:val="center"/>
        <w:rPr>
          <w:b/>
        </w:rPr>
      </w:pPr>
      <w:r>
        <w:rPr>
          <w:b/>
        </w:rPr>
        <w:t>22</w:t>
      </w:r>
      <w:r w:rsidRPr="004B0DB5">
        <w:rPr>
          <w:b/>
          <w:vertAlign w:val="superscript"/>
        </w:rPr>
        <w:t>nd</w:t>
      </w:r>
      <w:r>
        <w:rPr>
          <w:b/>
        </w:rPr>
        <w:t xml:space="preserve"> Session of the Universal Periodic Review </w:t>
      </w:r>
    </w:p>
    <w:p w:rsidR="001E4A44" w:rsidRPr="00BC3E9A" w:rsidRDefault="001E4A44" w:rsidP="001E4A44">
      <w:pPr>
        <w:jc w:val="center"/>
        <w:rPr>
          <w:b/>
        </w:rPr>
      </w:pPr>
      <w:r w:rsidRPr="00BC3E9A">
        <w:rPr>
          <w:b/>
        </w:rPr>
        <w:t>Human Rights Council</w:t>
      </w:r>
    </w:p>
    <w:p w:rsidR="001E4A44" w:rsidRPr="00BC3E9A" w:rsidRDefault="001E4A44" w:rsidP="001E4A44">
      <w:pPr>
        <w:jc w:val="center"/>
        <w:rPr>
          <w:b/>
        </w:rPr>
      </w:pPr>
      <w:r>
        <w:rPr>
          <w:b/>
        </w:rPr>
        <w:t xml:space="preserve">06 May </w:t>
      </w:r>
      <w:r w:rsidRPr="00BC3E9A">
        <w:rPr>
          <w:b/>
        </w:rPr>
        <w:t>2015</w:t>
      </w:r>
    </w:p>
    <w:p w:rsidR="001E4A44" w:rsidRDefault="001E4A44" w:rsidP="001E4A44"/>
    <w:p w:rsidR="001E4A44" w:rsidRDefault="001E4A44" w:rsidP="001E4A44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welcomes the delegation of Panama</w:t>
      </w:r>
      <w:r w:rsidR="00F3184C">
        <w:rPr>
          <w:sz w:val="28"/>
          <w:szCs w:val="28"/>
        </w:rPr>
        <w:t xml:space="preserve"> to the 2</w:t>
      </w:r>
      <w:r w:rsidR="00F3184C" w:rsidRPr="00F3184C">
        <w:rPr>
          <w:sz w:val="28"/>
          <w:szCs w:val="28"/>
          <w:vertAlign w:val="superscript"/>
        </w:rPr>
        <w:t>nd</w:t>
      </w:r>
      <w:r w:rsidR="00F3184C">
        <w:rPr>
          <w:sz w:val="28"/>
          <w:szCs w:val="28"/>
        </w:rPr>
        <w:t xml:space="preserve"> cycle of the UPR.</w:t>
      </w:r>
      <w:r>
        <w:rPr>
          <w:sz w:val="28"/>
          <w:szCs w:val="28"/>
        </w:rPr>
        <w:t xml:space="preserve"> We also welcome the presentation of its national report</w:t>
      </w:r>
      <w:r w:rsidR="00600DA0">
        <w:rPr>
          <w:sz w:val="28"/>
          <w:szCs w:val="28"/>
        </w:rPr>
        <w:t>,</w:t>
      </w:r>
      <w:r>
        <w:rPr>
          <w:sz w:val="28"/>
          <w:szCs w:val="28"/>
        </w:rPr>
        <w:t xml:space="preserve"> which was drafted through an inclusive and </w:t>
      </w:r>
      <w:r w:rsidR="00600DA0">
        <w:rPr>
          <w:sz w:val="28"/>
          <w:szCs w:val="28"/>
        </w:rPr>
        <w:t>extensive consultation process</w:t>
      </w:r>
      <w:r>
        <w:rPr>
          <w:sz w:val="28"/>
          <w:szCs w:val="28"/>
        </w:rPr>
        <w:t>.</w:t>
      </w:r>
    </w:p>
    <w:p w:rsidR="001E4A44" w:rsidRDefault="001E4A44" w:rsidP="001E4A44">
      <w:pPr>
        <w:jc w:val="both"/>
        <w:rPr>
          <w:sz w:val="28"/>
          <w:szCs w:val="28"/>
        </w:rPr>
      </w:pPr>
    </w:p>
    <w:p w:rsidR="00880AD6" w:rsidRDefault="00F82FDB" w:rsidP="00E45F4E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</w:t>
      </w:r>
      <w:r w:rsidR="001E4A44">
        <w:rPr>
          <w:sz w:val="28"/>
          <w:szCs w:val="28"/>
        </w:rPr>
        <w:t xml:space="preserve"> </w:t>
      </w:r>
      <w:r>
        <w:rPr>
          <w:sz w:val="28"/>
          <w:szCs w:val="28"/>
        </w:rPr>
        <w:t>appreciates the establishment of Panama’s national human rights institution</w:t>
      </w:r>
      <w:r w:rsidR="00706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will ensure compliance with and follow up to </w:t>
      </w:r>
      <w:r w:rsidR="00880AD6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treaty obligations and design and coordinate government policies and actions to protect human rights. </w:t>
      </w:r>
      <w:r w:rsidR="00880AD6">
        <w:rPr>
          <w:sz w:val="28"/>
          <w:szCs w:val="28"/>
        </w:rPr>
        <w:t xml:space="preserve"> The Philippines also lauds Panama for its recognition of the existence of racial discrimination against Afro descendants and the need to combat it.  </w:t>
      </w:r>
    </w:p>
    <w:p w:rsidR="00E45F4E" w:rsidRDefault="00E45F4E" w:rsidP="00E45F4E">
      <w:pPr>
        <w:jc w:val="both"/>
        <w:rPr>
          <w:sz w:val="28"/>
          <w:szCs w:val="28"/>
        </w:rPr>
      </w:pPr>
    </w:p>
    <w:p w:rsidR="00E45F4E" w:rsidRDefault="00E45F4E" w:rsidP="00E4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welcomes Panama’s ratification of several core international human conventions. We </w:t>
      </w:r>
      <w:r w:rsidRPr="00A80283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Panama </w:t>
      </w:r>
      <w:r w:rsidR="00880AD6">
        <w:rPr>
          <w:sz w:val="28"/>
          <w:szCs w:val="28"/>
        </w:rPr>
        <w:t>consider</w:t>
      </w:r>
      <w:r>
        <w:rPr>
          <w:sz w:val="28"/>
          <w:szCs w:val="28"/>
        </w:rPr>
        <w:t xml:space="preserve"> ratifying ICRMW and ILO Convention 189.   </w:t>
      </w:r>
    </w:p>
    <w:p w:rsidR="00880AD6" w:rsidRDefault="00880AD6" w:rsidP="001E4A44">
      <w:pPr>
        <w:jc w:val="both"/>
        <w:rPr>
          <w:sz w:val="28"/>
          <w:szCs w:val="28"/>
        </w:rPr>
      </w:pPr>
    </w:p>
    <w:p w:rsidR="00F3184C" w:rsidRDefault="00880AD6" w:rsidP="001E4A44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welcomes the increased participati</w:t>
      </w:r>
      <w:r>
        <w:rPr>
          <w:sz w:val="28"/>
          <w:szCs w:val="28"/>
        </w:rPr>
        <w:t xml:space="preserve">on of women in the labor market. </w:t>
      </w:r>
      <w:bookmarkStart w:id="0" w:name="_GoBack"/>
      <w:bookmarkEnd w:id="0"/>
      <w:r>
        <w:rPr>
          <w:sz w:val="28"/>
          <w:szCs w:val="28"/>
        </w:rPr>
        <w:t xml:space="preserve">We are, however, concerned that wage gap between women and men remains and that opportunities to occupy leadership and decision-making positions remain elusive to </w:t>
      </w:r>
      <w:proofErr w:type="gramStart"/>
      <w:r>
        <w:rPr>
          <w:sz w:val="28"/>
          <w:szCs w:val="28"/>
        </w:rPr>
        <w:t>working women</w:t>
      </w:r>
      <w:proofErr w:type="gramEnd"/>
      <w:r>
        <w:rPr>
          <w:sz w:val="28"/>
          <w:szCs w:val="28"/>
        </w:rPr>
        <w:t xml:space="preserve">. My delegation </w:t>
      </w:r>
      <w:r w:rsidRPr="00F3184C">
        <w:rPr>
          <w:b/>
          <w:sz w:val="28"/>
          <w:szCs w:val="28"/>
        </w:rPr>
        <w:t>recommends</w:t>
      </w:r>
      <w:r>
        <w:rPr>
          <w:sz w:val="28"/>
          <w:szCs w:val="28"/>
        </w:rPr>
        <w:t xml:space="preserve"> that Panama consider reviewing its labor laws with the view to address these concerns.</w:t>
      </w:r>
    </w:p>
    <w:p w:rsidR="00880AD6" w:rsidRDefault="00880AD6" w:rsidP="001E4A44">
      <w:pPr>
        <w:jc w:val="both"/>
        <w:rPr>
          <w:sz w:val="28"/>
          <w:szCs w:val="28"/>
        </w:rPr>
      </w:pPr>
    </w:p>
    <w:p w:rsidR="00880AD6" w:rsidRDefault="001E4A44" w:rsidP="00880AD6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</w:t>
      </w:r>
      <w:r w:rsidR="00706F4F">
        <w:rPr>
          <w:sz w:val="28"/>
          <w:szCs w:val="28"/>
        </w:rPr>
        <w:t xml:space="preserve"> notes the improvement Panama’s domestic legislation on human trafficking, aligning it with the Palermo protocol and </w:t>
      </w:r>
      <w:r w:rsidR="00880AD6">
        <w:rPr>
          <w:sz w:val="28"/>
          <w:szCs w:val="28"/>
        </w:rPr>
        <w:t>strengthening</w:t>
      </w:r>
      <w:r w:rsidR="00706F4F">
        <w:rPr>
          <w:sz w:val="28"/>
          <w:szCs w:val="28"/>
        </w:rPr>
        <w:t xml:space="preserve"> the normative framework </w:t>
      </w:r>
      <w:r w:rsidR="00E45F4E">
        <w:rPr>
          <w:sz w:val="28"/>
          <w:szCs w:val="28"/>
        </w:rPr>
        <w:t xml:space="preserve">for coordinated </w:t>
      </w:r>
      <w:r w:rsidR="00706F4F">
        <w:rPr>
          <w:sz w:val="28"/>
          <w:szCs w:val="28"/>
        </w:rPr>
        <w:t>government actions</w:t>
      </w:r>
      <w:r w:rsidR="00E45F4E">
        <w:rPr>
          <w:sz w:val="28"/>
          <w:szCs w:val="28"/>
        </w:rPr>
        <w:t xml:space="preserve"> against trafficking and</w:t>
      </w:r>
      <w:r w:rsidR="00E45F4E" w:rsidRPr="00E45F4E">
        <w:rPr>
          <w:sz w:val="28"/>
          <w:szCs w:val="28"/>
        </w:rPr>
        <w:t xml:space="preserve"> </w:t>
      </w:r>
      <w:r w:rsidR="00E45F4E">
        <w:rPr>
          <w:sz w:val="28"/>
          <w:szCs w:val="28"/>
        </w:rPr>
        <w:t>for the care for the trafficked victims</w:t>
      </w:r>
      <w:r w:rsidR="00706F4F">
        <w:rPr>
          <w:sz w:val="28"/>
          <w:szCs w:val="28"/>
        </w:rPr>
        <w:t>.</w:t>
      </w:r>
      <w:r>
        <w:rPr>
          <w:sz w:val="28"/>
          <w:szCs w:val="28"/>
        </w:rPr>
        <w:t xml:space="preserve"> We </w:t>
      </w:r>
      <w:r w:rsidRPr="006F7777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</w:t>
      </w:r>
      <w:r w:rsidR="00E45F4E">
        <w:rPr>
          <w:sz w:val="28"/>
          <w:szCs w:val="28"/>
        </w:rPr>
        <w:t>Panama</w:t>
      </w:r>
      <w:r>
        <w:rPr>
          <w:sz w:val="28"/>
          <w:szCs w:val="28"/>
        </w:rPr>
        <w:t xml:space="preserve"> continue to provide adequate human </w:t>
      </w:r>
      <w:r w:rsidR="00E45F4E">
        <w:rPr>
          <w:sz w:val="28"/>
          <w:szCs w:val="28"/>
        </w:rPr>
        <w:t>and other resources to its anti-</w:t>
      </w:r>
      <w:r>
        <w:rPr>
          <w:sz w:val="28"/>
          <w:szCs w:val="28"/>
        </w:rPr>
        <w:t>human trafficking programs.</w:t>
      </w:r>
      <w:r w:rsidR="00880AD6">
        <w:rPr>
          <w:sz w:val="28"/>
          <w:szCs w:val="28"/>
        </w:rPr>
        <w:t xml:space="preserve"> </w:t>
      </w:r>
    </w:p>
    <w:p w:rsidR="00880AD6" w:rsidRDefault="00880AD6" w:rsidP="00880AD6">
      <w:pPr>
        <w:jc w:val="both"/>
        <w:rPr>
          <w:sz w:val="28"/>
          <w:szCs w:val="28"/>
        </w:rPr>
      </w:pPr>
    </w:p>
    <w:p w:rsidR="001A5E34" w:rsidRPr="00880AD6" w:rsidRDefault="001E4A44" w:rsidP="00880AD6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>Thank you, Mister President.</w:t>
      </w:r>
    </w:p>
    <w:sectPr w:rsidR="001A5E34" w:rsidRPr="00880AD6" w:rsidSect="00880AD6">
      <w:pgSz w:w="11907" w:h="16839" w:code="9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44"/>
    <w:rsid w:val="001A5E34"/>
    <w:rsid w:val="001E4A44"/>
    <w:rsid w:val="00600DA0"/>
    <w:rsid w:val="00706F4F"/>
    <w:rsid w:val="00880AD6"/>
    <w:rsid w:val="00E45F4E"/>
    <w:rsid w:val="00F3184C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23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44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44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A85B6ECE30C648899A36879C521496" ma:contentTypeVersion="2" ma:contentTypeDescription="Country Statements" ma:contentTypeScope="" ma:versionID="3cbf0766945502af067ea90d4a695d7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CF4CB-0800-45FB-B97C-0D7D02A858C0}"/>
</file>

<file path=customXml/itemProps2.xml><?xml version="1.0" encoding="utf-8"?>
<ds:datastoreItem xmlns:ds="http://schemas.openxmlformats.org/officeDocument/2006/customXml" ds:itemID="{2B59D193-CEAA-45E0-AD99-71E0D1BE2E91}"/>
</file>

<file path=customXml/itemProps3.xml><?xml version="1.0" encoding="utf-8"?>
<ds:datastoreItem xmlns:ds="http://schemas.openxmlformats.org/officeDocument/2006/customXml" ds:itemID="{27B8B904-CCD5-4601-872C-85E159A2E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1</cp:revision>
  <dcterms:created xsi:type="dcterms:W3CDTF">2015-05-03T22:17:00Z</dcterms:created>
  <dcterms:modified xsi:type="dcterms:W3CDTF">2015-05-03T23:30:00Z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0x010100CA92D31222379248846EF4F1EBFB5EDE00BEA85B6ECE30C648899A36879C521496</vt:lpwstr>
  </property>
</Properties>
</file>