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9B5A" w14:textId="3BFEDA02" w:rsidR="00F430BF" w:rsidRPr="00C85366" w:rsidRDefault="00F430BF" w:rsidP="00C85366">
      <w:pPr>
        <w:spacing w:after="0" w:line="276" w:lineRule="auto"/>
        <w:rPr>
          <w:rFonts w:cs="Times New Roman"/>
          <w:b/>
          <w:sz w:val="32"/>
          <w:szCs w:val="32"/>
          <w:lang w:eastAsia="ja-JP"/>
        </w:rPr>
      </w:pPr>
      <w:r w:rsidRPr="00C85366">
        <w:rPr>
          <w:rFonts w:eastAsia="Calibri" w:cs="Times New Roman"/>
          <w:b/>
          <w:sz w:val="32"/>
          <w:szCs w:val="32"/>
        </w:rPr>
        <w:t xml:space="preserve">Universal Periodic Review </w:t>
      </w:r>
      <w:r w:rsidR="00E062DD" w:rsidRPr="00C85366">
        <w:rPr>
          <w:rFonts w:eastAsia="Calibri" w:cs="Times New Roman"/>
          <w:b/>
          <w:sz w:val="32"/>
          <w:szCs w:val="32"/>
        </w:rPr>
        <w:t>2</w:t>
      </w:r>
      <w:r w:rsidR="003131D1" w:rsidRPr="00C85366">
        <w:rPr>
          <w:rFonts w:cs="Times New Roman" w:hint="eastAsia"/>
          <w:b/>
          <w:sz w:val="32"/>
          <w:szCs w:val="32"/>
          <w:lang w:eastAsia="ja-JP"/>
        </w:rPr>
        <w:t>2</w:t>
      </w:r>
      <w:r w:rsidRPr="00C85366">
        <w:rPr>
          <w:rFonts w:eastAsia="Calibri" w:cs="Times New Roman"/>
          <w:b/>
          <w:sz w:val="32"/>
          <w:szCs w:val="32"/>
        </w:rPr>
        <w:t xml:space="preserve"> </w:t>
      </w:r>
      <w:r w:rsidR="00F34CD0" w:rsidRPr="00C85366">
        <w:rPr>
          <w:rFonts w:eastAsia="Calibri" w:cs="Times New Roman"/>
          <w:b/>
          <w:sz w:val="32"/>
          <w:szCs w:val="32"/>
        </w:rPr>
        <w:t>–</w:t>
      </w:r>
      <w:r w:rsidR="00FA306F" w:rsidRPr="00C85366">
        <w:rPr>
          <w:rFonts w:eastAsia="Calibri" w:cs="Times New Roman"/>
          <w:b/>
          <w:sz w:val="32"/>
          <w:szCs w:val="32"/>
        </w:rPr>
        <w:t xml:space="preserve"> </w:t>
      </w:r>
      <w:r w:rsidR="003131D1" w:rsidRPr="00C85366">
        <w:rPr>
          <w:rFonts w:cs="Times New Roman" w:hint="eastAsia"/>
          <w:b/>
          <w:sz w:val="32"/>
          <w:szCs w:val="32"/>
          <w:lang w:eastAsia="ja-JP"/>
        </w:rPr>
        <w:t>Panama</w:t>
      </w:r>
    </w:p>
    <w:p w14:paraId="096D7D10" w14:textId="77777777" w:rsidR="00A36122" w:rsidRPr="00B748EA" w:rsidRDefault="00A36122" w:rsidP="00A36122">
      <w:pPr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</w:p>
    <w:p w14:paraId="486393D2" w14:textId="77777777" w:rsidR="00A36122" w:rsidRDefault="00A36122" w:rsidP="00A36122">
      <w:r>
        <w:rPr>
          <w:rFonts w:cs="Times New Roman"/>
          <w:b/>
          <w:sz w:val="32"/>
          <w:szCs w:val="32"/>
        </w:rPr>
        <w:t>Statement</w:t>
      </w:r>
      <w:r w:rsidRPr="009A194A">
        <w:rPr>
          <w:rFonts w:cs="Times New Roman"/>
          <w:b/>
          <w:sz w:val="32"/>
          <w:szCs w:val="32"/>
        </w:rPr>
        <w:t xml:space="preserve"> by the </w:t>
      </w:r>
      <w:r>
        <w:rPr>
          <w:rFonts w:cs="Times New Roman"/>
          <w:b/>
          <w:sz w:val="32"/>
          <w:szCs w:val="32"/>
        </w:rPr>
        <w:t xml:space="preserve">Kingdom of the </w:t>
      </w:r>
      <w:r w:rsidRPr="009A194A">
        <w:rPr>
          <w:rFonts w:cs="Times New Roman"/>
          <w:b/>
          <w:sz w:val="32"/>
          <w:szCs w:val="32"/>
        </w:rPr>
        <w:t>Netherlands</w:t>
      </w:r>
    </w:p>
    <w:p w14:paraId="068A3E89" w14:textId="77777777" w:rsidR="00C85366" w:rsidRDefault="00C85366" w:rsidP="00C85366">
      <w:pPr>
        <w:spacing w:after="0" w:line="276" w:lineRule="auto"/>
        <w:jc w:val="both"/>
        <w:rPr>
          <w:rFonts w:eastAsia="Calibri" w:cs="Times New Roman"/>
          <w:b/>
          <w:sz w:val="32"/>
          <w:szCs w:val="32"/>
        </w:rPr>
      </w:pPr>
    </w:p>
    <w:p w14:paraId="6C8D9B5D" w14:textId="557D19E1" w:rsidR="00255007" w:rsidRPr="00C85366" w:rsidRDefault="00A36122" w:rsidP="00C85366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Thank you </w:t>
      </w:r>
      <w:r w:rsidR="008B1E45" w:rsidRPr="00C85366">
        <w:rPr>
          <w:rFonts w:eastAsia="Times New Roman" w:cs="Times New Roman"/>
          <w:sz w:val="32"/>
          <w:szCs w:val="32"/>
        </w:rPr>
        <w:t>Mr.</w:t>
      </w:r>
      <w:r w:rsidR="00255007" w:rsidRPr="00C85366">
        <w:rPr>
          <w:rFonts w:eastAsia="Times New Roman" w:cs="Times New Roman"/>
          <w:sz w:val="32"/>
          <w:szCs w:val="32"/>
        </w:rPr>
        <w:t xml:space="preserve"> President,</w:t>
      </w:r>
    </w:p>
    <w:p w14:paraId="3DEB1691" w14:textId="78D67142" w:rsidR="00900520" w:rsidRPr="00C85366" w:rsidRDefault="00A073B7" w:rsidP="00C85366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C85366">
        <w:rPr>
          <w:rFonts w:ascii="Verdana" w:hAnsi="Verdana"/>
          <w:sz w:val="32"/>
          <w:szCs w:val="32"/>
          <w:lang w:val="en-US"/>
        </w:rPr>
        <w:t>T</w:t>
      </w:r>
      <w:r w:rsidR="000620BF" w:rsidRPr="00C85366">
        <w:rPr>
          <w:rFonts w:ascii="Verdana" w:hAnsi="Verdana"/>
          <w:sz w:val="32"/>
          <w:szCs w:val="32"/>
          <w:lang w:val="en-US"/>
        </w:rPr>
        <w:t xml:space="preserve">he </w:t>
      </w:r>
      <w:r w:rsidR="009A13E7">
        <w:rPr>
          <w:rFonts w:ascii="Verdana" w:hAnsi="Verdana"/>
          <w:sz w:val="32"/>
          <w:szCs w:val="32"/>
          <w:lang w:val="en-US"/>
        </w:rPr>
        <w:t xml:space="preserve">Kingdom of the </w:t>
      </w:r>
      <w:r w:rsidR="00526CB9" w:rsidRPr="00C85366"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B4657D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Panama</w:t>
      </w:r>
      <w:r w:rsidR="00526CB9" w:rsidRPr="00C85366">
        <w:rPr>
          <w:rFonts w:ascii="Verdana" w:hAnsi="Verdana"/>
          <w:sz w:val="32"/>
          <w:szCs w:val="32"/>
          <w:lang w:val="en-US"/>
        </w:rPr>
        <w:t xml:space="preserve"> </w:t>
      </w:r>
      <w:r w:rsidR="000620BF" w:rsidRPr="00C85366">
        <w:rPr>
          <w:rFonts w:ascii="Verdana" w:hAnsi="Verdana"/>
          <w:sz w:val="32"/>
          <w:szCs w:val="32"/>
          <w:lang w:val="en-US"/>
        </w:rPr>
        <w:t>for its report. </w:t>
      </w:r>
    </w:p>
    <w:p w14:paraId="0163A29D" w14:textId="3096C294" w:rsidR="00A073B7" w:rsidRPr="00C85366" w:rsidRDefault="00900520" w:rsidP="00C85366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C85366">
        <w:rPr>
          <w:rFonts w:ascii="Verdana" w:hAnsi="Verdana"/>
          <w:sz w:val="32"/>
          <w:szCs w:val="32"/>
          <w:lang w:val="en-US"/>
        </w:rPr>
        <w:t>We welcome the efforts made by the government</w:t>
      </w:r>
      <w:r w:rsidR="008930AA" w:rsidRPr="00C85366">
        <w:rPr>
          <w:rFonts w:ascii="Verdana" w:hAnsi="Verdana"/>
          <w:sz w:val="32"/>
          <w:szCs w:val="32"/>
          <w:lang w:val="en-US"/>
        </w:rPr>
        <w:t>, the private sector and employers’ organization CONEP</w:t>
      </w:r>
      <w:r w:rsidRPr="00C85366">
        <w:rPr>
          <w:rFonts w:ascii="Verdana" w:hAnsi="Verdana"/>
          <w:sz w:val="32"/>
          <w:szCs w:val="32"/>
          <w:lang w:val="en-US"/>
        </w:rPr>
        <w:t xml:space="preserve"> to reduce </w:t>
      </w:r>
      <w:r w:rsidR="008930AA" w:rsidRPr="00C85366">
        <w:rPr>
          <w:rFonts w:ascii="Verdana" w:hAnsi="Verdana"/>
          <w:sz w:val="32"/>
          <w:szCs w:val="32"/>
          <w:lang w:val="en-US"/>
        </w:rPr>
        <w:t>child labor.</w:t>
      </w:r>
    </w:p>
    <w:p w14:paraId="2602CC34" w14:textId="55C3FB71" w:rsidR="000B51DD" w:rsidRPr="00C85366" w:rsidRDefault="000B51DD" w:rsidP="00C85366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C85366">
        <w:rPr>
          <w:rFonts w:ascii="Verdana" w:hAnsi="Verdana"/>
          <w:sz w:val="32"/>
          <w:szCs w:val="32"/>
          <w:lang w:val="en-US"/>
        </w:rPr>
        <w:t xml:space="preserve">We have noted with appreciation that </w:t>
      </w:r>
      <w:r w:rsidR="00723420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Panama</w:t>
      </w:r>
      <w:r w:rsidRPr="00C85366">
        <w:rPr>
          <w:rFonts w:ascii="Verdana" w:hAnsi="Verdana"/>
          <w:sz w:val="32"/>
          <w:szCs w:val="32"/>
          <w:lang w:val="en-US"/>
        </w:rPr>
        <w:t xml:space="preserve"> has recently ratified</w:t>
      </w:r>
      <w:r w:rsidR="00723420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the Optional Protocol to the Convention against Torture and Other Cruel, Inhuman or Degrading Treatment or Punishment</w:t>
      </w:r>
      <w:r w:rsidRPr="00C85366">
        <w:rPr>
          <w:rFonts w:ascii="Verdana" w:hAnsi="Verdana"/>
          <w:sz w:val="32"/>
          <w:szCs w:val="32"/>
          <w:lang w:val="en-US"/>
        </w:rPr>
        <w:t xml:space="preserve">. We also welcome </w:t>
      </w:r>
      <w:r w:rsidR="008B762B" w:rsidRPr="00C85366">
        <w:rPr>
          <w:rFonts w:ascii="Verdana" w:hAnsi="Verdana"/>
          <w:sz w:val="32"/>
          <w:szCs w:val="32"/>
          <w:lang w:val="en-US"/>
        </w:rPr>
        <w:t xml:space="preserve">the </w:t>
      </w:r>
      <w:r w:rsidR="0011459E" w:rsidRPr="00C85366">
        <w:rPr>
          <w:rFonts w:ascii="Verdana" w:hAnsi="Verdana"/>
          <w:sz w:val="32"/>
          <w:szCs w:val="32"/>
          <w:lang w:val="en-US"/>
        </w:rPr>
        <w:t>draft bill</w:t>
      </w:r>
      <w:r w:rsidR="008B762B" w:rsidRPr="00C85366">
        <w:rPr>
          <w:rFonts w:ascii="Verdana" w:hAnsi="Verdana"/>
          <w:sz w:val="32"/>
          <w:szCs w:val="32"/>
          <w:lang w:val="en-US"/>
        </w:rPr>
        <w:t xml:space="preserve"> in parliament for a more detailed elaboration of the principle of equality as laid down in the constitution. </w:t>
      </w:r>
    </w:p>
    <w:p w14:paraId="274508E2" w14:textId="0697288F" w:rsidR="00A36122" w:rsidRPr="00C85366" w:rsidRDefault="00A36122" w:rsidP="00A36122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1. </w:t>
      </w:r>
      <w:r w:rsidRPr="00C85366">
        <w:rPr>
          <w:rFonts w:ascii="Verdana" w:hAnsi="Verdana"/>
          <w:sz w:val="32"/>
          <w:szCs w:val="32"/>
          <w:lang w:val="en-US"/>
        </w:rPr>
        <w:t xml:space="preserve">The Netherlands </w:t>
      </w:r>
      <w:r w:rsidRPr="00C85366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Pr="00C85366">
        <w:rPr>
          <w:rFonts w:ascii="Verdana" w:hAnsi="Verdana"/>
          <w:sz w:val="32"/>
          <w:szCs w:val="32"/>
          <w:lang w:val="en-US"/>
        </w:rPr>
        <w:t xml:space="preserve"> the </w:t>
      </w: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government of the Republic of Panama to s</w:t>
      </w:r>
      <w:r w:rsidRPr="00C85366">
        <w:rPr>
          <w:rFonts w:ascii="Verdana" w:hAnsi="Verdana"/>
          <w:sz w:val="32"/>
          <w:szCs w:val="32"/>
          <w:lang w:val="en-US"/>
        </w:rPr>
        <w:t>tep up its efforts to ease overcrowding of the prison system and especially look for alternative non-custodial measures for adolescents.</w:t>
      </w:r>
    </w:p>
    <w:p w14:paraId="1E7281D2" w14:textId="77777777" w:rsidR="00A36122" w:rsidRPr="00C85366" w:rsidRDefault="00A36122" w:rsidP="00A36122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2. </w:t>
      </w:r>
      <w:r w:rsidRPr="00C85366">
        <w:rPr>
          <w:rFonts w:ascii="Verdana" w:hAnsi="Verdana"/>
          <w:sz w:val="32"/>
          <w:szCs w:val="32"/>
          <w:lang w:val="en-US"/>
        </w:rPr>
        <w:t xml:space="preserve">The Netherlands also </w:t>
      </w:r>
      <w:r w:rsidRPr="00C85366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Pr="00C85366">
        <w:rPr>
          <w:rFonts w:ascii="Verdana" w:hAnsi="Verdana"/>
          <w:sz w:val="32"/>
          <w:szCs w:val="32"/>
          <w:lang w:val="en-US"/>
        </w:rPr>
        <w:t xml:space="preserve"> the Government of </w:t>
      </w: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the </w:t>
      </w:r>
      <w:r w:rsidRPr="00C85366">
        <w:rPr>
          <w:rFonts w:ascii="Verdana" w:eastAsia="MS Mincho" w:hAnsi="Verdana"/>
          <w:sz w:val="32"/>
          <w:szCs w:val="32"/>
          <w:lang w:val="en-US" w:eastAsia="ja-JP"/>
        </w:rPr>
        <w:t>R</w:t>
      </w: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epublic of Panama to</w:t>
      </w:r>
      <w:r w:rsidRPr="00C85366">
        <w:rPr>
          <w:rFonts w:ascii="Verdana" w:hAnsi="Verdana"/>
          <w:sz w:val="32"/>
          <w:szCs w:val="32"/>
          <w:lang w:val="en-US"/>
        </w:rPr>
        <w:t xml:space="preserve"> </w:t>
      </w: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a</w:t>
      </w:r>
      <w:r w:rsidRPr="00C85366">
        <w:rPr>
          <w:rFonts w:ascii="Verdana" w:hAnsi="Verdana"/>
          <w:sz w:val="32"/>
          <w:szCs w:val="32"/>
          <w:lang w:val="en-US"/>
        </w:rPr>
        <w:t>dopt comprehensive anti-discrimination legislation, including on the basis of sexual orientation and gender identity.</w:t>
      </w:r>
    </w:p>
    <w:p w14:paraId="0D69DF68" w14:textId="331D1612" w:rsidR="0096275E" w:rsidRPr="00C85366" w:rsidRDefault="00A36122" w:rsidP="00C85366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>
        <w:rPr>
          <w:rFonts w:ascii="Verdana" w:hAnsi="Verdana"/>
          <w:sz w:val="32"/>
          <w:szCs w:val="32"/>
          <w:lang w:val="en-US"/>
        </w:rPr>
        <w:lastRenderedPageBreak/>
        <w:t>We make these recommendations because we remain concerned</w:t>
      </w:r>
      <w:r w:rsidR="00564C17" w:rsidRPr="00C85366">
        <w:rPr>
          <w:rFonts w:ascii="Verdana" w:hAnsi="Verdana"/>
          <w:sz w:val="32"/>
          <w:szCs w:val="32"/>
          <w:lang w:val="en-US"/>
        </w:rPr>
        <w:t xml:space="preserve"> </w:t>
      </w:r>
      <w:r w:rsidR="00A073B7" w:rsidRPr="00C85366">
        <w:rPr>
          <w:rFonts w:ascii="Verdana" w:hAnsi="Verdana"/>
          <w:sz w:val="32"/>
          <w:szCs w:val="32"/>
          <w:lang w:val="en-US"/>
        </w:rPr>
        <w:t>about</w:t>
      </w:r>
      <w:r w:rsidR="000620BF" w:rsidRPr="00C85366">
        <w:rPr>
          <w:rFonts w:ascii="Verdana" w:hAnsi="Verdana"/>
          <w:sz w:val="32"/>
          <w:szCs w:val="32"/>
          <w:lang w:val="en-US"/>
        </w:rPr>
        <w:t xml:space="preserve"> </w:t>
      </w:r>
      <w:r>
        <w:rPr>
          <w:rFonts w:ascii="Verdana" w:eastAsia="MS Mincho" w:hAnsi="Verdana" w:hint="eastAsia"/>
          <w:sz w:val="32"/>
          <w:szCs w:val="32"/>
          <w:lang w:val="en-US" w:eastAsia="ja-JP"/>
        </w:rPr>
        <w:t>th</w:t>
      </w:r>
      <w:r>
        <w:rPr>
          <w:rFonts w:ascii="Verdana" w:eastAsia="MS Mincho" w:hAnsi="Verdana"/>
          <w:sz w:val="32"/>
          <w:szCs w:val="32"/>
          <w:lang w:val="en-US" w:eastAsia="ja-JP"/>
        </w:rPr>
        <w:t xml:space="preserve">e </w:t>
      </w:r>
      <w:r w:rsidR="0096275E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prison system </w:t>
      </w:r>
      <w:r>
        <w:rPr>
          <w:rFonts w:ascii="Verdana" w:eastAsia="MS Mincho" w:hAnsi="Verdana"/>
          <w:sz w:val="32"/>
          <w:szCs w:val="32"/>
          <w:lang w:val="en-US" w:eastAsia="ja-JP"/>
        </w:rPr>
        <w:t xml:space="preserve">in Panama </w:t>
      </w:r>
      <w:r w:rsidR="0096275E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that reportedly does not meet intern</w:t>
      </w:r>
      <w:r w:rsidR="00C74B81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ational standards</w:t>
      </w:r>
      <w:r w:rsidR="008E0085" w:rsidRPr="00C85366">
        <w:rPr>
          <w:rFonts w:ascii="Verdana" w:eastAsia="MS Mincho" w:hAnsi="Verdana"/>
          <w:sz w:val="32"/>
          <w:szCs w:val="32"/>
          <w:lang w:val="en-US" w:eastAsia="ja-JP"/>
        </w:rPr>
        <w:t>.</w:t>
      </w:r>
      <w:r w:rsidR="00C74B81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</w:t>
      </w:r>
      <w:r w:rsidR="008E0085" w:rsidRPr="00C85366">
        <w:rPr>
          <w:rFonts w:ascii="Verdana" w:eastAsia="MS Mincho" w:hAnsi="Verdana"/>
          <w:sz w:val="32"/>
          <w:szCs w:val="32"/>
          <w:lang w:val="en-US" w:eastAsia="ja-JP"/>
        </w:rPr>
        <w:t>O</w:t>
      </w:r>
      <w:r w:rsidR="00B4657D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vercrowding </w:t>
      </w:r>
      <w:r w:rsidR="00CC76E5" w:rsidRPr="00C85366">
        <w:rPr>
          <w:rFonts w:ascii="Verdana" w:eastAsia="MS Mincho" w:hAnsi="Verdana"/>
          <w:sz w:val="32"/>
          <w:szCs w:val="32"/>
          <w:lang w:val="en-US" w:eastAsia="ja-JP"/>
        </w:rPr>
        <w:t>i</w:t>
      </w:r>
      <w:r w:rsidR="00B4657D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s still a problem and </w:t>
      </w:r>
      <w:r w:rsidR="00900520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conditions and program</w:t>
      </w:r>
      <w:r w:rsidR="0096275E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s in juvenile detention </w:t>
      </w:r>
      <w:r w:rsidR="0096275E" w:rsidRPr="00C85366">
        <w:rPr>
          <w:rFonts w:ascii="Verdana" w:eastAsia="MS Mincho" w:hAnsi="Verdana"/>
          <w:sz w:val="32"/>
          <w:szCs w:val="32"/>
          <w:lang w:val="en-US" w:eastAsia="ja-JP"/>
        </w:rPr>
        <w:t>centers</w:t>
      </w:r>
      <w:r w:rsidR="00CC76E5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</w:t>
      </w:r>
      <w:r w:rsidR="00CC76E5" w:rsidRPr="00C85366">
        <w:rPr>
          <w:rFonts w:ascii="Verdana" w:eastAsia="MS Mincho" w:hAnsi="Verdana"/>
          <w:sz w:val="32"/>
          <w:szCs w:val="32"/>
          <w:lang w:val="en-US" w:eastAsia="ja-JP"/>
        </w:rPr>
        <w:t>a</w:t>
      </w:r>
      <w:r w:rsidR="0096275E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re inadequate</w:t>
      </w:r>
      <w:r w:rsidR="00B4657D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.</w:t>
      </w:r>
    </w:p>
    <w:p w14:paraId="462D3340" w14:textId="267953A9" w:rsidR="0096275E" w:rsidRPr="00C85366" w:rsidRDefault="0096275E" w:rsidP="00C85366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>Furthermore, we have noted with concern that Panama does not have</w:t>
      </w:r>
      <w:r w:rsidR="00B4657D"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any</w:t>
      </w: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</w:t>
      </w:r>
      <w:r w:rsidR="00E84E2B" w:rsidRPr="00C85366">
        <w:rPr>
          <w:rFonts w:ascii="Verdana" w:eastAsia="MS Mincho" w:hAnsi="Verdana"/>
          <w:sz w:val="32"/>
          <w:szCs w:val="32"/>
          <w:lang w:val="en-US" w:eastAsia="ja-JP"/>
        </w:rPr>
        <w:t>comprehensive</w:t>
      </w:r>
      <w:r w:rsidRPr="00C85366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anti-discrimination legislation</w:t>
      </w:r>
      <w:r w:rsidR="005C71C7" w:rsidRPr="00C85366">
        <w:rPr>
          <w:rFonts w:ascii="Verdana" w:eastAsia="MS Mincho" w:hAnsi="Verdana"/>
          <w:sz w:val="32"/>
          <w:szCs w:val="32"/>
          <w:lang w:val="en-US" w:eastAsia="ja-JP"/>
        </w:rPr>
        <w:t xml:space="preserve"> </w:t>
      </w:r>
      <w:r w:rsidR="00E84E2B" w:rsidRPr="00C85366">
        <w:rPr>
          <w:rFonts w:ascii="Verdana" w:eastAsia="MS Mincho" w:hAnsi="Verdana"/>
          <w:sz w:val="32"/>
          <w:szCs w:val="32"/>
          <w:lang w:val="en-US" w:eastAsia="ja-JP"/>
        </w:rPr>
        <w:t xml:space="preserve">to protect </w:t>
      </w:r>
      <w:r w:rsidR="00E84E2B" w:rsidRPr="00C85366">
        <w:rPr>
          <w:rFonts w:ascii="Verdana" w:eastAsia="MS Mincho" w:hAnsi="Verdana"/>
          <w:sz w:val="32"/>
          <w:szCs w:val="32"/>
          <w:u w:val="single"/>
          <w:lang w:val="en-US" w:eastAsia="ja-JP"/>
        </w:rPr>
        <w:t>all</w:t>
      </w:r>
      <w:r w:rsidR="00754CA9" w:rsidRPr="00C85366">
        <w:rPr>
          <w:rFonts w:ascii="Verdana" w:eastAsia="MS Mincho" w:hAnsi="Verdana"/>
          <w:sz w:val="32"/>
          <w:szCs w:val="32"/>
          <w:lang w:val="en-US" w:eastAsia="ja-JP"/>
        </w:rPr>
        <w:t xml:space="preserve"> its citizens</w:t>
      </w:r>
      <w:r w:rsidR="009A13E7">
        <w:rPr>
          <w:rFonts w:ascii="Verdana" w:eastAsia="MS Mincho" w:hAnsi="Verdana"/>
          <w:sz w:val="32"/>
          <w:szCs w:val="32"/>
          <w:lang w:val="en-US" w:eastAsia="ja-JP"/>
        </w:rPr>
        <w:t xml:space="preserve">. </w:t>
      </w:r>
      <w:r w:rsidR="00A36122">
        <w:rPr>
          <w:rFonts w:ascii="Verdana" w:eastAsia="MS Mincho" w:hAnsi="Verdana"/>
          <w:sz w:val="32"/>
          <w:szCs w:val="32"/>
          <w:lang w:val="en-US" w:eastAsia="ja-JP"/>
        </w:rPr>
        <w:t>We expect implementation of our recommendations to help in this regard.</w:t>
      </w:r>
      <w:bookmarkStart w:id="0" w:name="_GoBack"/>
      <w:bookmarkEnd w:id="0"/>
    </w:p>
    <w:p w14:paraId="638479E7" w14:textId="6A919F47" w:rsidR="00C74B81" w:rsidRPr="00C85366" w:rsidRDefault="00564C17" w:rsidP="00C85366">
      <w:pPr>
        <w:spacing w:after="0" w:line="276" w:lineRule="auto"/>
        <w:jc w:val="both"/>
        <w:rPr>
          <w:rFonts w:cs="Times New Roman"/>
          <w:sz w:val="32"/>
          <w:szCs w:val="32"/>
          <w:lang w:val="nl-NL" w:eastAsia="ja-JP"/>
        </w:rPr>
      </w:pPr>
      <w:r w:rsidRPr="00C85366">
        <w:rPr>
          <w:rFonts w:eastAsia="Times New Roman" w:cs="Times New Roman"/>
          <w:sz w:val="32"/>
          <w:szCs w:val="32"/>
          <w:lang w:val="nl-NL"/>
        </w:rPr>
        <w:t>Thank you Mr</w:t>
      </w:r>
      <w:r w:rsidR="00A63E0F" w:rsidRPr="00C85366">
        <w:rPr>
          <w:rFonts w:eastAsia="Times New Roman" w:cs="Times New Roman"/>
          <w:sz w:val="32"/>
          <w:szCs w:val="32"/>
          <w:lang w:val="nl-NL"/>
        </w:rPr>
        <w:t>.</w:t>
      </w:r>
      <w:r w:rsidRPr="00C85366">
        <w:rPr>
          <w:rFonts w:eastAsia="Times New Roman" w:cs="Times New Roman"/>
          <w:sz w:val="32"/>
          <w:szCs w:val="32"/>
          <w:lang w:val="nl-NL"/>
        </w:rPr>
        <w:t xml:space="preserve"> Presid</w:t>
      </w:r>
      <w:r w:rsidR="00A073B7" w:rsidRPr="00C85366">
        <w:rPr>
          <w:rFonts w:eastAsia="Times New Roman" w:cs="Times New Roman"/>
          <w:sz w:val="32"/>
          <w:szCs w:val="32"/>
          <w:lang w:val="nl-NL"/>
        </w:rPr>
        <w:t>ent</w:t>
      </w:r>
    </w:p>
    <w:sectPr w:rsidR="00C74B81" w:rsidRPr="00C8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32F" w14:textId="77777777" w:rsidR="005B0F5D" w:rsidRDefault="005B0F5D" w:rsidP="00F34CD0">
      <w:pPr>
        <w:spacing w:after="0"/>
      </w:pPr>
      <w:r>
        <w:separator/>
      </w:r>
    </w:p>
  </w:endnote>
  <w:endnote w:type="continuationSeparator" w:id="0">
    <w:p w14:paraId="72A69854" w14:textId="77777777" w:rsidR="005B0F5D" w:rsidRDefault="005B0F5D" w:rsidP="00F34CD0">
      <w:pPr>
        <w:spacing w:after="0"/>
      </w:pPr>
      <w:r>
        <w:continuationSeparator/>
      </w:r>
    </w:p>
  </w:endnote>
  <w:endnote w:type="continuationNotice" w:id="1">
    <w:p w14:paraId="4FD5E58C" w14:textId="77777777" w:rsidR="005B1323" w:rsidRDefault="005B13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ADFA8" w14:textId="77777777" w:rsidR="005B0F5D" w:rsidRDefault="005B0F5D" w:rsidP="00F34CD0">
      <w:pPr>
        <w:spacing w:after="0"/>
      </w:pPr>
      <w:r>
        <w:separator/>
      </w:r>
    </w:p>
  </w:footnote>
  <w:footnote w:type="continuationSeparator" w:id="0">
    <w:p w14:paraId="49BED474" w14:textId="77777777" w:rsidR="005B0F5D" w:rsidRDefault="005B0F5D" w:rsidP="00F34CD0">
      <w:pPr>
        <w:spacing w:after="0"/>
      </w:pPr>
      <w:r>
        <w:continuationSeparator/>
      </w:r>
    </w:p>
  </w:footnote>
  <w:footnote w:type="continuationNotice" w:id="1">
    <w:p w14:paraId="003CB4A5" w14:textId="77777777" w:rsidR="005B1323" w:rsidRDefault="005B132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5E85"/>
    <w:multiLevelType w:val="hybridMultilevel"/>
    <w:tmpl w:val="29DE796C"/>
    <w:lvl w:ilvl="0" w:tplc="D396AD1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08CF"/>
    <w:multiLevelType w:val="hybridMultilevel"/>
    <w:tmpl w:val="7E9EF2D8"/>
    <w:lvl w:ilvl="0" w:tplc="69183098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204A"/>
    <w:multiLevelType w:val="hybridMultilevel"/>
    <w:tmpl w:val="72DCF650"/>
    <w:lvl w:ilvl="0" w:tplc="EB6AF8E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620BF"/>
    <w:rsid w:val="000B51DD"/>
    <w:rsid w:val="0011459E"/>
    <w:rsid w:val="00121E3B"/>
    <w:rsid w:val="001A07FC"/>
    <w:rsid w:val="001E4283"/>
    <w:rsid w:val="001F7EDA"/>
    <w:rsid w:val="00220918"/>
    <w:rsid w:val="0025399E"/>
    <w:rsid w:val="00255007"/>
    <w:rsid w:val="002E5721"/>
    <w:rsid w:val="003131D1"/>
    <w:rsid w:val="00383AC1"/>
    <w:rsid w:val="003B752C"/>
    <w:rsid w:val="0040169B"/>
    <w:rsid w:val="0042267C"/>
    <w:rsid w:val="00454620"/>
    <w:rsid w:val="004850B0"/>
    <w:rsid w:val="0049791F"/>
    <w:rsid w:val="004F4DFC"/>
    <w:rsid w:val="005248F0"/>
    <w:rsid w:val="00526CB9"/>
    <w:rsid w:val="00564C17"/>
    <w:rsid w:val="00585C73"/>
    <w:rsid w:val="00586761"/>
    <w:rsid w:val="005B0F5D"/>
    <w:rsid w:val="005B1323"/>
    <w:rsid w:val="005C71C7"/>
    <w:rsid w:val="00601A7C"/>
    <w:rsid w:val="006260E7"/>
    <w:rsid w:val="006A76C2"/>
    <w:rsid w:val="00715B71"/>
    <w:rsid w:val="00723420"/>
    <w:rsid w:val="00727C0B"/>
    <w:rsid w:val="00754CA9"/>
    <w:rsid w:val="00795ECA"/>
    <w:rsid w:val="007A0526"/>
    <w:rsid w:val="007D471F"/>
    <w:rsid w:val="007F5239"/>
    <w:rsid w:val="008930AA"/>
    <w:rsid w:val="008B1E45"/>
    <w:rsid w:val="008B762B"/>
    <w:rsid w:val="008E0085"/>
    <w:rsid w:val="00900520"/>
    <w:rsid w:val="00923C32"/>
    <w:rsid w:val="0096275E"/>
    <w:rsid w:val="009A13E7"/>
    <w:rsid w:val="009A2CE9"/>
    <w:rsid w:val="009A6FCB"/>
    <w:rsid w:val="009E457C"/>
    <w:rsid w:val="00A05BCF"/>
    <w:rsid w:val="00A073B7"/>
    <w:rsid w:val="00A36122"/>
    <w:rsid w:val="00A63E0F"/>
    <w:rsid w:val="00A67B22"/>
    <w:rsid w:val="00A71697"/>
    <w:rsid w:val="00A821DD"/>
    <w:rsid w:val="00B4657D"/>
    <w:rsid w:val="00B5120D"/>
    <w:rsid w:val="00BD7241"/>
    <w:rsid w:val="00C06C56"/>
    <w:rsid w:val="00C158E8"/>
    <w:rsid w:val="00C452A6"/>
    <w:rsid w:val="00C74B81"/>
    <w:rsid w:val="00C76679"/>
    <w:rsid w:val="00C82853"/>
    <w:rsid w:val="00C85366"/>
    <w:rsid w:val="00CC3B45"/>
    <w:rsid w:val="00CC76E5"/>
    <w:rsid w:val="00CE2BA3"/>
    <w:rsid w:val="00CE4407"/>
    <w:rsid w:val="00CF5953"/>
    <w:rsid w:val="00D079E0"/>
    <w:rsid w:val="00D27F75"/>
    <w:rsid w:val="00D309B7"/>
    <w:rsid w:val="00DC4F9C"/>
    <w:rsid w:val="00E062DD"/>
    <w:rsid w:val="00E84E2B"/>
    <w:rsid w:val="00EB1340"/>
    <w:rsid w:val="00ED71CD"/>
    <w:rsid w:val="00EE3A09"/>
    <w:rsid w:val="00F34CD0"/>
    <w:rsid w:val="00F430BF"/>
    <w:rsid w:val="00F639C9"/>
    <w:rsid w:val="00F644F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A85B6ECE30C648899A36879C521496" ma:contentTypeVersion="2" ma:contentTypeDescription="Country Statements" ma:contentTypeScope="" ma:versionID="3cbf0766945502af067ea90d4a695d7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DE298-C3E8-4A8C-919E-E52B4F3B5818}"/>
</file>

<file path=customXml/itemProps2.xml><?xml version="1.0" encoding="utf-8"?>
<ds:datastoreItem xmlns:ds="http://schemas.openxmlformats.org/officeDocument/2006/customXml" ds:itemID="{44A7F4EF-BD6F-48F3-82D2-C9C817AEA829}"/>
</file>

<file path=customXml/itemProps3.xml><?xml version="1.0" encoding="utf-8"?>
<ds:datastoreItem xmlns:ds="http://schemas.openxmlformats.org/officeDocument/2006/customXml" ds:itemID="{EC926BDE-8335-4021-BE8D-5A6947BFBCD9}"/>
</file>

<file path=customXml/itemProps4.xml><?xml version="1.0" encoding="utf-8"?>
<ds:datastoreItem xmlns:ds="http://schemas.openxmlformats.org/officeDocument/2006/customXml" ds:itemID="{CBF3D140-0CA5-48D9-BB28-8076158B5AE7}"/>
</file>

<file path=docProps/app.xml><?xml version="1.0" encoding="utf-8"?>
<Properties xmlns="http://schemas.openxmlformats.org/officeDocument/2006/extended-properties" xmlns:vt="http://schemas.openxmlformats.org/officeDocument/2006/docPropsVTypes">
  <Template>6DC395AC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westra.eline</cp:lastModifiedBy>
  <cp:revision>2</cp:revision>
  <dcterms:created xsi:type="dcterms:W3CDTF">2015-05-06T11:48:00Z</dcterms:created>
  <dcterms:modified xsi:type="dcterms:W3CDTF">2015-05-06T11:48:00Z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0x010100CA92D31222379248846EF4F1EBFB5EDE00BEA85B6ECE30C648899A36879C521496</vt:lpwstr>
  </property>
</Properties>
</file>