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8C" w:rsidRPr="003D6D8C" w:rsidRDefault="003D6D8C" w:rsidP="003D6D8C">
      <w:pPr>
        <w:jc w:val="right"/>
        <w:rPr>
          <w:b/>
          <w:sz w:val="24"/>
          <w:szCs w:val="24"/>
          <w:lang w:val="en-US"/>
        </w:rPr>
      </w:pPr>
      <w:r>
        <w:rPr>
          <w:b/>
          <w:sz w:val="24"/>
          <w:szCs w:val="24"/>
          <w:lang w:val="en-US"/>
        </w:rPr>
        <w:t xml:space="preserve"> </w:t>
      </w:r>
      <w:r w:rsidRPr="003D6D8C">
        <w:rPr>
          <w:b/>
          <w:sz w:val="24"/>
          <w:szCs w:val="24"/>
          <w:lang w:val="en-US"/>
        </w:rPr>
        <w:t>(Mrs Ismini Panagopoulou</w:t>
      </w:r>
    </w:p>
    <w:p w:rsidR="003D6D8C" w:rsidRPr="003D6D8C" w:rsidRDefault="003D6D8C" w:rsidP="003D6D8C">
      <w:pPr>
        <w:jc w:val="right"/>
        <w:rPr>
          <w:b/>
          <w:sz w:val="24"/>
          <w:szCs w:val="24"/>
          <w:lang w:val="en-US"/>
        </w:rPr>
      </w:pPr>
      <w:r w:rsidRPr="003D6D8C">
        <w:rPr>
          <w:b/>
          <w:sz w:val="24"/>
          <w:szCs w:val="24"/>
          <w:lang w:val="en-US"/>
        </w:rPr>
        <w:t>First Secretary)</w:t>
      </w:r>
    </w:p>
    <w:p w:rsidR="005742C3" w:rsidRPr="003D6D8C" w:rsidRDefault="003D6D8C" w:rsidP="003D6D8C">
      <w:pPr>
        <w:jc w:val="center"/>
        <w:rPr>
          <w:b/>
          <w:sz w:val="24"/>
          <w:szCs w:val="24"/>
          <w:lang w:val="en-US"/>
        </w:rPr>
      </w:pPr>
      <w:r w:rsidRPr="003D6D8C">
        <w:rPr>
          <w:b/>
          <w:sz w:val="24"/>
          <w:szCs w:val="24"/>
          <w:lang w:val="en-US"/>
        </w:rPr>
        <w:t>UPR 22</w:t>
      </w:r>
      <w:r w:rsidRPr="003D6D8C">
        <w:rPr>
          <w:b/>
          <w:sz w:val="24"/>
          <w:szCs w:val="24"/>
          <w:vertAlign w:val="superscript"/>
          <w:lang w:val="en-US"/>
        </w:rPr>
        <w:t>nd</w:t>
      </w:r>
      <w:r w:rsidRPr="003D6D8C">
        <w:rPr>
          <w:b/>
          <w:sz w:val="24"/>
          <w:szCs w:val="24"/>
          <w:lang w:val="en-US"/>
        </w:rPr>
        <w:t xml:space="preserve">   Session</w:t>
      </w:r>
    </w:p>
    <w:p w:rsidR="005742C3" w:rsidRPr="003D6D8C" w:rsidRDefault="005742C3" w:rsidP="003D6D8C">
      <w:pPr>
        <w:jc w:val="center"/>
        <w:rPr>
          <w:b/>
          <w:sz w:val="24"/>
          <w:szCs w:val="24"/>
          <w:lang w:val="en-US"/>
        </w:rPr>
      </w:pPr>
      <w:r w:rsidRPr="003D6D8C">
        <w:rPr>
          <w:b/>
          <w:sz w:val="24"/>
          <w:szCs w:val="24"/>
          <w:lang w:val="en-US"/>
        </w:rPr>
        <w:t>(Geneva, 06.05.15)</w:t>
      </w:r>
    </w:p>
    <w:p w:rsidR="005742C3" w:rsidRPr="003D6D8C" w:rsidRDefault="005742C3" w:rsidP="003D6D8C">
      <w:pPr>
        <w:jc w:val="center"/>
        <w:rPr>
          <w:b/>
          <w:sz w:val="24"/>
          <w:szCs w:val="24"/>
          <w:lang w:val="en-US"/>
        </w:rPr>
      </w:pPr>
      <w:r w:rsidRPr="003D6D8C">
        <w:rPr>
          <w:b/>
          <w:sz w:val="24"/>
          <w:szCs w:val="24"/>
          <w:lang w:val="en-US"/>
        </w:rPr>
        <w:t>Review Maldives</w:t>
      </w:r>
    </w:p>
    <w:p w:rsidR="005742C3" w:rsidRPr="003D6D8C" w:rsidRDefault="005742C3" w:rsidP="003D6D8C">
      <w:pPr>
        <w:jc w:val="center"/>
        <w:rPr>
          <w:b/>
          <w:sz w:val="24"/>
          <w:szCs w:val="24"/>
          <w:lang w:val="en-US"/>
        </w:rPr>
      </w:pPr>
      <w:r w:rsidRPr="003D6D8C">
        <w:rPr>
          <w:b/>
          <w:sz w:val="24"/>
          <w:szCs w:val="24"/>
          <w:lang w:val="en-US"/>
        </w:rPr>
        <w:t>Intervention by Greece</w:t>
      </w:r>
    </w:p>
    <w:p w:rsidR="005742C3" w:rsidRPr="003D6D8C" w:rsidRDefault="005742C3" w:rsidP="005742C3">
      <w:pPr>
        <w:rPr>
          <w:b/>
          <w:sz w:val="24"/>
          <w:szCs w:val="24"/>
          <w:lang w:val="en-US"/>
        </w:rPr>
      </w:pPr>
    </w:p>
    <w:p w:rsidR="005742C3" w:rsidRPr="003D6D8C" w:rsidRDefault="005742C3" w:rsidP="005742C3">
      <w:pPr>
        <w:rPr>
          <w:b/>
          <w:sz w:val="24"/>
          <w:szCs w:val="24"/>
        </w:rPr>
      </w:pPr>
      <w:r w:rsidRPr="003D6D8C">
        <w:rPr>
          <w:b/>
          <w:sz w:val="24"/>
          <w:szCs w:val="24"/>
        </w:rPr>
        <w:t xml:space="preserve">Thank you Mr. President, </w:t>
      </w:r>
    </w:p>
    <w:p w:rsidR="005742C3" w:rsidRPr="003D6D8C" w:rsidRDefault="005742C3" w:rsidP="005742C3">
      <w:pPr>
        <w:rPr>
          <w:b/>
          <w:sz w:val="24"/>
          <w:szCs w:val="24"/>
        </w:rPr>
      </w:pPr>
    </w:p>
    <w:p w:rsidR="005742C3" w:rsidRPr="003D6D8C" w:rsidRDefault="005742C3" w:rsidP="005742C3">
      <w:pPr>
        <w:rPr>
          <w:b/>
          <w:sz w:val="24"/>
          <w:szCs w:val="24"/>
        </w:rPr>
      </w:pPr>
      <w:r w:rsidRPr="003D6D8C">
        <w:rPr>
          <w:b/>
          <w:sz w:val="24"/>
          <w:szCs w:val="24"/>
        </w:rPr>
        <w:t>We would like to welcome the Delegation of the State of Maldives to the 22</w:t>
      </w:r>
      <w:r w:rsidRPr="003D6D8C">
        <w:rPr>
          <w:b/>
          <w:sz w:val="24"/>
          <w:szCs w:val="24"/>
          <w:vertAlign w:val="superscript"/>
        </w:rPr>
        <w:t>nd</w:t>
      </w:r>
      <w:r w:rsidRPr="003D6D8C">
        <w:rPr>
          <w:b/>
          <w:sz w:val="24"/>
          <w:szCs w:val="24"/>
        </w:rPr>
        <w:t xml:space="preserve"> UPR Session and note with appreciation the progress achieved in promoting human rights. We welcome the positive actions taken by the Government to implement UPR recommendations since its first UPR cycle and note with appreciation the ratification of the Rome Statute of the International Criminal Court, eight fundamental ILO Conventions and the adoption of the Anti-Torture Act in 2013. </w:t>
      </w:r>
    </w:p>
    <w:p w:rsidR="005742C3" w:rsidRPr="003D6D8C" w:rsidRDefault="005742C3" w:rsidP="005742C3">
      <w:pPr>
        <w:rPr>
          <w:b/>
          <w:sz w:val="24"/>
          <w:szCs w:val="24"/>
        </w:rPr>
      </w:pPr>
      <w:bookmarkStart w:id="0" w:name="_GoBack"/>
      <w:bookmarkEnd w:id="0"/>
    </w:p>
    <w:p w:rsidR="005742C3" w:rsidRPr="003D6D8C" w:rsidRDefault="005742C3" w:rsidP="005742C3">
      <w:pPr>
        <w:rPr>
          <w:b/>
          <w:sz w:val="24"/>
          <w:szCs w:val="24"/>
        </w:rPr>
      </w:pPr>
      <w:r w:rsidRPr="003D6D8C">
        <w:rPr>
          <w:b/>
          <w:sz w:val="24"/>
          <w:szCs w:val="24"/>
        </w:rPr>
        <w:t xml:space="preserve">We commend the State of Maldives on the preparation of the draft gender equality law which seeks to increase compliance of domestic legislation with CEDAW and increase women’s participation in all spheres. </w:t>
      </w:r>
    </w:p>
    <w:p w:rsidR="005742C3" w:rsidRPr="003D6D8C" w:rsidRDefault="005742C3" w:rsidP="005742C3">
      <w:pPr>
        <w:rPr>
          <w:b/>
          <w:sz w:val="24"/>
          <w:szCs w:val="24"/>
        </w:rPr>
      </w:pPr>
    </w:p>
    <w:p w:rsidR="005742C3" w:rsidRPr="003D6D8C" w:rsidRDefault="005742C3" w:rsidP="005742C3">
      <w:pPr>
        <w:rPr>
          <w:b/>
          <w:sz w:val="24"/>
          <w:szCs w:val="24"/>
        </w:rPr>
      </w:pPr>
      <w:r w:rsidRPr="003D6D8C">
        <w:rPr>
          <w:b/>
          <w:sz w:val="24"/>
          <w:szCs w:val="24"/>
        </w:rPr>
        <w:t xml:space="preserve">We would also like to express our appreciation on the Government’ s ratification of the Right to Information Act in 2014 which led to the establishment of a commissioner of Information and installed information officers in government offices to promote good governance and transparency. </w:t>
      </w:r>
    </w:p>
    <w:p w:rsidR="005742C3" w:rsidRPr="003D6D8C" w:rsidRDefault="005742C3" w:rsidP="005742C3">
      <w:pPr>
        <w:rPr>
          <w:b/>
          <w:sz w:val="24"/>
          <w:szCs w:val="24"/>
        </w:rPr>
      </w:pPr>
    </w:p>
    <w:p w:rsidR="005742C3" w:rsidRPr="003D6D8C" w:rsidRDefault="005742C3" w:rsidP="005742C3">
      <w:pPr>
        <w:rPr>
          <w:b/>
          <w:sz w:val="24"/>
          <w:szCs w:val="24"/>
        </w:rPr>
      </w:pPr>
      <w:r w:rsidRPr="003D6D8C">
        <w:rPr>
          <w:b/>
          <w:sz w:val="24"/>
          <w:szCs w:val="24"/>
        </w:rPr>
        <w:t>Greece would like to make the following recommendations:</w:t>
      </w:r>
    </w:p>
    <w:p w:rsidR="005742C3" w:rsidRPr="003D6D8C" w:rsidRDefault="005742C3" w:rsidP="005742C3">
      <w:pPr>
        <w:rPr>
          <w:b/>
          <w:sz w:val="24"/>
          <w:szCs w:val="24"/>
        </w:rPr>
      </w:pPr>
    </w:p>
    <w:p w:rsidR="005742C3" w:rsidRPr="003D6D8C" w:rsidRDefault="005742C3" w:rsidP="005742C3">
      <w:pPr>
        <w:numPr>
          <w:ilvl w:val="0"/>
          <w:numId w:val="1"/>
        </w:numPr>
        <w:rPr>
          <w:b/>
          <w:i/>
          <w:sz w:val="24"/>
          <w:szCs w:val="24"/>
        </w:rPr>
      </w:pPr>
      <w:r w:rsidRPr="003D6D8C">
        <w:rPr>
          <w:b/>
          <w:sz w:val="24"/>
          <w:szCs w:val="24"/>
        </w:rPr>
        <w:t>To strengthen efforts in implementing the rights and obligations towards the empowerment of women found in CEDAW.</w:t>
      </w:r>
    </w:p>
    <w:p w:rsidR="005742C3" w:rsidRPr="003D6D8C" w:rsidRDefault="005742C3" w:rsidP="005742C3">
      <w:pPr>
        <w:numPr>
          <w:ilvl w:val="0"/>
          <w:numId w:val="1"/>
        </w:numPr>
        <w:rPr>
          <w:b/>
          <w:sz w:val="24"/>
          <w:szCs w:val="24"/>
        </w:rPr>
      </w:pPr>
      <w:r w:rsidRPr="003D6D8C">
        <w:rPr>
          <w:b/>
          <w:sz w:val="24"/>
          <w:szCs w:val="24"/>
        </w:rPr>
        <w:t>To withdraw the reservation to Article 18 of the ICCPR</w:t>
      </w:r>
    </w:p>
    <w:p w:rsidR="005742C3" w:rsidRPr="003D6D8C" w:rsidRDefault="005742C3" w:rsidP="005742C3">
      <w:pPr>
        <w:numPr>
          <w:ilvl w:val="0"/>
          <w:numId w:val="1"/>
        </w:numPr>
        <w:rPr>
          <w:b/>
          <w:sz w:val="24"/>
          <w:szCs w:val="24"/>
        </w:rPr>
      </w:pPr>
      <w:r w:rsidRPr="003D6D8C">
        <w:rPr>
          <w:b/>
          <w:sz w:val="24"/>
          <w:szCs w:val="24"/>
        </w:rPr>
        <w:lastRenderedPageBreak/>
        <w:t xml:space="preserve">To strengthen efforts to protect the freedom of expression, including safety of journalists. </w:t>
      </w:r>
    </w:p>
    <w:p w:rsidR="005742C3" w:rsidRPr="003D6D8C" w:rsidRDefault="005742C3" w:rsidP="005742C3">
      <w:pPr>
        <w:rPr>
          <w:b/>
          <w:sz w:val="24"/>
          <w:szCs w:val="24"/>
        </w:rPr>
      </w:pPr>
    </w:p>
    <w:p w:rsidR="005742C3" w:rsidRPr="003D6D8C" w:rsidRDefault="005742C3" w:rsidP="005742C3">
      <w:pPr>
        <w:rPr>
          <w:b/>
          <w:sz w:val="24"/>
          <w:szCs w:val="24"/>
        </w:rPr>
      </w:pPr>
      <w:r w:rsidRPr="003D6D8C">
        <w:rPr>
          <w:b/>
          <w:sz w:val="24"/>
          <w:szCs w:val="24"/>
        </w:rPr>
        <w:t>Finally, we would like to wish every success to the Delegation of Maldives in their ongoing efforts to further protect and promote human rights in their country. We wish them a successful UPR.</w:t>
      </w:r>
    </w:p>
    <w:p w:rsidR="005742C3" w:rsidRPr="003D6D8C" w:rsidRDefault="005742C3" w:rsidP="005742C3">
      <w:pPr>
        <w:rPr>
          <w:b/>
          <w:sz w:val="24"/>
          <w:szCs w:val="24"/>
        </w:rPr>
      </w:pPr>
    </w:p>
    <w:p w:rsidR="005742C3" w:rsidRPr="003D6D8C" w:rsidRDefault="005742C3" w:rsidP="005742C3">
      <w:pPr>
        <w:rPr>
          <w:b/>
          <w:sz w:val="24"/>
          <w:szCs w:val="24"/>
        </w:rPr>
      </w:pPr>
    </w:p>
    <w:p w:rsidR="005742C3" w:rsidRPr="003D6D8C" w:rsidRDefault="005742C3" w:rsidP="005742C3">
      <w:pPr>
        <w:rPr>
          <w:b/>
          <w:sz w:val="24"/>
          <w:szCs w:val="24"/>
        </w:rPr>
      </w:pPr>
      <w:r w:rsidRPr="003D6D8C">
        <w:rPr>
          <w:b/>
          <w:sz w:val="24"/>
          <w:szCs w:val="24"/>
        </w:rPr>
        <w:t>Thank you Mr. President</w:t>
      </w:r>
    </w:p>
    <w:p w:rsidR="005742C3" w:rsidRPr="003D6D8C" w:rsidRDefault="005742C3" w:rsidP="005742C3">
      <w:pPr>
        <w:rPr>
          <w:b/>
          <w:sz w:val="24"/>
          <w:szCs w:val="24"/>
          <w:lang w:val="en-US"/>
        </w:rPr>
      </w:pPr>
    </w:p>
    <w:p w:rsidR="005742C3" w:rsidRPr="003D6D8C" w:rsidRDefault="005742C3" w:rsidP="005742C3">
      <w:pPr>
        <w:rPr>
          <w:b/>
          <w:sz w:val="24"/>
          <w:szCs w:val="24"/>
          <w:lang w:val="el-GR"/>
        </w:rPr>
      </w:pPr>
    </w:p>
    <w:p w:rsidR="00404AC8" w:rsidRPr="003D6D8C" w:rsidRDefault="00404AC8" w:rsidP="005742C3">
      <w:pPr>
        <w:rPr>
          <w:sz w:val="24"/>
          <w:szCs w:val="24"/>
        </w:rPr>
      </w:pPr>
    </w:p>
    <w:sectPr w:rsidR="00404AC8" w:rsidRPr="003D6D8C" w:rsidSect="00EB120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7F2" w:rsidRDefault="00DB17F2" w:rsidP="000B6C46">
      <w:pPr>
        <w:spacing w:after="0" w:line="240" w:lineRule="auto"/>
      </w:pPr>
      <w:r>
        <w:separator/>
      </w:r>
    </w:p>
  </w:endnote>
  <w:endnote w:type="continuationSeparator" w:id="1">
    <w:p w:rsidR="00DB17F2" w:rsidRDefault="00DB17F2" w:rsidP="000B6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51742"/>
      <w:docPartObj>
        <w:docPartGallery w:val="Page Numbers (Bottom of Page)"/>
        <w:docPartUnique/>
      </w:docPartObj>
    </w:sdtPr>
    <w:sdtEndPr>
      <w:rPr>
        <w:noProof/>
      </w:rPr>
    </w:sdtEndPr>
    <w:sdtContent>
      <w:p w:rsidR="000B6C46" w:rsidRDefault="009E61BB">
        <w:pPr>
          <w:pStyle w:val="Footer"/>
          <w:jc w:val="center"/>
        </w:pPr>
        <w:r>
          <w:fldChar w:fldCharType="begin"/>
        </w:r>
        <w:r w:rsidR="000B6C46">
          <w:instrText xml:space="preserve"> PAGE   \* MERGEFORMAT </w:instrText>
        </w:r>
        <w:r>
          <w:fldChar w:fldCharType="separate"/>
        </w:r>
        <w:r w:rsidR="003D6D8C">
          <w:rPr>
            <w:noProof/>
          </w:rPr>
          <w:t>1</w:t>
        </w:r>
        <w:r>
          <w:rPr>
            <w:noProof/>
          </w:rPr>
          <w:fldChar w:fldCharType="end"/>
        </w:r>
      </w:p>
    </w:sdtContent>
  </w:sdt>
  <w:p w:rsidR="000B6C46" w:rsidRDefault="000B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7F2" w:rsidRDefault="00DB17F2" w:rsidP="000B6C46">
      <w:pPr>
        <w:spacing w:after="0" w:line="240" w:lineRule="auto"/>
      </w:pPr>
      <w:r>
        <w:separator/>
      </w:r>
    </w:p>
  </w:footnote>
  <w:footnote w:type="continuationSeparator" w:id="1">
    <w:p w:rsidR="00DB17F2" w:rsidRDefault="00DB17F2" w:rsidP="000B6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07BD"/>
    <w:multiLevelType w:val="hybridMultilevel"/>
    <w:tmpl w:val="F0266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9912CB"/>
    <w:rsid w:val="00037D67"/>
    <w:rsid w:val="00061C5E"/>
    <w:rsid w:val="000711C5"/>
    <w:rsid w:val="000B6C46"/>
    <w:rsid w:val="0013485B"/>
    <w:rsid w:val="002146C5"/>
    <w:rsid w:val="002A59E1"/>
    <w:rsid w:val="00320348"/>
    <w:rsid w:val="003D6D8C"/>
    <w:rsid w:val="00404AC8"/>
    <w:rsid w:val="0044755A"/>
    <w:rsid w:val="005355FC"/>
    <w:rsid w:val="00560F62"/>
    <w:rsid w:val="005742C3"/>
    <w:rsid w:val="00626182"/>
    <w:rsid w:val="00694674"/>
    <w:rsid w:val="00767360"/>
    <w:rsid w:val="009341A1"/>
    <w:rsid w:val="0098748E"/>
    <w:rsid w:val="009912CB"/>
    <w:rsid w:val="009D35F4"/>
    <w:rsid w:val="009E61BB"/>
    <w:rsid w:val="00A37F35"/>
    <w:rsid w:val="00AB63E2"/>
    <w:rsid w:val="00B16E1F"/>
    <w:rsid w:val="00B74D19"/>
    <w:rsid w:val="00B85BF2"/>
    <w:rsid w:val="00BE44A5"/>
    <w:rsid w:val="00CB7874"/>
    <w:rsid w:val="00CC7D81"/>
    <w:rsid w:val="00D337C1"/>
    <w:rsid w:val="00DB17F2"/>
    <w:rsid w:val="00E5687D"/>
    <w:rsid w:val="00E81653"/>
    <w:rsid w:val="00EB120E"/>
    <w:rsid w:val="00EB5EFC"/>
    <w:rsid w:val="00EC11CD"/>
    <w:rsid w:val="00F507C3"/>
    <w:rsid w:val="00FC617D"/>
    <w:rsid w:val="00FD4C3F"/>
    <w:rsid w:val="00FE74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2CB"/>
    <w:pPr>
      <w:spacing w:after="0" w:line="240" w:lineRule="auto"/>
    </w:pPr>
  </w:style>
  <w:style w:type="paragraph" w:styleId="Header">
    <w:name w:val="header"/>
    <w:basedOn w:val="Normal"/>
    <w:link w:val="HeaderChar"/>
    <w:uiPriority w:val="99"/>
    <w:unhideWhenUsed/>
    <w:rsid w:val="000B6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C46"/>
  </w:style>
  <w:style w:type="paragraph" w:styleId="Footer">
    <w:name w:val="footer"/>
    <w:basedOn w:val="Normal"/>
    <w:link w:val="FooterChar"/>
    <w:uiPriority w:val="99"/>
    <w:unhideWhenUsed/>
    <w:rsid w:val="000B6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C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2CB"/>
    <w:pPr>
      <w:spacing w:after="0" w:line="240" w:lineRule="auto"/>
    </w:pPr>
  </w:style>
  <w:style w:type="paragraph" w:styleId="Header">
    <w:name w:val="header"/>
    <w:basedOn w:val="Normal"/>
    <w:link w:val="HeaderChar"/>
    <w:uiPriority w:val="99"/>
    <w:unhideWhenUsed/>
    <w:rsid w:val="000B6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C46"/>
  </w:style>
  <w:style w:type="paragraph" w:styleId="Footer">
    <w:name w:val="footer"/>
    <w:basedOn w:val="Normal"/>
    <w:link w:val="FooterChar"/>
    <w:uiPriority w:val="99"/>
    <w:unhideWhenUsed/>
    <w:rsid w:val="000B6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C4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9148E5D4073E045BA11A974667FD358" ma:contentTypeVersion="2" ma:contentTypeDescription="Country Statements" ma:contentTypeScope="" ma:versionID="b185db0b963ae777e5c8f5f5a9964af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86</Order1>
  </documentManagement>
</p:properties>
</file>

<file path=customXml/itemProps1.xml><?xml version="1.0" encoding="utf-8"?>
<ds:datastoreItem xmlns:ds="http://schemas.openxmlformats.org/officeDocument/2006/customXml" ds:itemID="{0FD8E9CC-F551-4F90-88CC-D351C4946AEA}"/>
</file>

<file path=customXml/itemProps2.xml><?xml version="1.0" encoding="utf-8"?>
<ds:datastoreItem xmlns:ds="http://schemas.openxmlformats.org/officeDocument/2006/customXml" ds:itemID="{7467BFB1-AF2E-4617-84A7-4C9C0BB8BCDB}"/>
</file>

<file path=customXml/itemProps3.xml><?xml version="1.0" encoding="utf-8"?>
<ds:datastoreItem xmlns:ds="http://schemas.openxmlformats.org/officeDocument/2006/customXml" ds:itemID="{BEF52A81-8C4D-4A73-B18A-2CE47ECD9C1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dc:title>
  <dc:creator>Eleni Alexandrou</dc:creator>
  <cp:lastModifiedBy>HR2</cp:lastModifiedBy>
  <cp:revision>4</cp:revision>
  <dcterms:created xsi:type="dcterms:W3CDTF">2015-04-29T10:05:00Z</dcterms:created>
  <dcterms:modified xsi:type="dcterms:W3CDTF">2015-05-06T09:31:00Z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0x010100CA92D31222379248846EF4F1EBFB5EDE0079148E5D4073E045BA11A974667FD358</vt:lpwstr>
  </property>
</Properties>
</file>