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6C79" w14:textId="5DE2E3EB" w:rsidR="00564C17" w:rsidRPr="00B14C6C" w:rsidRDefault="00F430BF" w:rsidP="00F430BF">
      <w:pPr>
        <w:spacing w:after="0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B14C6C">
        <w:rPr>
          <w:rFonts w:eastAsia="Calibri" w:cs="Times New Roman"/>
          <w:b/>
          <w:sz w:val="32"/>
          <w:szCs w:val="32"/>
        </w:rPr>
        <w:t xml:space="preserve">Universal Periodic Review </w:t>
      </w:r>
      <w:r w:rsidR="00E062DD" w:rsidRPr="00B14C6C">
        <w:rPr>
          <w:rFonts w:eastAsia="Calibri" w:cs="Times New Roman"/>
          <w:b/>
          <w:sz w:val="32"/>
          <w:szCs w:val="32"/>
        </w:rPr>
        <w:t>2</w:t>
      </w:r>
      <w:r w:rsidR="00D327A2" w:rsidRPr="00B14C6C">
        <w:rPr>
          <w:rFonts w:eastAsia="Calibri" w:cs="Times New Roman"/>
          <w:b/>
          <w:sz w:val="32"/>
          <w:szCs w:val="32"/>
        </w:rPr>
        <w:t>2</w:t>
      </w:r>
      <w:r w:rsidRPr="00B14C6C">
        <w:rPr>
          <w:rFonts w:eastAsia="Calibri" w:cs="Times New Roman"/>
          <w:b/>
          <w:sz w:val="32"/>
          <w:szCs w:val="32"/>
        </w:rPr>
        <w:t xml:space="preserve"> </w:t>
      </w:r>
      <w:r w:rsidR="00F34CD0" w:rsidRPr="00B14C6C">
        <w:rPr>
          <w:rFonts w:eastAsia="Calibri" w:cs="Times New Roman"/>
          <w:b/>
          <w:sz w:val="32"/>
          <w:szCs w:val="32"/>
        </w:rPr>
        <w:t>–</w:t>
      </w:r>
      <w:r w:rsidR="00D327A2" w:rsidRPr="00B14C6C">
        <w:rPr>
          <w:rFonts w:eastAsia="Calibri" w:cs="Times New Roman"/>
          <w:b/>
          <w:sz w:val="32"/>
          <w:szCs w:val="32"/>
        </w:rPr>
        <w:t>Maldives</w:t>
      </w:r>
    </w:p>
    <w:p w14:paraId="4E28D819" w14:textId="77777777" w:rsidR="00210B63" w:rsidRPr="00B748EA" w:rsidRDefault="00210B63" w:rsidP="00210B63">
      <w:pPr>
        <w:pBdr>
          <w:bottom w:val="single" w:sz="4" w:space="1" w:color="auto"/>
        </w:pBdr>
        <w:rPr>
          <w:rFonts w:cs="Times New Roman"/>
          <w:b/>
          <w:sz w:val="24"/>
          <w:szCs w:val="24"/>
        </w:rPr>
      </w:pPr>
    </w:p>
    <w:p w14:paraId="0FF7144C" w14:textId="77777777" w:rsidR="00210B63" w:rsidRDefault="00210B63" w:rsidP="00210B63">
      <w:r>
        <w:rPr>
          <w:rFonts w:cs="Times New Roman"/>
          <w:b/>
          <w:sz w:val="32"/>
          <w:szCs w:val="32"/>
        </w:rPr>
        <w:t>Statement</w:t>
      </w:r>
      <w:r w:rsidRPr="009A194A">
        <w:rPr>
          <w:rFonts w:cs="Times New Roman"/>
          <w:b/>
          <w:sz w:val="32"/>
          <w:szCs w:val="32"/>
        </w:rPr>
        <w:t xml:space="preserve"> by the </w:t>
      </w:r>
      <w:r>
        <w:rPr>
          <w:rFonts w:cs="Times New Roman"/>
          <w:b/>
          <w:sz w:val="32"/>
          <w:szCs w:val="32"/>
        </w:rPr>
        <w:t xml:space="preserve">Kingdom of the </w:t>
      </w:r>
      <w:r w:rsidRPr="009A194A">
        <w:rPr>
          <w:rFonts w:cs="Times New Roman"/>
          <w:b/>
          <w:sz w:val="32"/>
          <w:szCs w:val="32"/>
        </w:rPr>
        <w:t>Netherlands</w:t>
      </w:r>
    </w:p>
    <w:p w14:paraId="70512452" w14:textId="77777777" w:rsidR="00210B63" w:rsidRDefault="00210B63" w:rsidP="00B14C6C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6C8D9B5D" w14:textId="75F53651" w:rsidR="00255007" w:rsidRPr="00B14C6C" w:rsidRDefault="00210B63" w:rsidP="00B14C6C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Thank you </w:t>
      </w:r>
      <w:r w:rsidR="008B1E45" w:rsidRPr="00B14C6C">
        <w:rPr>
          <w:rFonts w:eastAsia="Times New Roman" w:cs="Times New Roman"/>
          <w:sz w:val="32"/>
          <w:szCs w:val="32"/>
        </w:rPr>
        <w:t>Mr.</w:t>
      </w:r>
      <w:r w:rsidR="00255007" w:rsidRPr="00B14C6C">
        <w:rPr>
          <w:rFonts w:eastAsia="Times New Roman" w:cs="Times New Roman"/>
          <w:sz w:val="32"/>
          <w:szCs w:val="32"/>
        </w:rPr>
        <w:t xml:space="preserve"> President,</w:t>
      </w:r>
    </w:p>
    <w:p w14:paraId="0163A29D" w14:textId="399536D3" w:rsidR="00A073B7" w:rsidRPr="00B14C6C" w:rsidRDefault="00A073B7" w:rsidP="00B14C6C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B14C6C">
        <w:rPr>
          <w:rFonts w:ascii="Verdana" w:hAnsi="Verdana"/>
          <w:sz w:val="32"/>
          <w:szCs w:val="32"/>
          <w:lang w:val="en-US"/>
        </w:rPr>
        <w:t>T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he </w:t>
      </w:r>
      <w:r w:rsidR="00526CB9" w:rsidRPr="00B14C6C"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D327A2" w:rsidRPr="00B14C6C">
        <w:rPr>
          <w:rFonts w:ascii="Verdana" w:hAnsi="Verdana"/>
          <w:sz w:val="32"/>
          <w:szCs w:val="32"/>
          <w:lang w:val="en-US"/>
        </w:rPr>
        <w:t xml:space="preserve">the Maldives </w:t>
      </w:r>
      <w:r w:rsidR="000620BF" w:rsidRPr="00B14C6C">
        <w:rPr>
          <w:rFonts w:ascii="Verdana" w:hAnsi="Verdana"/>
          <w:sz w:val="32"/>
          <w:szCs w:val="32"/>
          <w:lang w:val="en-US"/>
        </w:rPr>
        <w:t>for its report</w:t>
      </w:r>
      <w:r w:rsidR="002F1325">
        <w:rPr>
          <w:rFonts w:ascii="Verdana" w:hAnsi="Verdana"/>
          <w:sz w:val="32"/>
          <w:szCs w:val="32"/>
          <w:lang w:val="en-US"/>
        </w:rPr>
        <w:t xml:space="preserve"> </w:t>
      </w:r>
      <w:r w:rsidR="002F1325" w:rsidRPr="002F1325">
        <w:rPr>
          <w:rFonts w:ascii="Verdana" w:hAnsi="Verdana"/>
          <w:sz w:val="32"/>
          <w:szCs w:val="32"/>
          <w:lang w:val="en-US"/>
        </w:rPr>
        <w:t xml:space="preserve">[and for </w:t>
      </w:r>
      <w:r w:rsidR="005D3051">
        <w:rPr>
          <w:rFonts w:ascii="Verdana" w:hAnsi="Verdana"/>
          <w:sz w:val="32"/>
          <w:szCs w:val="32"/>
          <w:lang w:val="en-US"/>
        </w:rPr>
        <w:t>addressing</w:t>
      </w:r>
      <w:r w:rsidR="002F1325" w:rsidRPr="002F1325">
        <w:rPr>
          <w:rFonts w:ascii="Verdana" w:hAnsi="Verdana"/>
          <w:sz w:val="32"/>
          <w:szCs w:val="32"/>
          <w:lang w:val="en-US"/>
        </w:rPr>
        <w:t xml:space="preserve"> our advance questions]. </w:t>
      </w:r>
    </w:p>
    <w:p w14:paraId="7611BCFC" w14:textId="605AA2AF" w:rsidR="00D327A2" w:rsidRPr="00B14C6C" w:rsidRDefault="000B51DD" w:rsidP="00B14C6C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B14C6C">
        <w:rPr>
          <w:rFonts w:ascii="Verdana" w:hAnsi="Verdana"/>
          <w:sz w:val="32"/>
          <w:szCs w:val="32"/>
          <w:lang w:val="en-US"/>
        </w:rPr>
        <w:t>We have noted with appreciation that</w:t>
      </w:r>
      <w:r w:rsidR="00D327A2" w:rsidRPr="00B14C6C">
        <w:rPr>
          <w:rFonts w:ascii="Verdana" w:hAnsi="Verdana"/>
          <w:sz w:val="32"/>
          <w:szCs w:val="32"/>
          <w:lang w:val="en-US"/>
        </w:rPr>
        <w:t>,</w:t>
      </w:r>
      <w:r w:rsidRPr="00B14C6C">
        <w:rPr>
          <w:rFonts w:ascii="Verdana" w:hAnsi="Verdana"/>
          <w:sz w:val="32"/>
          <w:szCs w:val="32"/>
          <w:lang w:val="en-US"/>
        </w:rPr>
        <w:t xml:space="preserve"> </w:t>
      </w:r>
      <w:r w:rsidR="00D327A2" w:rsidRPr="00B14C6C">
        <w:rPr>
          <w:rFonts w:ascii="Verdana" w:hAnsi="Verdana"/>
          <w:sz w:val="32"/>
          <w:szCs w:val="32"/>
          <w:lang w:val="en-US"/>
        </w:rPr>
        <w:t>since the</w:t>
      </w:r>
      <w:r w:rsidR="00B14C6C">
        <w:rPr>
          <w:rFonts w:ascii="Verdana" w:hAnsi="Verdana"/>
          <w:sz w:val="32"/>
          <w:szCs w:val="32"/>
          <w:lang w:val="en-US"/>
        </w:rPr>
        <w:t>ir</w:t>
      </w:r>
      <w:r w:rsidR="00D327A2" w:rsidRPr="00B14C6C">
        <w:rPr>
          <w:rFonts w:ascii="Verdana" w:hAnsi="Verdana"/>
          <w:sz w:val="32"/>
          <w:szCs w:val="32"/>
          <w:lang w:val="en-US"/>
        </w:rPr>
        <w:t xml:space="preserve"> first UPR, the Maldives ha</w:t>
      </w:r>
      <w:r w:rsidR="00B14C6C">
        <w:rPr>
          <w:rFonts w:ascii="Verdana" w:hAnsi="Verdana"/>
          <w:sz w:val="32"/>
          <w:szCs w:val="32"/>
          <w:lang w:val="en-US"/>
        </w:rPr>
        <w:t>ve</w:t>
      </w:r>
      <w:r w:rsidR="00D327A2" w:rsidRPr="00B14C6C">
        <w:rPr>
          <w:rFonts w:ascii="Verdana" w:hAnsi="Verdana"/>
          <w:sz w:val="32"/>
          <w:szCs w:val="32"/>
          <w:lang w:val="en-US"/>
        </w:rPr>
        <w:t xml:space="preserve"> taken important steps to improve the human rights situation by making positive changes and amendments to key legislation</w:t>
      </w:r>
      <w:r w:rsidRPr="00B14C6C">
        <w:rPr>
          <w:rFonts w:ascii="Verdana" w:hAnsi="Verdana"/>
          <w:sz w:val="32"/>
          <w:szCs w:val="32"/>
          <w:lang w:val="en-US"/>
        </w:rPr>
        <w:t xml:space="preserve">. </w:t>
      </w:r>
      <w:r w:rsidR="00B14C6C">
        <w:rPr>
          <w:rFonts w:ascii="Verdana" w:hAnsi="Verdana"/>
          <w:sz w:val="32"/>
          <w:szCs w:val="32"/>
          <w:lang w:val="en-US"/>
        </w:rPr>
        <w:t>W</w:t>
      </w:r>
      <w:r w:rsidR="00D327A2" w:rsidRPr="00B14C6C">
        <w:rPr>
          <w:rFonts w:ascii="Verdana" w:hAnsi="Verdana"/>
          <w:sz w:val="32"/>
          <w:szCs w:val="32"/>
          <w:lang w:val="en-US"/>
        </w:rPr>
        <w:t xml:space="preserve">e </w:t>
      </w:r>
      <w:r w:rsidR="00B14C6C">
        <w:rPr>
          <w:rFonts w:ascii="Verdana" w:hAnsi="Verdana"/>
          <w:sz w:val="32"/>
          <w:szCs w:val="32"/>
          <w:lang w:val="en-US"/>
        </w:rPr>
        <w:t xml:space="preserve">do </w:t>
      </w:r>
      <w:r w:rsidR="00D327A2" w:rsidRPr="00B14C6C">
        <w:rPr>
          <w:rFonts w:ascii="Verdana" w:hAnsi="Verdana"/>
          <w:sz w:val="32"/>
          <w:szCs w:val="32"/>
          <w:lang w:val="en-US"/>
        </w:rPr>
        <w:t>not</w:t>
      </w:r>
      <w:r w:rsidR="00B14C6C">
        <w:rPr>
          <w:rFonts w:ascii="Verdana" w:hAnsi="Verdana"/>
          <w:sz w:val="32"/>
          <w:szCs w:val="32"/>
          <w:lang w:val="en-US"/>
        </w:rPr>
        <w:t xml:space="preserve">e </w:t>
      </w:r>
      <w:r w:rsidR="00D327A2" w:rsidRPr="00B14C6C">
        <w:rPr>
          <w:rFonts w:ascii="Verdana" w:hAnsi="Verdana"/>
          <w:sz w:val="32"/>
          <w:szCs w:val="32"/>
          <w:lang w:val="en-US"/>
        </w:rPr>
        <w:t>with concern that many of the accepted recommendations of the first UPR</w:t>
      </w:r>
      <w:r w:rsidR="00B14C6C">
        <w:rPr>
          <w:rFonts w:ascii="Verdana" w:hAnsi="Verdana"/>
          <w:sz w:val="32"/>
          <w:szCs w:val="32"/>
          <w:lang w:val="en-US"/>
        </w:rPr>
        <w:t>-cycle</w:t>
      </w:r>
      <w:r w:rsidR="00D327A2" w:rsidRPr="00B14C6C">
        <w:rPr>
          <w:rFonts w:ascii="Verdana" w:hAnsi="Verdana"/>
          <w:sz w:val="32"/>
          <w:szCs w:val="32"/>
          <w:lang w:val="en-US"/>
        </w:rPr>
        <w:t xml:space="preserve"> remain to be implemented. </w:t>
      </w:r>
    </w:p>
    <w:p w14:paraId="0DE83706" w14:textId="2195FF57" w:rsidR="000620BF" w:rsidRPr="00B14C6C" w:rsidRDefault="00D04966" w:rsidP="00B14C6C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1.</w:t>
      </w:r>
      <w:r w:rsidRPr="00B14C6C">
        <w:rPr>
          <w:rFonts w:ascii="Verdana" w:hAnsi="Verdana"/>
          <w:sz w:val="32"/>
          <w:szCs w:val="32"/>
          <w:lang w:val="en-US"/>
        </w:rPr>
        <w:t xml:space="preserve"> The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 Netherlands </w:t>
      </w:r>
      <w:r w:rsidR="000620BF" w:rsidRPr="00B14C6C">
        <w:rPr>
          <w:rFonts w:ascii="Verdana" w:hAnsi="Verdana"/>
          <w:sz w:val="32"/>
          <w:szCs w:val="32"/>
          <w:u w:val="single"/>
          <w:lang w:val="en-US"/>
        </w:rPr>
        <w:t>recommends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 </w:t>
      </w:r>
      <w:r>
        <w:rPr>
          <w:rFonts w:ascii="Verdana" w:hAnsi="Verdana"/>
          <w:sz w:val="32"/>
          <w:szCs w:val="32"/>
          <w:lang w:val="en-US"/>
        </w:rPr>
        <w:t>the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 </w:t>
      </w:r>
      <w:r w:rsidR="00D327A2" w:rsidRPr="00B14C6C">
        <w:rPr>
          <w:rFonts w:ascii="Verdana" w:hAnsi="Verdana"/>
          <w:sz w:val="32"/>
          <w:szCs w:val="32"/>
          <w:lang w:val="en-US"/>
        </w:rPr>
        <w:t xml:space="preserve">Maldives 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to </w:t>
      </w:r>
      <w:r w:rsidR="00CF5861" w:rsidRPr="00B14C6C">
        <w:rPr>
          <w:rFonts w:ascii="Verdana" w:hAnsi="Verdana"/>
          <w:sz w:val="32"/>
          <w:szCs w:val="32"/>
          <w:lang w:val="en-US"/>
        </w:rPr>
        <w:t>fully implement the recommendations of the Special Rapporteur on the Independence of Judges and Lawyers and to ensure that the concept of separation of powers is fully respected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.  </w:t>
      </w:r>
    </w:p>
    <w:p w14:paraId="209393D5" w14:textId="6B5F7308" w:rsidR="000620BF" w:rsidRPr="00B14C6C" w:rsidRDefault="00D04966" w:rsidP="00B14C6C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2.</w:t>
      </w:r>
      <w:r w:rsidRPr="00B14C6C">
        <w:rPr>
          <w:rFonts w:ascii="Verdana" w:hAnsi="Verdana"/>
          <w:sz w:val="32"/>
          <w:szCs w:val="32"/>
          <w:lang w:val="en-US"/>
        </w:rPr>
        <w:t xml:space="preserve"> The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 Netherlands </w:t>
      </w:r>
      <w:r w:rsidR="000620BF" w:rsidRPr="00B14C6C">
        <w:rPr>
          <w:rFonts w:ascii="Verdana" w:hAnsi="Verdana"/>
          <w:sz w:val="32"/>
          <w:szCs w:val="32"/>
          <w:u w:val="single"/>
          <w:lang w:val="en-US"/>
        </w:rPr>
        <w:t>recommends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 the </w:t>
      </w:r>
      <w:r w:rsidR="00D327A2" w:rsidRPr="00B14C6C">
        <w:rPr>
          <w:rFonts w:ascii="Verdana" w:hAnsi="Verdana"/>
          <w:sz w:val="32"/>
          <w:szCs w:val="32"/>
          <w:lang w:val="en-US"/>
        </w:rPr>
        <w:t xml:space="preserve">Maldives </w:t>
      </w:r>
      <w:r w:rsidR="000620BF" w:rsidRPr="00B14C6C">
        <w:rPr>
          <w:rFonts w:ascii="Verdana" w:hAnsi="Verdana"/>
          <w:sz w:val="32"/>
          <w:szCs w:val="32"/>
          <w:lang w:val="en-US"/>
        </w:rPr>
        <w:t>to</w:t>
      </w:r>
      <w:r w:rsidR="00CF5861" w:rsidRPr="00B14C6C">
        <w:rPr>
          <w:rFonts w:ascii="Verdana" w:hAnsi="Verdana"/>
          <w:sz w:val="32"/>
          <w:szCs w:val="32"/>
          <w:lang w:val="en-US"/>
        </w:rPr>
        <w:t xml:space="preserve"> take concrete measures to guarantee freedom of expression and media and to address limitations in the existing law </w:t>
      </w:r>
      <w:proofErr w:type="gramStart"/>
      <w:r w:rsidR="00CF5861" w:rsidRPr="00B14C6C">
        <w:rPr>
          <w:rFonts w:ascii="Verdana" w:hAnsi="Verdana"/>
          <w:sz w:val="32"/>
          <w:szCs w:val="32"/>
          <w:lang w:val="en-US"/>
        </w:rPr>
        <w:t>governing</w:t>
      </w:r>
      <w:proofErr w:type="gramEnd"/>
      <w:r w:rsidR="00CF5861" w:rsidRPr="00B14C6C">
        <w:rPr>
          <w:rFonts w:ascii="Verdana" w:hAnsi="Verdana"/>
          <w:sz w:val="32"/>
          <w:szCs w:val="32"/>
          <w:lang w:val="en-US"/>
        </w:rPr>
        <w:t xml:space="preserve"> the operation of civil society organizations</w:t>
      </w:r>
      <w:r w:rsidR="000620BF" w:rsidRPr="00B14C6C">
        <w:rPr>
          <w:rFonts w:ascii="Verdana" w:hAnsi="Verdana"/>
          <w:sz w:val="32"/>
          <w:szCs w:val="32"/>
          <w:lang w:val="en-US"/>
        </w:rPr>
        <w:t xml:space="preserve">.  </w:t>
      </w:r>
    </w:p>
    <w:p w14:paraId="3B122401" w14:textId="77777777" w:rsidR="00D04966" w:rsidRDefault="00D04966">
      <w:pPr>
        <w:rPr>
          <w:rFonts w:eastAsia="Times New Roman" w:cs="Times New Roman"/>
          <w:sz w:val="32"/>
          <w:szCs w:val="32"/>
          <w:lang w:eastAsia="nl-NL"/>
        </w:rPr>
      </w:pPr>
      <w:r>
        <w:rPr>
          <w:sz w:val="32"/>
          <w:szCs w:val="32"/>
        </w:rPr>
        <w:br w:type="page"/>
      </w:r>
    </w:p>
    <w:p w14:paraId="578E3A83" w14:textId="1DC21E53" w:rsidR="00210B63" w:rsidRPr="00B14C6C" w:rsidRDefault="00210B63" w:rsidP="00210B63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B14C6C">
        <w:rPr>
          <w:rFonts w:ascii="Verdana" w:hAnsi="Verdana"/>
          <w:sz w:val="32"/>
          <w:szCs w:val="32"/>
          <w:lang w:val="en-US"/>
        </w:rPr>
        <w:lastRenderedPageBreak/>
        <w:t xml:space="preserve">We </w:t>
      </w:r>
      <w:r>
        <w:rPr>
          <w:rFonts w:ascii="Verdana" w:hAnsi="Verdana"/>
          <w:sz w:val="32"/>
          <w:szCs w:val="32"/>
          <w:lang w:val="en-US"/>
        </w:rPr>
        <w:t>make these recommendations because we are</w:t>
      </w:r>
      <w:r w:rsidRPr="00B14C6C">
        <w:rPr>
          <w:rFonts w:ascii="Verdana" w:hAnsi="Verdana"/>
          <w:sz w:val="32"/>
          <w:szCs w:val="32"/>
          <w:lang w:val="en-US"/>
        </w:rPr>
        <w:t xml:space="preserve"> concerned about the decline in public confidence in democratic institutions, the apparent use of the judiciary as a political tool and the erosion of freedom of expression and media. </w:t>
      </w:r>
      <w:r>
        <w:rPr>
          <w:rFonts w:ascii="Verdana" w:hAnsi="Verdana"/>
          <w:sz w:val="32"/>
          <w:szCs w:val="32"/>
          <w:lang w:val="en-US"/>
        </w:rPr>
        <w:t>We expect the Maldives to live up to international obligations and standards in this regard.</w:t>
      </w:r>
    </w:p>
    <w:p w14:paraId="18D0BC48" w14:textId="77777777" w:rsidR="00210B63" w:rsidRDefault="00210B63" w:rsidP="00B14C6C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</w:p>
    <w:p w14:paraId="44A97BF5" w14:textId="2075FB06" w:rsidR="006A76C2" w:rsidRPr="00B14C6C" w:rsidRDefault="00564C17" w:rsidP="00B14C6C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 w:rsidRPr="00B14C6C">
        <w:rPr>
          <w:rFonts w:eastAsia="Times New Roman" w:cs="Times New Roman"/>
          <w:sz w:val="32"/>
          <w:szCs w:val="32"/>
        </w:rPr>
        <w:t>Thank you Mr</w:t>
      </w:r>
      <w:r w:rsidR="00A63E0F" w:rsidRPr="00B14C6C">
        <w:rPr>
          <w:rFonts w:eastAsia="Times New Roman" w:cs="Times New Roman"/>
          <w:sz w:val="32"/>
          <w:szCs w:val="32"/>
        </w:rPr>
        <w:t>.</w:t>
      </w:r>
      <w:r w:rsidRPr="00B14C6C">
        <w:rPr>
          <w:rFonts w:eastAsia="Times New Roman" w:cs="Times New Roman"/>
          <w:sz w:val="32"/>
          <w:szCs w:val="32"/>
        </w:rPr>
        <w:t xml:space="preserve"> Presid</w:t>
      </w:r>
      <w:r w:rsidR="00A073B7" w:rsidRPr="00B14C6C">
        <w:rPr>
          <w:rFonts w:eastAsia="Times New Roman" w:cs="Times New Roman"/>
          <w:sz w:val="32"/>
          <w:szCs w:val="32"/>
        </w:rPr>
        <w:t>ent</w:t>
      </w:r>
    </w:p>
    <w:sectPr w:rsidR="006A76C2" w:rsidRPr="00B1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C4E1" w14:textId="77777777" w:rsidR="00EB1340" w:rsidRDefault="00EB1340" w:rsidP="00F34CD0">
      <w:pPr>
        <w:spacing w:after="0"/>
      </w:pPr>
      <w:r>
        <w:separator/>
      </w:r>
    </w:p>
  </w:endnote>
  <w:endnote w:type="continuationSeparator" w:id="0">
    <w:p w14:paraId="5DD6321E" w14:textId="77777777" w:rsidR="00EB1340" w:rsidRDefault="00EB1340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24A15" w14:textId="77777777" w:rsidR="00EB1340" w:rsidRDefault="00EB1340" w:rsidP="00F34CD0">
      <w:pPr>
        <w:spacing w:after="0"/>
      </w:pPr>
      <w:r>
        <w:separator/>
      </w:r>
    </w:p>
  </w:footnote>
  <w:footnote w:type="continuationSeparator" w:id="0">
    <w:p w14:paraId="5BD3DC0E" w14:textId="77777777" w:rsidR="00EB1340" w:rsidRDefault="00EB1340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620BF"/>
    <w:rsid w:val="000B51DD"/>
    <w:rsid w:val="00121E3B"/>
    <w:rsid w:val="001A07FC"/>
    <w:rsid w:val="001F7EDA"/>
    <w:rsid w:val="00210B63"/>
    <w:rsid w:val="00255007"/>
    <w:rsid w:val="002E5721"/>
    <w:rsid w:val="002F1325"/>
    <w:rsid w:val="00383AC1"/>
    <w:rsid w:val="003A3359"/>
    <w:rsid w:val="00454620"/>
    <w:rsid w:val="004850B0"/>
    <w:rsid w:val="0049791F"/>
    <w:rsid w:val="005248F0"/>
    <w:rsid w:val="00526CB9"/>
    <w:rsid w:val="00564C17"/>
    <w:rsid w:val="00586761"/>
    <w:rsid w:val="005D3051"/>
    <w:rsid w:val="00601A7C"/>
    <w:rsid w:val="006260E7"/>
    <w:rsid w:val="006A76C2"/>
    <w:rsid w:val="00795ECA"/>
    <w:rsid w:val="007A0526"/>
    <w:rsid w:val="007D471F"/>
    <w:rsid w:val="007E4A93"/>
    <w:rsid w:val="008B1E45"/>
    <w:rsid w:val="009A2CE9"/>
    <w:rsid w:val="009A6FCB"/>
    <w:rsid w:val="00A05BCF"/>
    <w:rsid w:val="00A073B7"/>
    <w:rsid w:val="00A63E0F"/>
    <w:rsid w:val="00A71697"/>
    <w:rsid w:val="00A821DD"/>
    <w:rsid w:val="00B14C6C"/>
    <w:rsid w:val="00B339AD"/>
    <w:rsid w:val="00B5120D"/>
    <w:rsid w:val="00C82853"/>
    <w:rsid w:val="00CC3B45"/>
    <w:rsid w:val="00CE2BA3"/>
    <w:rsid w:val="00CE4407"/>
    <w:rsid w:val="00CF5861"/>
    <w:rsid w:val="00D04966"/>
    <w:rsid w:val="00D079E0"/>
    <w:rsid w:val="00D27F75"/>
    <w:rsid w:val="00D309B7"/>
    <w:rsid w:val="00D327A2"/>
    <w:rsid w:val="00DC4F9C"/>
    <w:rsid w:val="00E062DD"/>
    <w:rsid w:val="00EB1340"/>
    <w:rsid w:val="00ED71CD"/>
    <w:rsid w:val="00F34CD0"/>
    <w:rsid w:val="00F430BF"/>
    <w:rsid w:val="00F644F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B01EF-24BC-47DB-8367-3F6002A5E3F6}"/>
</file>

<file path=customXml/itemProps2.xml><?xml version="1.0" encoding="utf-8"?>
<ds:datastoreItem xmlns:ds="http://schemas.openxmlformats.org/officeDocument/2006/customXml" ds:itemID="{EC926BDE-8335-4021-BE8D-5A6947BFBCD9}"/>
</file>

<file path=customXml/itemProps3.xml><?xml version="1.0" encoding="utf-8"?>
<ds:datastoreItem xmlns:ds="http://schemas.openxmlformats.org/officeDocument/2006/customXml" ds:itemID="{44A7F4EF-BD6F-48F3-82D2-C9C817AEA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Thomas Falkenhagen</cp:lastModifiedBy>
  <cp:revision>2</cp:revision>
  <dcterms:created xsi:type="dcterms:W3CDTF">2015-05-05T09:37:00Z</dcterms:created>
  <dcterms:modified xsi:type="dcterms:W3CDTF">2015-05-05T09:37:00Z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