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B5" w:rsidRPr="00A7454B" w:rsidRDefault="00435CB5" w:rsidP="00435CB5">
      <w:pPr>
        <w:jc w:val="center"/>
        <w:rPr>
          <w:rFonts w:cs="DecoType Naskh Special"/>
          <w:b/>
          <w:bCs/>
          <w:sz w:val="36"/>
          <w:szCs w:val="36"/>
          <w:lang w:bidi="ar-YE"/>
        </w:rPr>
      </w:pPr>
      <w:r w:rsidRPr="00A7454B">
        <w:rPr>
          <w:rFonts w:cs="DecoType Naskh Special"/>
          <w:b/>
          <w:bCs/>
          <w:sz w:val="36"/>
          <w:szCs w:val="36"/>
          <w:lang w:bidi="ar-YE"/>
        </w:rPr>
        <w:t>Statement of the Rep</w:t>
      </w:r>
      <w:r>
        <w:rPr>
          <w:rFonts w:cs="DecoType Naskh Special"/>
          <w:b/>
          <w:bCs/>
          <w:sz w:val="36"/>
          <w:szCs w:val="36"/>
          <w:lang w:bidi="ar-YE"/>
        </w:rPr>
        <w:t>ublic of Yemen to the UPR of Maldives</w:t>
      </w:r>
      <w:r w:rsidRPr="00A7454B">
        <w:rPr>
          <w:rFonts w:cs="DecoType Naskh Special"/>
          <w:b/>
          <w:bCs/>
          <w:sz w:val="36"/>
          <w:szCs w:val="36"/>
          <w:lang w:bidi="ar-YE"/>
        </w:rPr>
        <w:t xml:space="preserve"> </w:t>
      </w:r>
    </w:p>
    <w:p w:rsidR="00435CB5" w:rsidRPr="00A7454B" w:rsidRDefault="00435CB5" w:rsidP="00435CB5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A7454B">
        <w:rPr>
          <w:rFonts w:cs="DecoType Naskh Special" w:hint="cs"/>
          <w:b/>
          <w:bCs/>
          <w:sz w:val="40"/>
          <w:szCs w:val="40"/>
          <w:rtl/>
          <w:lang w:bidi="ar-YE"/>
        </w:rPr>
        <w:t>كلمة</w:t>
      </w:r>
      <w:r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الجمهورية اليمنية في الدورة  الثانية والعشرين </w:t>
      </w:r>
      <w:r w:rsidRPr="00A7454B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لمجموعة المعنية بالمراجعة الدورية الشاملة  </w:t>
      </w:r>
    </w:p>
    <w:p w:rsidR="00435CB5" w:rsidRPr="00A7454B" w:rsidRDefault="00435CB5" w:rsidP="000C7828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</w:t>
      </w:r>
      <w:proofErr w:type="gramStart"/>
      <w:r w:rsidR="000C7828">
        <w:rPr>
          <w:rFonts w:cs="DecoType Naskh Special"/>
          <w:b/>
          <w:bCs/>
          <w:sz w:val="40"/>
          <w:szCs w:val="40"/>
          <w:lang w:bidi="ar-YE"/>
        </w:rPr>
        <w:t>4</w:t>
      </w:r>
      <w:r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 إلى</w:t>
      </w:r>
      <w:proofErr w:type="gramEnd"/>
      <w:r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15مايو 2015 </w:t>
      </w:r>
      <w:r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  المالديف</w:t>
      </w:r>
    </w:p>
    <w:p w:rsidR="00435CB5" w:rsidRPr="00A7454B" w:rsidRDefault="00435CB5" w:rsidP="00435CB5">
      <w:pPr>
        <w:bidi/>
        <w:rPr>
          <w:rFonts w:cs="DecoType Naskh Special"/>
          <w:sz w:val="40"/>
          <w:szCs w:val="40"/>
          <w:rtl/>
          <w:lang w:bidi="ar-YE"/>
        </w:rPr>
      </w:pPr>
      <w:r w:rsidRPr="00A7454B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435CB5" w:rsidRPr="00BA1B1B" w:rsidRDefault="00435CB5" w:rsidP="003E1B68">
      <w:pPr>
        <w:bidi/>
        <w:jc w:val="both"/>
        <w:rPr>
          <w:sz w:val="40"/>
          <w:szCs w:val="40"/>
          <w:rtl/>
          <w:lang w:bidi="ar-YE"/>
        </w:rPr>
      </w:pPr>
      <w:r w:rsidRPr="00BA1B1B">
        <w:rPr>
          <w:rFonts w:cs="DecoType Naskh Special" w:hint="cs"/>
          <w:sz w:val="40"/>
          <w:szCs w:val="40"/>
          <w:rtl/>
          <w:lang w:bidi="ar-YE"/>
        </w:rPr>
        <w:t xml:space="preserve">          نرحب بمعالي السيد</w:t>
      </w:r>
      <w:r w:rsidRPr="00BA1B1B">
        <w:rPr>
          <w:rFonts w:ascii="Arial" w:hAnsi="Arial" w:cs="DecoType Naskh Special" w:hint="cs"/>
          <w:sz w:val="40"/>
          <w:szCs w:val="40"/>
          <w:rtl/>
        </w:rPr>
        <w:t xml:space="preserve">/  </w:t>
      </w:r>
      <w:r w:rsidR="003E1B68">
        <w:rPr>
          <w:rFonts w:ascii="Arial" w:hAnsi="Arial" w:cs="DecoType Naskh Special" w:hint="cs"/>
          <w:sz w:val="40"/>
          <w:szCs w:val="40"/>
          <w:rtl/>
        </w:rPr>
        <w:t xml:space="preserve">                                        </w:t>
      </w:r>
      <w:r w:rsidR="00BB15FF">
        <w:rPr>
          <w:rFonts w:ascii="Arial" w:hAnsi="Arial" w:cs="DecoType Naskh Special" w:hint="cs"/>
          <w:sz w:val="40"/>
          <w:szCs w:val="40"/>
          <w:rtl/>
          <w:lang w:bidi="ar-YE"/>
        </w:rPr>
        <w:t>وزير الخارجيه</w:t>
      </w:r>
      <w:r w:rsidRPr="00BA1B1B">
        <w:rPr>
          <w:rFonts w:ascii="Arial" w:hAnsi="Arial" w:cs="DecoType Naskh Special"/>
          <w:sz w:val="40"/>
          <w:szCs w:val="40"/>
        </w:rPr>
        <w:t xml:space="preserve"> </w:t>
      </w:r>
      <w:r w:rsidRPr="00BA1B1B">
        <w:rPr>
          <w:rFonts w:cs="DecoType Naskh Special" w:hint="cs"/>
          <w:sz w:val="40"/>
          <w:szCs w:val="40"/>
          <w:rtl/>
          <w:lang w:bidi="ar-YE"/>
        </w:rPr>
        <w:t>رئيس وفد المالديف  و مرافقيه ،    و نعبر عن التقدير للعرض المفصل  و القيم الذي قدمه ، و أستعرض فيه الجهود التي بذلتها  حكومة المالديف الموقرة</w:t>
      </w:r>
      <w:r w:rsidR="00524172">
        <w:rPr>
          <w:rFonts w:cs="DecoType Naskh Special" w:hint="cs"/>
          <w:sz w:val="40"/>
          <w:szCs w:val="40"/>
          <w:rtl/>
          <w:lang w:bidi="ar-YE"/>
        </w:rPr>
        <w:t xml:space="preserve">  في مجال حقوق الإنسان . و  من خلال الاطلاع على التقرير الوطني للمالديف فإن</w:t>
      </w:r>
      <w:r w:rsidRPr="00BA1B1B">
        <w:rPr>
          <w:rFonts w:cs="DecoType Naskh Special"/>
          <w:sz w:val="40"/>
          <w:szCs w:val="40"/>
          <w:lang w:bidi="ar-YE"/>
        </w:rPr>
        <w:t xml:space="preserve"> </w:t>
      </w:r>
      <w:r w:rsidRPr="00BA1B1B">
        <w:rPr>
          <w:rFonts w:cs="DecoType Naskh Special" w:hint="cs"/>
          <w:sz w:val="40"/>
          <w:szCs w:val="40"/>
          <w:rtl/>
          <w:lang w:bidi="ar-YE"/>
        </w:rPr>
        <w:t xml:space="preserve">الحكومة </w:t>
      </w:r>
      <w:r w:rsidRPr="00BA1B1B">
        <w:rPr>
          <w:rFonts w:cs="DecoType Naskh Special"/>
          <w:sz w:val="40"/>
          <w:szCs w:val="40"/>
          <w:lang w:bidi="ar-YE"/>
        </w:rPr>
        <w:t xml:space="preserve"> </w:t>
      </w:r>
      <w:r w:rsidRPr="00BA1B1B">
        <w:rPr>
          <w:rFonts w:cs="DecoType Naskh Special" w:hint="cs"/>
          <w:sz w:val="40"/>
          <w:szCs w:val="40"/>
          <w:rtl/>
          <w:lang w:bidi="ar-YE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اتخذت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تدابير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تشريعية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في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سبيل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إدراج</w:t>
      </w:r>
      <w:r w:rsidRPr="00BA1B1B">
        <w:rPr>
          <w:rFonts w:ascii="TraditionalArabic" w:cs="DecoType Naskh Special" w:hint="cs"/>
          <w:sz w:val="40"/>
          <w:szCs w:val="40"/>
          <w:rtl/>
          <w:lang w:bidi="ar-YE"/>
        </w:rPr>
        <w:t xml:space="preserve">  </w:t>
      </w:r>
      <w:r w:rsidRPr="00BA1B1B">
        <w:rPr>
          <w:rFonts w:ascii="TraditionalArabic" w:cs="DecoType Naskh Special" w:hint="cs"/>
          <w:sz w:val="40"/>
          <w:szCs w:val="40"/>
          <w:rtl/>
        </w:rPr>
        <w:t>التزاماﺗﻬا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بموجب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اتفاقيات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حقوق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الإنسان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في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قوانينها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الوطنية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 xml:space="preserve">وتنفيذها و منها </w:t>
      </w:r>
      <w:r w:rsidRPr="00BA1B1B">
        <w:rPr>
          <w:rFonts w:cs="DecoType Naskh Special" w:hint="cs"/>
          <w:sz w:val="40"/>
          <w:szCs w:val="40"/>
          <w:rtl/>
          <w:lang w:bidi="ar-YE"/>
        </w:rPr>
        <w:t xml:space="preserve">تعديل قانون العقوبات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 xml:space="preserve">من </w:t>
      </w:r>
      <w:r w:rsidR="00BA1B1B" w:rsidRPr="00BA1B1B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 أجل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تعزيز قطاع</w:t>
      </w:r>
      <w:r w:rsidRPr="00BA1B1B">
        <w:rPr>
          <w:rFonts w:ascii="Arial" w:hAnsi="Arial" w:cs="DecoType Naskh Special"/>
          <w:color w:val="222222"/>
          <w:sz w:val="40"/>
          <w:szCs w:val="40"/>
          <w:rtl/>
        </w:rPr>
        <w:t xml:space="preserve">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العدالة الجنائية</w:t>
      </w:r>
      <w:r w:rsidRPr="00BA1B1B">
        <w:rPr>
          <w:rFonts w:ascii="Arial" w:hAnsi="Arial" w:cs="DecoType Naskh Special"/>
          <w:color w:val="222222"/>
          <w:sz w:val="40"/>
          <w:szCs w:val="40"/>
          <w:rtl/>
        </w:rPr>
        <w:t xml:space="preserve"> </w:t>
      </w:r>
      <w:r w:rsidR="00BA1B1B" w:rsidRPr="00BA1B1B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.</w:t>
      </w:r>
      <w:r w:rsidR="00BA1B1B" w:rsidRPr="00BA1B1B">
        <w:rPr>
          <w:rFonts w:hint="cs"/>
          <w:sz w:val="40"/>
          <w:szCs w:val="40"/>
          <w:rtl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 xml:space="preserve"> كما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>انضمت</w:t>
      </w:r>
      <w:r w:rsidRPr="00BA1B1B">
        <w:rPr>
          <w:rFonts w:ascii="TraditionalArabic" w:cs="DecoType Naskh Special"/>
          <w:sz w:val="40"/>
          <w:szCs w:val="40"/>
        </w:rPr>
        <w:t xml:space="preserve"> </w:t>
      </w:r>
      <w:r w:rsidRPr="00BA1B1B">
        <w:rPr>
          <w:rFonts w:ascii="TraditionalArabic" w:cs="DecoType Naskh Special" w:hint="cs"/>
          <w:sz w:val="40"/>
          <w:szCs w:val="40"/>
          <w:rtl/>
        </w:rPr>
        <w:t xml:space="preserve"> إلى عدد من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المعاهدات</w:t>
      </w:r>
      <w:r w:rsidRPr="00BA1B1B">
        <w:rPr>
          <w:rFonts w:ascii="Arial" w:hAnsi="Arial" w:cs="DecoType Naskh Special"/>
          <w:color w:val="222222"/>
          <w:sz w:val="40"/>
          <w:szCs w:val="40"/>
          <w:rtl/>
        </w:rPr>
        <w:t xml:space="preserve">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الأساسية لحقوق</w:t>
      </w:r>
      <w:r w:rsidRPr="00BA1B1B">
        <w:rPr>
          <w:rFonts w:ascii="Arial" w:hAnsi="Arial" w:cs="DecoType Naskh Special"/>
          <w:color w:val="222222"/>
          <w:sz w:val="40"/>
          <w:szCs w:val="40"/>
          <w:rtl/>
        </w:rPr>
        <w:t xml:space="preserve">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الإنسان</w:t>
      </w:r>
      <w:r w:rsidRPr="00BA1B1B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 و ال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 xml:space="preserve">بروتوكولات </w:t>
      </w:r>
      <w:r w:rsidRPr="00BA1B1B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 xml:space="preserve">اختيارية </w:t>
      </w:r>
      <w:r w:rsidRPr="00BA1B1B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، و إلى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نظام روما الأساسي</w:t>
      </w:r>
      <w:r w:rsidRPr="00BA1B1B">
        <w:rPr>
          <w:rFonts w:ascii="Arial" w:hAnsi="Arial" w:cs="DecoType Naskh Special"/>
          <w:color w:val="222222"/>
          <w:sz w:val="40"/>
          <w:szCs w:val="40"/>
          <w:rtl/>
        </w:rPr>
        <w:t xml:space="preserve">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للمحكمة</w:t>
      </w:r>
      <w:r w:rsidRPr="00BA1B1B">
        <w:rPr>
          <w:rFonts w:ascii="Arial" w:hAnsi="Arial" w:cs="DecoType Naskh Special"/>
          <w:color w:val="222222"/>
          <w:sz w:val="40"/>
          <w:szCs w:val="40"/>
          <w:rtl/>
        </w:rPr>
        <w:t xml:space="preserve"> </w:t>
      </w:r>
      <w:r w:rsidRPr="00BA1B1B">
        <w:rPr>
          <w:rStyle w:val="hps"/>
          <w:rFonts w:ascii="Arial" w:hAnsi="Arial" w:cs="DecoType Naskh Special"/>
          <w:color w:val="222222"/>
          <w:sz w:val="40"/>
          <w:szCs w:val="40"/>
          <w:rtl/>
        </w:rPr>
        <w:t>الجنائية الدولية</w:t>
      </w:r>
      <w:r w:rsidRPr="00BA1B1B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 . </w:t>
      </w:r>
      <w:r w:rsidR="00BA1B1B" w:rsidRPr="00BA1B1B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بالإضافة إلى اهتمام الحكومة بتعليم و صحة الطفل . </w:t>
      </w:r>
    </w:p>
    <w:p w:rsidR="00435CB5" w:rsidRPr="00EF1DC9" w:rsidRDefault="00435CB5" w:rsidP="00435C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DecoType Naskh Special"/>
          <w:sz w:val="40"/>
          <w:szCs w:val="40"/>
          <w:rtl/>
        </w:rPr>
      </w:pPr>
    </w:p>
    <w:p w:rsidR="00435CB5" w:rsidRPr="000D22E0" w:rsidRDefault="00435CB5" w:rsidP="00F22DF3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>
        <w:rPr>
          <w:rFonts w:cs="DecoType Naskh Special" w:hint="cs"/>
          <w:sz w:val="40"/>
          <w:szCs w:val="40"/>
          <w:rtl/>
          <w:lang w:bidi="ar-YE"/>
        </w:rPr>
        <w:lastRenderedPageBreak/>
        <w:t xml:space="preserve">    </w:t>
      </w:r>
      <w:r w:rsidRPr="00F036A3">
        <w:rPr>
          <w:rFonts w:cs="DecoType Naskh Special" w:hint="cs"/>
          <w:sz w:val="40"/>
          <w:szCs w:val="40"/>
          <w:rtl/>
          <w:lang w:bidi="ar-YE"/>
        </w:rPr>
        <w:t xml:space="preserve">  إن وفد بلادي ي</w:t>
      </w:r>
      <w:r>
        <w:rPr>
          <w:rFonts w:cs="DecoType Naskh Special" w:hint="cs"/>
          <w:sz w:val="40"/>
          <w:szCs w:val="40"/>
          <w:rtl/>
          <w:lang w:bidi="ar-YE"/>
        </w:rPr>
        <w:t xml:space="preserve">ثمن  الاهتمام  الذي تبديه </w:t>
      </w:r>
      <w:r w:rsidRPr="00F036A3">
        <w:rPr>
          <w:rFonts w:cs="DecoType Naskh Special" w:hint="cs"/>
          <w:sz w:val="40"/>
          <w:szCs w:val="40"/>
          <w:rtl/>
          <w:lang w:bidi="ar-YE"/>
        </w:rPr>
        <w:t xml:space="preserve"> حكومة</w:t>
      </w:r>
      <w:r>
        <w:rPr>
          <w:rFonts w:cs="DecoType Naskh Special" w:hint="cs"/>
          <w:sz w:val="40"/>
          <w:szCs w:val="40"/>
          <w:rtl/>
          <w:lang w:bidi="ar-YE"/>
        </w:rPr>
        <w:t xml:space="preserve"> </w:t>
      </w:r>
      <w:r w:rsidR="00BA1B1B">
        <w:rPr>
          <w:rFonts w:cs="DecoType Naskh Special" w:hint="cs"/>
          <w:sz w:val="40"/>
          <w:szCs w:val="40"/>
          <w:rtl/>
          <w:lang w:bidi="ar-YE"/>
        </w:rPr>
        <w:t>المالديف</w:t>
      </w:r>
      <w:r>
        <w:rPr>
          <w:rFonts w:cs="DecoType Naskh Special" w:hint="cs"/>
          <w:sz w:val="40"/>
          <w:szCs w:val="40"/>
          <w:rtl/>
          <w:lang w:bidi="ar-YE"/>
        </w:rPr>
        <w:t xml:space="preserve">   </w:t>
      </w:r>
      <w:r w:rsidRPr="00F036A3">
        <w:rPr>
          <w:rFonts w:cs="DecoType Naskh Special" w:hint="cs"/>
          <w:sz w:val="40"/>
          <w:szCs w:val="40"/>
          <w:rtl/>
          <w:lang w:bidi="ar-YE"/>
        </w:rPr>
        <w:t xml:space="preserve">و يوصيها بالاستمرار </w:t>
      </w:r>
      <w:r w:rsidRPr="000D22E0">
        <w:rPr>
          <w:rFonts w:cs="DecoType Naskh Special" w:hint="cs"/>
          <w:sz w:val="40"/>
          <w:szCs w:val="40"/>
          <w:rtl/>
          <w:lang w:bidi="ar-YE"/>
        </w:rPr>
        <w:t xml:space="preserve"> في مواصلة جهود</w:t>
      </w:r>
      <w:r>
        <w:rPr>
          <w:rFonts w:cs="DecoType Naskh Special" w:hint="cs"/>
          <w:sz w:val="40"/>
          <w:szCs w:val="40"/>
          <w:rtl/>
          <w:lang w:bidi="ar-YE"/>
        </w:rPr>
        <w:t xml:space="preserve">ها </w:t>
      </w:r>
      <w:r w:rsidR="00F22DF3">
        <w:rPr>
          <w:rFonts w:cs="DecoType Naskh Special" w:hint="cs"/>
          <w:sz w:val="40"/>
          <w:szCs w:val="40"/>
          <w:rtl/>
          <w:lang w:bidi="ar-YE"/>
        </w:rPr>
        <w:t>ل</w:t>
      </w:r>
      <w:r w:rsidR="00F22DF3">
        <w:rPr>
          <w:rFonts w:ascii="TraditionalArabic" w:cs="DecoType Naskh Special" w:hint="cs"/>
          <w:sz w:val="40"/>
          <w:szCs w:val="40"/>
          <w:rtl/>
        </w:rPr>
        <w:t>رفع مستوى نوعية التعليم للجميع من أجل حماية و تعزيز حقوق الإنسان</w:t>
      </w:r>
      <w:r w:rsidRPr="000D22E0">
        <w:rPr>
          <w:rFonts w:cs="DecoType Naskh Special" w:hint="cs"/>
          <w:sz w:val="40"/>
          <w:szCs w:val="40"/>
          <w:rtl/>
          <w:lang w:bidi="ar-YE"/>
        </w:rPr>
        <w:t>.</w:t>
      </w:r>
    </w:p>
    <w:p w:rsidR="00435CB5" w:rsidRDefault="00435CB5" w:rsidP="00435CB5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>
        <w:rPr>
          <w:rFonts w:cs="DecoType Naskh Special" w:hint="cs"/>
          <w:sz w:val="40"/>
          <w:szCs w:val="40"/>
          <w:rtl/>
          <w:lang w:bidi="ar-YE"/>
        </w:rPr>
        <w:t xml:space="preserve">                                     </w:t>
      </w:r>
      <w:r w:rsidRPr="00F036A3">
        <w:rPr>
          <w:rFonts w:cs="DecoType Naskh Special" w:hint="cs"/>
          <w:sz w:val="40"/>
          <w:szCs w:val="40"/>
          <w:rtl/>
          <w:lang w:bidi="ar-YE"/>
        </w:rPr>
        <w:t>و يتمنى لها مزيدا من التقدم  و الإزدهار .</w:t>
      </w:r>
    </w:p>
    <w:p w:rsidR="00435CB5" w:rsidRDefault="00435CB5" w:rsidP="00435CB5">
      <w:pPr>
        <w:bidi/>
        <w:rPr>
          <w:rFonts w:cs="DecoType Naskh Special"/>
          <w:sz w:val="40"/>
          <w:szCs w:val="40"/>
          <w:lang w:bidi="ar-YE"/>
        </w:rPr>
      </w:pPr>
      <w:r>
        <w:rPr>
          <w:rFonts w:cs="DecoType Naskh Special" w:hint="cs"/>
          <w:sz w:val="40"/>
          <w:szCs w:val="40"/>
          <w:rtl/>
          <w:lang w:bidi="ar-YE"/>
        </w:rPr>
        <w:t xml:space="preserve">                                                                                             و شكرا</w:t>
      </w:r>
    </w:p>
    <w:p w:rsidR="00435CB5" w:rsidRDefault="00435CB5" w:rsidP="00435CB5">
      <w:pPr>
        <w:bidi/>
        <w:rPr>
          <w:rFonts w:cs="DecoType Naskh Special"/>
          <w:sz w:val="40"/>
          <w:szCs w:val="40"/>
          <w:lang w:bidi="ar-YE"/>
        </w:rPr>
      </w:pPr>
    </w:p>
    <w:p w:rsidR="00435CB5" w:rsidRPr="00F22DF3" w:rsidRDefault="00435CB5" w:rsidP="003E1B68">
      <w:pPr>
        <w:jc w:val="both"/>
        <w:rPr>
          <w:rFonts w:ascii="Arial" w:hAnsi="Arial" w:cs="Arial"/>
          <w:color w:val="222222"/>
        </w:rPr>
      </w:pPr>
      <w:r w:rsidRPr="00CA7BBA">
        <w:rPr>
          <w:rStyle w:val="hps"/>
          <w:rFonts w:ascii="Arial" w:hAnsi="Arial" w:cs="Arial"/>
          <w:color w:val="222222"/>
          <w:sz w:val="28"/>
          <w:szCs w:val="28"/>
        </w:rPr>
        <w:t>The delegation of Yemen</w:t>
      </w:r>
      <w:r w:rsidRPr="00CA7BBA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7BBA">
        <w:rPr>
          <w:rStyle w:val="hps"/>
          <w:rFonts w:ascii="Arial" w:hAnsi="Arial" w:cs="Arial"/>
          <w:color w:val="222222"/>
          <w:sz w:val="28"/>
          <w:szCs w:val="28"/>
        </w:rPr>
        <w:t>supports the</w:t>
      </w:r>
      <w:r w:rsidRPr="00CA7BBA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7BBA">
        <w:rPr>
          <w:rStyle w:val="hps"/>
          <w:rFonts w:ascii="Arial" w:hAnsi="Arial" w:cs="Arial"/>
          <w:color w:val="222222"/>
          <w:sz w:val="28"/>
          <w:szCs w:val="28"/>
        </w:rPr>
        <w:t>effort</w:t>
      </w:r>
      <w:r w:rsidRPr="00CA7BBA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7BBA">
        <w:rPr>
          <w:rStyle w:val="hps"/>
          <w:rFonts w:ascii="Arial" w:hAnsi="Arial" w:cs="Arial"/>
          <w:color w:val="222222"/>
          <w:sz w:val="28"/>
          <w:szCs w:val="28"/>
        </w:rPr>
        <w:t>undertaken by</w:t>
      </w:r>
      <w:r w:rsidRPr="00CA7BBA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</w:rPr>
        <w:t>the</w:t>
      </w:r>
      <w:r w:rsidRPr="00CA7BBA">
        <w:rPr>
          <w:rStyle w:val="hps"/>
          <w:rFonts w:ascii="Arial" w:hAnsi="Arial" w:cs="Arial"/>
          <w:color w:val="222222"/>
          <w:sz w:val="28"/>
          <w:szCs w:val="28"/>
        </w:rPr>
        <w:t xml:space="preserve"> Government of </w:t>
      </w:r>
      <w:r w:rsidR="00F22DF3">
        <w:rPr>
          <w:rStyle w:val="hps"/>
          <w:rFonts w:ascii="Arial" w:hAnsi="Arial" w:cs="Arial"/>
          <w:color w:val="222222"/>
          <w:sz w:val="28"/>
          <w:szCs w:val="28"/>
        </w:rPr>
        <w:t>Maldives</w:t>
      </w:r>
      <w:r>
        <w:rPr>
          <w:rStyle w:val="hps"/>
          <w:rFonts w:ascii="Arial" w:hAnsi="Arial" w:cs="Arial"/>
          <w:color w:val="222222"/>
          <w:sz w:val="28"/>
          <w:szCs w:val="28"/>
        </w:rPr>
        <w:t xml:space="preserve"> </w:t>
      </w:r>
      <w:r w:rsidRPr="00CA7BBA">
        <w:rPr>
          <w:rStyle w:val="hps"/>
          <w:rFonts w:ascii="Arial" w:hAnsi="Arial" w:cs="Arial"/>
          <w:color w:val="222222"/>
          <w:sz w:val="28"/>
          <w:szCs w:val="28"/>
        </w:rPr>
        <w:t>and</w:t>
      </w:r>
      <w:r w:rsidRPr="00CA7BBA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7BBA">
        <w:rPr>
          <w:rStyle w:val="hps"/>
          <w:rFonts w:ascii="Arial" w:hAnsi="Arial" w:cs="Arial"/>
          <w:color w:val="222222"/>
          <w:sz w:val="28"/>
          <w:szCs w:val="28"/>
        </w:rPr>
        <w:t>recommends it to continue</w:t>
      </w:r>
      <w:r w:rsidRPr="00CA7BBA">
        <w:rPr>
          <w:rFonts w:ascii="Arial" w:hAnsi="Arial" w:cs="Arial"/>
          <w:color w:val="222222"/>
          <w:sz w:val="28"/>
          <w:szCs w:val="28"/>
        </w:rPr>
        <w:t xml:space="preserve"> </w:t>
      </w:r>
      <w:r w:rsidRPr="00CA7BBA">
        <w:rPr>
          <w:rStyle w:val="hps"/>
          <w:rFonts w:ascii="Arial" w:hAnsi="Arial" w:cs="Arial"/>
          <w:color w:val="222222"/>
          <w:sz w:val="28"/>
          <w:szCs w:val="28"/>
        </w:rPr>
        <w:t>its efforts</w:t>
      </w:r>
      <w:r>
        <w:rPr>
          <w:rStyle w:val="hps"/>
          <w:rFonts w:ascii="Arial" w:hAnsi="Arial" w:cs="Arial"/>
          <w:color w:val="222222"/>
          <w:sz w:val="28"/>
          <w:szCs w:val="28"/>
        </w:rPr>
        <w:t xml:space="preserve"> </w:t>
      </w:r>
      <w:r w:rsidR="00F22DF3" w:rsidRPr="00CA7BBA">
        <w:rPr>
          <w:rStyle w:val="hps"/>
          <w:rFonts w:ascii="Arial" w:hAnsi="Arial" w:cs="Arial"/>
          <w:color w:val="222222"/>
          <w:sz w:val="28"/>
          <w:szCs w:val="28"/>
        </w:rPr>
        <w:t>to</w:t>
      </w:r>
      <w:r w:rsidR="00F22DF3" w:rsidRPr="00F22DF3">
        <w:rPr>
          <w:rStyle w:val="hps"/>
          <w:rFonts w:ascii="Arial" w:hAnsi="Arial" w:cs="Arial"/>
          <w:color w:val="222222"/>
        </w:rPr>
        <w:t xml:space="preserve"> </w:t>
      </w:r>
      <w:r w:rsidR="003E1B68">
        <w:rPr>
          <w:rFonts w:ascii="Arial" w:hAnsi="Arial" w:cs="Arial"/>
          <w:color w:val="222222"/>
          <w:sz w:val="28"/>
          <w:szCs w:val="28"/>
        </w:rPr>
        <w:t xml:space="preserve">improve </w:t>
      </w:r>
      <w:r w:rsidR="00F22DF3" w:rsidRPr="00F22DF3">
        <w:rPr>
          <w:rStyle w:val="hps"/>
          <w:rFonts w:ascii="Arial" w:hAnsi="Arial" w:cs="Arial"/>
          <w:color w:val="222222"/>
          <w:sz w:val="28"/>
          <w:szCs w:val="28"/>
        </w:rPr>
        <w:t>the quality of</w:t>
      </w:r>
      <w:r w:rsidR="00F22DF3" w:rsidRPr="00F22DF3">
        <w:rPr>
          <w:rFonts w:ascii="Arial" w:hAnsi="Arial" w:cs="Arial"/>
          <w:color w:val="222222"/>
          <w:sz w:val="28"/>
          <w:szCs w:val="28"/>
        </w:rPr>
        <w:t xml:space="preserve"> </w:t>
      </w:r>
      <w:r w:rsidR="00F22DF3" w:rsidRPr="00F22DF3">
        <w:rPr>
          <w:rStyle w:val="hps"/>
          <w:rFonts w:ascii="Arial" w:hAnsi="Arial" w:cs="Arial"/>
          <w:color w:val="222222"/>
          <w:sz w:val="28"/>
          <w:szCs w:val="28"/>
        </w:rPr>
        <w:t>education for all</w:t>
      </w:r>
      <w:r w:rsidRPr="0051590E">
        <w:rPr>
          <w:rFonts w:ascii="Arial" w:hAnsi="Arial" w:cs="Arial"/>
          <w:color w:val="222222"/>
          <w:sz w:val="28"/>
          <w:szCs w:val="28"/>
        </w:rPr>
        <w:t xml:space="preserve"> </w:t>
      </w:r>
      <w:r w:rsidRPr="0051590E">
        <w:rPr>
          <w:rStyle w:val="hps"/>
          <w:rFonts w:ascii="Arial" w:hAnsi="Arial" w:cs="Arial"/>
          <w:color w:val="222222"/>
          <w:sz w:val="28"/>
          <w:szCs w:val="28"/>
        </w:rPr>
        <w:t>in order to protect</w:t>
      </w:r>
      <w:r w:rsidRPr="0051590E">
        <w:rPr>
          <w:rFonts w:ascii="Arial" w:hAnsi="Arial" w:cs="Arial"/>
          <w:color w:val="222222"/>
          <w:sz w:val="28"/>
          <w:szCs w:val="28"/>
        </w:rPr>
        <w:t xml:space="preserve"> </w:t>
      </w:r>
      <w:r w:rsidRPr="0051590E">
        <w:rPr>
          <w:rStyle w:val="hps"/>
          <w:rFonts w:ascii="Arial" w:hAnsi="Arial" w:cs="Arial"/>
          <w:color w:val="222222"/>
          <w:sz w:val="28"/>
          <w:szCs w:val="28"/>
        </w:rPr>
        <w:t>and</w:t>
      </w:r>
      <w:r w:rsidRPr="0051590E">
        <w:rPr>
          <w:rFonts w:ascii="Arial" w:hAnsi="Arial" w:cs="Arial"/>
          <w:color w:val="222222"/>
          <w:sz w:val="28"/>
          <w:szCs w:val="28"/>
        </w:rPr>
        <w:t xml:space="preserve"> </w:t>
      </w:r>
      <w:r w:rsidRPr="0051590E">
        <w:rPr>
          <w:rStyle w:val="hps"/>
          <w:rFonts w:ascii="Arial" w:hAnsi="Arial" w:cs="Arial"/>
          <w:color w:val="222222"/>
          <w:sz w:val="28"/>
          <w:szCs w:val="28"/>
        </w:rPr>
        <w:t>promote human rights</w:t>
      </w: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. </w:t>
      </w:r>
    </w:p>
    <w:p w:rsidR="00435CB5" w:rsidRPr="00EF1DC9" w:rsidRDefault="00435CB5" w:rsidP="00435CB5">
      <w:pPr>
        <w:bidi/>
      </w:pPr>
    </w:p>
    <w:p w:rsidR="001B17BE" w:rsidRPr="00435CB5" w:rsidRDefault="001B17BE" w:rsidP="00435CB5">
      <w:pPr>
        <w:bidi/>
        <w:rPr>
          <w:lang w:bidi="ar-YE"/>
        </w:rPr>
      </w:pPr>
    </w:p>
    <w:sectPr w:rsidR="001B17BE" w:rsidRPr="00435CB5" w:rsidSect="001B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CB5"/>
    <w:rsid w:val="000C252A"/>
    <w:rsid w:val="000C7828"/>
    <w:rsid w:val="00152209"/>
    <w:rsid w:val="00174A48"/>
    <w:rsid w:val="001B17BE"/>
    <w:rsid w:val="002C35EC"/>
    <w:rsid w:val="00382217"/>
    <w:rsid w:val="003914DF"/>
    <w:rsid w:val="003E1B68"/>
    <w:rsid w:val="00435CB5"/>
    <w:rsid w:val="004611A6"/>
    <w:rsid w:val="00524172"/>
    <w:rsid w:val="00712B32"/>
    <w:rsid w:val="00740305"/>
    <w:rsid w:val="007E22F4"/>
    <w:rsid w:val="008A6410"/>
    <w:rsid w:val="00955B87"/>
    <w:rsid w:val="00A66928"/>
    <w:rsid w:val="00AD445D"/>
    <w:rsid w:val="00B77871"/>
    <w:rsid w:val="00B85D4B"/>
    <w:rsid w:val="00BA1B1B"/>
    <w:rsid w:val="00BB15FF"/>
    <w:rsid w:val="00BD05C4"/>
    <w:rsid w:val="00C7485F"/>
    <w:rsid w:val="00D0564B"/>
    <w:rsid w:val="00D46950"/>
    <w:rsid w:val="00D63F16"/>
    <w:rsid w:val="00F11189"/>
    <w:rsid w:val="00F22DF3"/>
    <w:rsid w:val="00FD16DF"/>
    <w:rsid w:val="00FD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3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Props1.xml><?xml version="1.0" encoding="utf-8"?>
<ds:datastoreItem xmlns:ds="http://schemas.openxmlformats.org/officeDocument/2006/customXml" ds:itemID="{1F59D5C5-6536-4533-8A04-F7F90637D671}"/>
</file>

<file path=customXml/itemProps2.xml><?xml version="1.0" encoding="utf-8"?>
<ds:datastoreItem xmlns:ds="http://schemas.openxmlformats.org/officeDocument/2006/customXml" ds:itemID="{F005955D-4E00-4645-9A30-7C5068109344}"/>
</file>

<file path=customXml/itemProps3.xml><?xml version="1.0" encoding="utf-8"?>
<ds:datastoreItem xmlns:ds="http://schemas.openxmlformats.org/officeDocument/2006/customXml" ds:itemID="{DC498AFF-C968-46AD-B0F7-B4F5CF7D0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</dc:title>
  <dc:creator>Moh</dc:creator>
  <cp:lastModifiedBy>Moh</cp:lastModifiedBy>
  <cp:revision>7</cp:revision>
  <cp:lastPrinted>2015-05-06T10:54:00Z</cp:lastPrinted>
  <dcterms:created xsi:type="dcterms:W3CDTF">2015-04-28T10:50:00Z</dcterms:created>
  <dcterms:modified xsi:type="dcterms:W3CDTF">2015-05-06T11:03:00Z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