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D6" w:rsidRDefault="009740D6" w:rsidP="009740D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Human Rights Council</w:t>
      </w:r>
    </w:p>
    <w:p w:rsidR="009740D6" w:rsidRDefault="009740D6" w:rsidP="009740D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UPR </w:t>
      </w:r>
      <w:r w:rsidR="007E6612">
        <w:rPr>
          <w:b/>
          <w:bCs/>
          <w:sz w:val="20"/>
          <w:szCs w:val="20"/>
        </w:rPr>
        <w:t>22nd</w:t>
      </w:r>
      <w:r>
        <w:rPr>
          <w:b/>
          <w:bCs/>
          <w:sz w:val="20"/>
          <w:szCs w:val="20"/>
        </w:rPr>
        <w:t xml:space="preserve"> Session</w:t>
      </w:r>
    </w:p>
    <w:p w:rsidR="009740D6" w:rsidRDefault="009740D6" w:rsidP="009740D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Recommendations from Denmark to </w:t>
      </w:r>
      <w:r w:rsidR="00374643">
        <w:rPr>
          <w:b/>
          <w:bCs/>
          <w:sz w:val="20"/>
          <w:szCs w:val="20"/>
        </w:rPr>
        <w:t>Malawi</w:t>
      </w:r>
      <w:r w:rsidR="007E6612">
        <w:rPr>
          <w:b/>
          <w:bCs/>
          <w:sz w:val="20"/>
          <w:szCs w:val="20"/>
        </w:rPr>
        <w:br/>
        <w:t>May</w:t>
      </w:r>
      <w:r w:rsidR="00C138A8">
        <w:rPr>
          <w:b/>
          <w:bCs/>
          <w:sz w:val="20"/>
          <w:szCs w:val="20"/>
        </w:rPr>
        <w:t xml:space="preserve"> 2015</w:t>
      </w:r>
    </w:p>
    <w:p w:rsidR="009740D6" w:rsidRDefault="009740D6" w:rsidP="009740D6">
      <w:pPr>
        <w:pStyle w:val="Default"/>
        <w:rPr>
          <w:sz w:val="20"/>
          <w:szCs w:val="20"/>
        </w:rPr>
      </w:pPr>
    </w:p>
    <w:p w:rsidR="009740D6" w:rsidRDefault="009740D6" w:rsidP="003471E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President, </w:t>
      </w:r>
    </w:p>
    <w:p w:rsidR="009740D6" w:rsidRDefault="009740D6" w:rsidP="003471E1">
      <w:pPr>
        <w:pStyle w:val="Default"/>
        <w:jc w:val="both"/>
        <w:rPr>
          <w:sz w:val="20"/>
          <w:szCs w:val="20"/>
        </w:rPr>
      </w:pPr>
    </w:p>
    <w:p w:rsidR="00D3362E" w:rsidRPr="00D3362E" w:rsidRDefault="009740D6" w:rsidP="00D3362E">
      <w:pPr>
        <w:pStyle w:val="Default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Denmark thanks the delegation of </w:t>
      </w:r>
      <w:r w:rsidR="00374643">
        <w:rPr>
          <w:sz w:val="20"/>
          <w:szCs w:val="20"/>
        </w:rPr>
        <w:t>Malawi</w:t>
      </w:r>
      <w:r>
        <w:rPr>
          <w:sz w:val="20"/>
          <w:szCs w:val="20"/>
        </w:rPr>
        <w:t xml:space="preserve"> for their presentation today. We would like to commend </w:t>
      </w:r>
      <w:r w:rsidR="00374643">
        <w:rPr>
          <w:sz w:val="20"/>
          <w:szCs w:val="20"/>
        </w:rPr>
        <w:t>Malawi</w:t>
      </w:r>
      <w:r>
        <w:rPr>
          <w:sz w:val="20"/>
          <w:szCs w:val="20"/>
        </w:rPr>
        <w:t xml:space="preserve"> for its constructive engagement in the UPR process</w:t>
      </w:r>
      <w:r w:rsidR="00FE4FF7">
        <w:rPr>
          <w:sz w:val="20"/>
          <w:szCs w:val="20"/>
        </w:rPr>
        <w:t xml:space="preserve"> and for having demonstrated progress in the protection and promotion of human rights since its last review. </w:t>
      </w:r>
      <w:r w:rsidR="00D3362E">
        <w:rPr>
          <w:sz w:val="20"/>
          <w:szCs w:val="20"/>
        </w:rPr>
        <w:t xml:space="preserve">We are in that regard pleased to note that Malawi is working to clear a backlog of state party reports, including by drafting its initial report to the Committee against Torture. </w:t>
      </w:r>
    </w:p>
    <w:p w:rsidR="00D3362E" w:rsidRDefault="00D3362E" w:rsidP="007E6612">
      <w:pPr>
        <w:jc w:val="both"/>
        <w:rPr>
          <w:rFonts w:ascii="Verdana" w:hAnsi="Verdana"/>
          <w:sz w:val="20"/>
          <w:szCs w:val="20"/>
        </w:rPr>
      </w:pPr>
    </w:p>
    <w:p w:rsidR="00E540F1" w:rsidRPr="00981CE0" w:rsidRDefault="00D3362E" w:rsidP="00E540F1">
      <w:pPr>
        <w:jc w:val="both"/>
        <w:rPr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Denmark </w:t>
      </w:r>
      <w:r w:rsidR="00981CE0">
        <w:rPr>
          <w:rFonts w:ascii="Verdana" w:hAnsi="Verdana"/>
          <w:sz w:val="20"/>
          <w:szCs w:val="20"/>
        </w:rPr>
        <w:t>welcomes</w:t>
      </w:r>
      <w:r w:rsidR="00FE4FF7" w:rsidRPr="007E6612">
        <w:rPr>
          <w:rFonts w:ascii="Verdana" w:hAnsi="Verdana"/>
          <w:color w:val="000000"/>
          <w:sz w:val="20"/>
          <w:szCs w:val="20"/>
        </w:rPr>
        <w:t xml:space="preserve"> that </w:t>
      </w:r>
      <w:r w:rsidR="002771E6">
        <w:rPr>
          <w:rFonts w:ascii="Verdana" w:hAnsi="Verdana"/>
          <w:color w:val="000000"/>
          <w:sz w:val="20"/>
          <w:szCs w:val="20"/>
        </w:rPr>
        <w:t>Malawi</w:t>
      </w:r>
      <w:r w:rsidR="00FE4FF7" w:rsidRPr="007E6612">
        <w:rPr>
          <w:rFonts w:ascii="Verdana" w:hAnsi="Verdana"/>
          <w:color w:val="000000"/>
          <w:sz w:val="20"/>
          <w:szCs w:val="20"/>
        </w:rPr>
        <w:t xml:space="preserve"> </w:t>
      </w:r>
      <w:r w:rsidR="00C138A8" w:rsidRPr="007E6612">
        <w:rPr>
          <w:rFonts w:ascii="Verdana" w:hAnsi="Verdana"/>
          <w:color w:val="000000"/>
          <w:sz w:val="20"/>
          <w:szCs w:val="20"/>
        </w:rPr>
        <w:t>during</w:t>
      </w:r>
      <w:r w:rsidR="00C138A8" w:rsidRPr="00D0504C">
        <w:rPr>
          <w:rFonts w:ascii="Verdana" w:hAnsi="Verdana"/>
          <w:iCs/>
          <w:sz w:val="20"/>
          <w:szCs w:val="20"/>
        </w:rPr>
        <w:t xml:space="preserve"> its first </w:t>
      </w:r>
      <w:r w:rsidR="00681F32" w:rsidRPr="00D0504C">
        <w:rPr>
          <w:rFonts w:ascii="Verdana" w:hAnsi="Verdana"/>
          <w:iCs/>
          <w:sz w:val="20"/>
          <w:szCs w:val="20"/>
        </w:rPr>
        <w:t>Universal Periodic R</w:t>
      </w:r>
      <w:r w:rsidR="00C138A8" w:rsidRPr="00D0504C">
        <w:rPr>
          <w:rFonts w:ascii="Verdana" w:hAnsi="Verdana"/>
          <w:iCs/>
          <w:sz w:val="20"/>
          <w:szCs w:val="20"/>
        </w:rPr>
        <w:t xml:space="preserve">eview </w:t>
      </w:r>
      <w:r w:rsidR="00C708C6" w:rsidRPr="00D0504C">
        <w:rPr>
          <w:rFonts w:ascii="Verdana" w:hAnsi="Verdana"/>
          <w:iCs/>
          <w:sz w:val="20"/>
          <w:szCs w:val="20"/>
        </w:rPr>
        <w:t>accepted</w:t>
      </w:r>
      <w:r w:rsidR="00FE4FF7" w:rsidRPr="00D0504C">
        <w:rPr>
          <w:rFonts w:ascii="Verdana" w:hAnsi="Verdana"/>
          <w:iCs/>
          <w:sz w:val="20"/>
          <w:szCs w:val="20"/>
        </w:rPr>
        <w:t xml:space="preserve"> </w:t>
      </w:r>
      <w:r w:rsidR="00FE4FF7" w:rsidRPr="00B557B7">
        <w:rPr>
          <w:rFonts w:ascii="Verdana" w:hAnsi="Verdana"/>
          <w:color w:val="000000"/>
          <w:sz w:val="20"/>
          <w:szCs w:val="20"/>
        </w:rPr>
        <w:t xml:space="preserve">recommendations to ratify the </w:t>
      </w:r>
      <w:r w:rsidR="002771E6">
        <w:rPr>
          <w:rFonts w:ascii="Verdana" w:hAnsi="Verdana"/>
          <w:color w:val="000000"/>
          <w:sz w:val="20"/>
          <w:szCs w:val="20"/>
        </w:rPr>
        <w:t xml:space="preserve">Optional Protocol to the </w:t>
      </w:r>
      <w:r w:rsidR="00B164A5" w:rsidRPr="00B557B7">
        <w:rPr>
          <w:rFonts w:ascii="Verdana" w:hAnsi="Verdana"/>
          <w:color w:val="000000"/>
          <w:sz w:val="20"/>
          <w:szCs w:val="20"/>
        </w:rPr>
        <w:t xml:space="preserve">UN </w:t>
      </w:r>
      <w:r w:rsidR="00FE4FF7" w:rsidRPr="00B557B7">
        <w:rPr>
          <w:rFonts w:ascii="Verdana" w:hAnsi="Verdana"/>
          <w:color w:val="000000"/>
          <w:sz w:val="20"/>
          <w:szCs w:val="20"/>
        </w:rPr>
        <w:t>Convention</w:t>
      </w:r>
      <w:r w:rsidR="0030208A" w:rsidRPr="00B557B7">
        <w:rPr>
          <w:rFonts w:ascii="Verdana" w:hAnsi="Verdana"/>
          <w:color w:val="000000"/>
          <w:sz w:val="20"/>
          <w:szCs w:val="20"/>
        </w:rPr>
        <w:t xml:space="preserve"> against Torture</w:t>
      </w:r>
      <w:r w:rsidR="00FE4FF7" w:rsidRPr="00B557B7">
        <w:rPr>
          <w:rFonts w:ascii="Verdana" w:hAnsi="Verdana"/>
          <w:color w:val="000000"/>
          <w:sz w:val="20"/>
          <w:szCs w:val="20"/>
        </w:rPr>
        <w:t>.</w:t>
      </w:r>
      <w:r w:rsidR="00B557B7" w:rsidRPr="00B557B7">
        <w:rPr>
          <w:rFonts w:ascii="Verdana" w:hAnsi="Verdana"/>
          <w:color w:val="000000"/>
          <w:sz w:val="20"/>
          <w:szCs w:val="20"/>
        </w:rPr>
        <w:t xml:space="preserve"> </w:t>
      </w:r>
      <w:r w:rsidR="00981CE0">
        <w:rPr>
          <w:rFonts w:ascii="Verdana" w:hAnsi="Verdana"/>
          <w:color w:val="000000"/>
          <w:sz w:val="20"/>
          <w:szCs w:val="20"/>
        </w:rPr>
        <w:t>We</w:t>
      </w:r>
      <w:r w:rsidR="007E6612">
        <w:rPr>
          <w:rFonts w:ascii="Verdana" w:hAnsi="Verdana"/>
          <w:color w:val="000000"/>
          <w:sz w:val="20"/>
          <w:szCs w:val="20"/>
        </w:rPr>
        <w:t xml:space="preserve"> </w:t>
      </w:r>
      <w:r w:rsidR="00FE36EC">
        <w:rPr>
          <w:rFonts w:ascii="Verdana" w:hAnsi="Verdana"/>
          <w:color w:val="000000"/>
          <w:sz w:val="20"/>
          <w:szCs w:val="20"/>
        </w:rPr>
        <w:t xml:space="preserve">hope that </w:t>
      </w:r>
      <w:r w:rsidR="00867374">
        <w:rPr>
          <w:rFonts w:ascii="Verdana" w:hAnsi="Verdana"/>
          <w:color w:val="000000"/>
          <w:sz w:val="20"/>
          <w:szCs w:val="20"/>
        </w:rPr>
        <w:t>concrete steps are being taken</w:t>
      </w:r>
      <w:r w:rsidR="00FE36EC">
        <w:rPr>
          <w:rFonts w:ascii="Verdana" w:hAnsi="Verdana"/>
          <w:color w:val="000000"/>
          <w:sz w:val="20"/>
          <w:szCs w:val="20"/>
        </w:rPr>
        <w:t xml:space="preserve"> to honour </w:t>
      </w:r>
      <w:r w:rsidR="002771E6">
        <w:rPr>
          <w:rFonts w:ascii="Verdana" w:hAnsi="Verdana"/>
          <w:color w:val="000000"/>
          <w:sz w:val="20"/>
          <w:szCs w:val="20"/>
        </w:rPr>
        <w:t>this important commitment.</w:t>
      </w:r>
      <w:r w:rsidR="00981CE0">
        <w:rPr>
          <w:rFonts w:ascii="Verdana" w:hAnsi="Verdana"/>
          <w:color w:val="000000"/>
          <w:sz w:val="20"/>
          <w:szCs w:val="20"/>
        </w:rPr>
        <w:t xml:space="preserve"> </w:t>
      </w:r>
      <w:r w:rsidR="00E540F1" w:rsidRPr="0020272B">
        <w:rPr>
          <w:rFonts w:ascii="Verdana" w:hAnsi="Verdana"/>
          <w:sz w:val="20"/>
          <w:szCs w:val="20"/>
        </w:rPr>
        <w:t>The Optional Protocol establishes a set of practical tools on how to prevent torture and ill-treatment</w:t>
      </w:r>
      <w:r w:rsidR="00E540F1">
        <w:rPr>
          <w:rFonts w:ascii="Verdana" w:hAnsi="Verdana"/>
          <w:sz w:val="20"/>
          <w:szCs w:val="20"/>
        </w:rPr>
        <w:t xml:space="preserve"> which </w:t>
      </w:r>
      <w:r w:rsidR="00E540F1" w:rsidRPr="0020272B">
        <w:rPr>
          <w:rFonts w:ascii="Verdana" w:hAnsi="Verdana"/>
          <w:sz w:val="20"/>
          <w:szCs w:val="20"/>
        </w:rPr>
        <w:t>have proven to be of real worth</w:t>
      </w:r>
      <w:r w:rsidR="00E540F1">
        <w:rPr>
          <w:rFonts w:ascii="Verdana" w:hAnsi="Verdana"/>
          <w:sz w:val="20"/>
          <w:szCs w:val="20"/>
        </w:rPr>
        <w:t xml:space="preserve"> to </w:t>
      </w:r>
      <w:r w:rsidR="00E540F1" w:rsidRPr="0020272B">
        <w:rPr>
          <w:rFonts w:ascii="Verdana" w:hAnsi="Verdana"/>
          <w:sz w:val="20"/>
          <w:szCs w:val="20"/>
        </w:rPr>
        <w:t>those working within the custodial systems as well as by those who are in detention.</w:t>
      </w:r>
      <w:r w:rsidR="00E540F1">
        <w:rPr>
          <w:rFonts w:ascii="Verdana" w:hAnsi="Verdana"/>
          <w:sz w:val="20"/>
          <w:szCs w:val="20"/>
        </w:rPr>
        <w:t xml:space="preserve"> Furthermore, the dialogue with the Subcommittee on the Prevention of Torture is highly valuable to all states working to prevent torture and ill treatment.  </w:t>
      </w:r>
    </w:p>
    <w:p w:rsidR="00E540F1" w:rsidRPr="0030208A" w:rsidRDefault="00E540F1" w:rsidP="00E540F1">
      <w:pPr>
        <w:jc w:val="both"/>
        <w:rPr>
          <w:rFonts w:ascii="Verdana" w:hAnsi="Verdana"/>
          <w:i/>
          <w:sz w:val="20"/>
          <w:szCs w:val="20"/>
        </w:rPr>
      </w:pPr>
    </w:p>
    <w:p w:rsidR="009740D6" w:rsidRPr="0030208A" w:rsidRDefault="009740D6" w:rsidP="0030208A">
      <w:pPr>
        <w:jc w:val="both"/>
        <w:rPr>
          <w:rFonts w:ascii="Verdana" w:hAnsi="Verdana"/>
          <w:i/>
          <w:iCs/>
          <w:sz w:val="20"/>
          <w:szCs w:val="20"/>
        </w:rPr>
      </w:pPr>
      <w:r w:rsidRPr="0030208A">
        <w:rPr>
          <w:rFonts w:ascii="Verdana" w:hAnsi="Verdana"/>
          <w:i/>
          <w:sz w:val="20"/>
          <w:szCs w:val="20"/>
        </w:rPr>
        <w:t>Denmark</w:t>
      </w:r>
      <w:r w:rsidR="00E540F1">
        <w:rPr>
          <w:rFonts w:ascii="Verdana" w:hAnsi="Verdana"/>
          <w:i/>
          <w:sz w:val="20"/>
          <w:szCs w:val="20"/>
        </w:rPr>
        <w:t xml:space="preserve"> therefore</w:t>
      </w:r>
      <w:r w:rsidRPr="0030208A">
        <w:rPr>
          <w:rFonts w:ascii="Verdana" w:hAnsi="Verdana"/>
          <w:i/>
          <w:sz w:val="20"/>
          <w:szCs w:val="20"/>
        </w:rPr>
        <w:t xml:space="preserve"> </w:t>
      </w:r>
      <w:r w:rsidR="00A45A17" w:rsidRPr="00303DA3">
        <w:rPr>
          <w:rFonts w:ascii="Verdana" w:hAnsi="Verdana"/>
          <w:i/>
          <w:sz w:val="20"/>
          <w:szCs w:val="20"/>
          <w:u w:val="single"/>
        </w:rPr>
        <w:t>recommends</w:t>
      </w:r>
      <w:r w:rsidR="00CF7305" w:rsidRPr="0030208A">
        <w:rPr>
          <w:rFonts w:ascii="Verdana" w:hAnsi="Verdana"/>
          <w:i/>
          <w:sz w:val="20"/>
          <w:szCs w:val="20"/>
        </w:rPr>
        <w:t xml:space="preserve"> </w:t>
      </w:r>
      <w:r w:rsidRPr="0030208A">
        <w:rPr>
          <w:rFonts w:ascii="Verdana" w:hAnsi="Verdana"/>
          <w:i/>
          <w:sz w:val="20"/>
          <w:szCs w:val="20"/>
        </w:rPr>
        <w:t>that the Government of</w:t>
      </w:r>
      <w:r w:rsidR="002771E6">
        <w:rPr>
          <w:rFonts w:ascii="Verdana" w:hAnsi="Verdana"/>
          <w:i/>
          <w:sz w:val="20"/>
          <w:szCs w:val="20"/>
        </w:rPr>
        <w:t xml:space="preserve"> Malawi speed up efforts to</w:t>
      </w:r>
      <w:r w:rsidRPr="0030208A">
        <w:rPr>
          <w:rFonts w:ascii="Verdana" w:hAnsi="Verdana"/>
          <w:i/>
          <w:sz w:val="20"/>
          <w:szCs w:val="20"/>
        </w:rPr>
        <w:t xml:space="preserve"> </w:t>
      </w:r>
      <w:r w:rsidR="002771E6">
        <w:rPr>
          <w:rFonts w:ascii="Verdana" w:hAnsi="Verdana"/>
          <w:i/>
          <w:sz w:val="20"/>
          <w:szCs w:val="20"/>
        </w:rPr>
        <w:t xml:space="preserve">ratify the Optional Protocol to </w:t>
      </w:r>
      <w:r w:rsidRPr="0030208A">
        <w:rPr>
          <w:rFonts w:ascii="Verdana" w:hAnsi="Verdana"/>
          <w:i/>
          <w:sz w:val="20"/>
          <w:szCs w:val="20"/>
        </w:rPr>
        <w:t xml:space="preserve">the Convention against Torture and </w:t>
      </w:r>
      <w:r w:rsidR="00FE4FF7" w:rsidRPr="0030208A">
        <w:rPr>
          <w:rFonts w:ascii="Verdana" w:hAnsi="Verdana"/>
          <w:i/>
          <w:sz w:val="20"/>
          <w:szCs w:val="20"/>
        </w:rPr>
        <w:t>other Cruel, Inhuman or Degrading Treatment</w:t>
      </w:r>
      <w:r w:rsidRPr="0030208A">
        <w:rPr>
          <w:rFonts w:ascii="Verdana" w:hAnsi="Verdana"/>
          <w:i/>
          <w:sz w:val="20"/>
          <w:szCs w:val="20"/>
        </w:rPr>
        <w:t>.</w:t>
      </w:r>
    </w:p>
    <w:p w:rsidR="009740D6" w:rsidRDefault="009740D6" w:rsidP="003471E1">
      <w:pPr>
        <w:pStyle w:val="Default"/>
        <w:jc w:val="both"/>
        <w:rPr>
          <w:i/>
          <w:iCs/>
          <w:sz w:val="20"/>
          <w:szCs w:val="20"/>
        </w:rPr>
      </w:pPr>
    </w:p>
    <w:p w:rsidR="00E540F1" w:rsidRPr="00A45A17" w:rsidRDefault="00E540F1" w:rsidP="00E540F1">
      <w:pPr>
        <w:pStyle w:val="Default"/>
        <w:jc w:val="both"/>
      </w:pPr>
      <w:r>
        <w:rPr>
          <w:iCs/>
          <w:sz w:val="20"/>
          <w:szCs w:val="20"/>
        </w:rPr>
        <w:t xml:space="preserve">Allow me in this context </w:t>
      </w:r>
      <w:r w:rsidR="00981CE0">
        <w:rPr>
          <w:iCs/>
          <w:sz w:val="20"/>
          <w:szCs w:val="20"/>
        </w:rPr>
        <w:t xml:space="preserve">to highlight </w:t>
      </w:r>
      <w:r w:rsidR="00981CE0">
        <w:rPr>
          <w:iCs/>
          <w:sz w:val="20"/>
          <w:szCs w:val="20"/>
        </w:rPr>
        <w:t xml:space="preserve">that </w:t>
      </w:r>
      <w:r>
        <w:rPr>
          <w:iCs/>
          <w:sz w:val="20"/>
          <w:szCs w:val="20"/>
        </w:rPr>
        <w:t xml:space="preserve">the Convention against Torture Initiative, which works through government to government exchange and cooperation, stands ready to explore avenues to assist the Government of </w:t>
      </w:r>
      <w:r w:rsidR="00E00F18">
        <w:rPr>
          <w:iCs/>
          <w:sz w:val="20"/>
          <w:szCs w:val="20"/>
        </w:rPr>
        <w:t>Malawi</w:t>
      </w:r>
      <w:r>
        <w:rPr>
          <w:iCs/>
          <w:sz w:val="20"/>
          <w:szCs w:val="20"/>
        </w:rPr>
        <w:t xml:space="preserve"> in advancing on this issue if deemed helpful. </w:t>
      </w:r>
    </w:p>
    <w:p w:rsidR="009740D6" w:rsidRDefault="009740D6" w:rsidP="003471E1">
      <w:pPr>
        <w:jc w:val="both"/>
        <w:rPr>
          <w:sz w:val="20"/>
          <w:szCs w:val="20"/>
        </w:rPr>
      </w:pPr>
    </w:p>
    <w:p w:rsidR="009740D6" w:rsidRDefault="009740D6" w:rsidP="003471E1">
      <w:pPr>
        <w:jc w:val="both"/>
        <w:rPr>
          <w:rFonts w:ascii="Verdana" w:hAnsi="Verdana"/>
          <w:sz w:val="16"/>
          <w:szCs w:val="16"/>
          <w:lang w:val="de-CH" w:eastAsia="en-GB"/>
        </w:rPr>
      </w:pPr>
      <w:r>
        <w:rPr>
          <w:rFonts w:ascii="Verdana" w:hAnsi="Verdana"/>
          <w:sz w:val="20"/>
          <w:szCs w:val="20"/>
        </w:rPr>
        <w:t>Thank you, Mr. President.</w:t>
      </w:r>
    </w:p>
    <w:p w:rsidR="00D272F9" w:rsidRDefault="00355E56"/>
    <w:sectPr w:rsidR="00D27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6"/>
    <w:rsid w:val="001345C7"/>
    <w:rsid w:val="002771E6"/>
    <w:rsid w:val="002E3E75"/>
    <w:rsid w:val="0030208A"/>
    <w:rsid w:val="00303DA3"/>
    <w:rsid w:val="00313843"/>
    <w:rsid w:val="003471E1"/>
    <w:rsid w:val="00374643"/>
    <w:rsid w:val="00382A21"/>
    <w:rsid w:val="004139B2"/>
    <w:rsid w:val="004F7C6C"/>
    <w:rsid w:val="005B720B"/>
    <w:rsid w:val="005D444D"/>
    <w:rsid w:val="005E5E06"/>
    <w:rsid w:val="00681F32"/>
    <w:rsid w:val="007E6612"/>
    <w:rsid w:val="00867374"/>
    <w:rsid w:val="009740D6"/>
    <w:rsid w:val="00981CE0"/>
    <w:rsid w:val="00A45A17"/>
    <w:rsid w:val="00B164A5"/>
    <w:rsid w:val="00B557B7"/>
    <w:rsid w:val="00C138A8"/>
    <w:rsid w:val="00C708C6"/>
    <w:rsid w:val="00CF7305"/>
    <w:rsid w:val="00D0504C"/>
    <w:rsid w:val="00D3362E"/>
    <w:rsid w:val="00E00F18"/>
    <w:rsid w:val="00E274D1"/>
    <w:rsid w:val="00E540F1"/>
    <w:rsid w:val="00E823A9"/>
    <w:rsid w:val="00EC6F68"/>
    <w:rsid w:val="00FE36EC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1EC1D70AB7D7489E4B95F0393CC0FB" ma:contentTypeVersion="2" ma:contentTypeDescription="Country Statements" ma:contentTypeScope="" ma:versionID="060e9228a6ed35401cc2df31e91fa07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41157-3E50-4102-9E7F-9A4C6912AE62}"/>
</file>

<file path=customXml/itemProps2.xml><?xml version="1.0" encoding="utf-8"?>
<ds:datastoreItem xmlns:ds="http://schemas.openxmlformats.org/officeDocument/2006/customXml" ds:itemID="{6FB3478A-8C73-4705-9EAF-DB45B6833FC2}"/>
</file>

<file path=customXml/itemProps3.xml><?xml version="1.0" encoding="utf-8"?>
<ds:datastoreItem xmlns:ds="http://schemas.openxmlformats.org/officeDocument/2006/customXml" ds:itemID="{238E1F5F-66E2-46EE-8E47-995887B4A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Signe Lind</dc:creator>
  <cp:lastModifiedBy>Marie-Louise Koch Wegter</cp:lastModifiedBy>
  <cp:revision>2</cp:revision>
  <cp:lastPrinted>2015-04-28T09:51:00Z</cp:lastPrinted>
  <dcterms:created xsi:type="dcterms:W3CDTF">2015-05-04T08:04:00Z</dcterms:created>
  <dcterms:modified xsi:type="dcterms:W3CDTF">2015-05-04T08:04:00Z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0x010100CA92D31222379248846EF4F1EBFB5EDE00881EC1D70AB7D7489E4B95F0393CC0FB</vt:lpwstr>
  </property>
</Properties>
</file>