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08" w:rsidRPr="00CE51DC" w:rsidRDefault="00364008" w:rsidP="00364008">
      <w:pPr>
        <w:pStyle w:val="Default"/>
        <w:spacing w:line="360" w:lineRule="auto"/>
        <w:jc w:val="center"/>
        <w:rPr>
          <w:b/>
          <w:sz w:val="32"/>
          <w:szCs w:val="23"/>
        </w:rPr>
      </w:pPr>
      <w:r w:rsidRPr="00CE51DC">
        <w:rPr>
          <w:b/>
          <w:bCs/>
          <w:sz w:val="32"/>
          <w:szCs w:val="23"/>
        </w:rPr>
        <w:t>Universal Periodic Review– 2</w:t>
      </w:r>
      <w:r w:rsidR="00CE51DC" w:rsidRPr="00CE51DC">
        <w:rPr>
          <w:b/>
          <w:bCs/>
          <w:sz w:val="32"/>
          <w:szCs w:val="23"/>
        </w:rPr>
        <w:t>2</w:t>
      </w:r>
      <w:r w:rsidR="00CE51DC" w:rsidRPr="00CE51DC">
        <w:rPr>
          <w:b/>
          <w:bCs/>
          <w:sz w:val="32"/>
          <w:szCs w:val="23"/>
          <w:vertAlign w:val="superscript"/>
        </w:rPr>
        <w:t>nd</w:t>
      </w:r>
      <w:r w:rsidRPr="00CE51DC">
        <w:rPr>
          <w:b/>
          <w:bCs/>
          <w:sz w:val="22"/>
          <w:szCs w:val="16"/>
        </w:rPr>
        <w:t xml:space="preserve"> </w:t>
      </w:r>
      <w:r w:rsidRPr="00CE51DC">
        <w:rPr>
          <w:b/>
          <w:bCs/>
          <w:sz w:val="32"/>
          <w:szCs w:val="23"/>
        </w:rPr>
        <w:t>session</w:t>
      </w:r>
    </w:p>
    <w:p w:rsidR="00364008" w:rsidRPr="00CE51DC" w:rsidRDefault="00364008" w:rsidP="00364008">
      <w:pPr>
        <w:pStyle w:val="Default"/>
        <w:spacing w:line="360" w:lineRule="auto"/>
        <w:jc w:val="center"/>
        <w:rPr>
          <w:b/>
          <w:sz w:val="32"/>
          <w:szCs w:val="23"/>
        </w:rPr>
      </w:pPr>
      <w:r w:rsidRPr="00CE51DC">
        <w:rPr>
          <w:b/>
          <w:bCs/>
          <w:sz w:val="32"/>
          <w:szCs w:val="23"/>
        </w:rPr>
        <w:t>Statement by Ireland on the review of Honduras</w:t>
      </w:r>
    </w:p>
    <w:p w:rsidR="00763211" w:rsidRPr="00CE51DC" w:rsidRDefault="00CE51DC" w:rsidP="00364008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CE51DC">
        <w:rPr>
          <w:rFonts w:ascii="Times New Roman" w:hAnsi="Times New Roman" w:cs="Times New Roman"/>
          <w:sz w:val="32"/>
        </w:rPr>
        <w:t>Friday, 8 May 2015</w:t>
      </w:r>
    </w:p>
    <w:p w:rsidR="00CE51DC" w:rsidRDefault="00CE51DC" w:rsidP="00D64E32">
      <w:pPr>
        <w:spacing w:line="360" w:lineRule="auto"/>
        <w:rPr>
          <w:rFonts w:ascii="Times New Roman" w:hAnsi="Times New Roman" w:cs="Times New Roman"/>
        </w:rPr>
      </w:pPr>
    </w:p>
    <w:p w:rsidR="001C7047" w:rsidRDefault="001C7047" w:rsidP="00D64E32">
      <w:pPr>
        <w:spacing w:line="360" w:lineRule="auto"/>
        <w:rPr>
          <w:rFonts w:ascii="Times New Roman" w:hAnsi="Times New Roman" w:cs="Times New Roman"/>
        </w:rPr>
      </w:pPr>
    </w:p>
    <w:p w:rsidR="00CE51DC" w:rsidRPr="00C03ED3" w:rsidRDefault="00CE51DC" w:rsidP="00DD022B">
      <w:pPr>
        <w:jc w:val="both"/>
        <w:rPr>
          <w:rFonts w:ascii="Times New Roman" w:hAnsi="Times New Roman" w:cs="Times New Roman"/>
          <w:sz w:val="24"/>
          <w:szCs w:val="24"/>
        </w:rPr>
      </w:pPr>
      <w:r w:rsidRPr="00C03ED3">
        <w:rPr>
          <w:rFonts w:ascii="Times New Roman" w:hAnsi="Times New Roman" w:cs="Times New Roman"/>
          <w:sz w:val="24"/>
          <w:szCs w:val="24"/>
        </w:rPr>
        <w:t>Ireland welcomes the delegation of Honduras and thanks it for its presentation.</w:t>
      </w:r>
    </w:p>
    <w:p w:rsidR="00DD022B" w:rsidRPr="00A449BE" w:rsidRDefault="00A449BE" w:rsidP="00DD02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ED3">
        <w:rPr>
          <w:rFonts w:ascii="Times New Roman" w:hAnsi="Times New Roman" w:cs="Times New Roman"/>
          <w:sz w:val="24"/>
          <w:szCs w:val="24"/>
        </w:rPr>
        <w:t xml:space="preserve">Ireland remains deeply concerned at the climate of violence and insecurity in which human rights defenders operate in Honduras.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ED3">
        <w:rPr>
          <w:rFonts w:ascii="Times New Roman" w:hAnsi="Times New Roman" w:cs="Times New Roman"/>
          <w:sz w:val="24"/>
          <w:szCs w:val="24"/>
        </w:rPr>
        <w:t>We are seriously concerned at reports that human rights defenders continue to be subject to serious physical assault and that i</w:t>
      </w:r>
      <w:r w:rsidR="00C01AF1">
        <w:rPr>
          <w:rFonts w:ascii="Times New Roman" w:hAnsi="Times New Roman" w:cs="Times New Roman"/>
          <w:sz w:val="24"/>
          <w:szCs w:val="24"/>
        </w:rPr>
        <w:t xml:space="preserve">mpunity for </w:t>
      </w:r>
      <w:r w:rsidRPr="00C03ED3">
        <w:rPr>
          <w:rFonts w:ascii="Times New Roman" w:hAnsi="Times New Roman" w:cs="Times New Roman"/>
          <w:sz w:val="24"/>
          <w:szCs w:val="24"/>
        </w:rPr>
        <w:t>human righ</w:t>
      </w:r>
      <w:r w:rsidR="00C01AF1">
        <w:rPr>
          <w:rFonts w:ascii="Times New Roman" w:hAnsi="Times New Roman" w:cs="Times New Roman"/>
          <w:sz w:val="24"/>
          <w:szCs w:val="24"/>
        </w:rPr>
        <w:t xml:space="preserve">ts violations remains pervasive.  </w:t>
      </w:r>
      <w:r w:rsidR="00CE51DC" w:rsidRPr="00C03ED3">
        <w:rPr>
          <w:rFonts w:ascii="Times New Roman" w:hAnsi="Times New Roman" w:cs="Times New Roman"/>
          <w:sz w:val="24"/>
          <w:szCs w:val="24"/>
        </w:rPr>
        <w:t>W</w:t>
      </w:r>
      <w:r w:rsidR="00C01AF1">
        <w:rPr>
          <w:rFonts w:ascii="Times New Roman" w:hAnsi="Times New Roman" w:cs="Times New Roman"/>
          <w:sz w:val="24"/>
          <w:szCs w:val="24"/>
        </w:rPr>
        <w:t xml:space="preserve">e welcome the face </w:t>
      </w:r>
      <w:r w:rsidR="00404701" w:rsidRPr="00C03ED3">
        <w:rPr>
          <w:rFonts w:ascii="Times New Roman" w:hAnsi="Times New Roman" w:cs="Times New Roman"/>
          <w:sz w:val="24"/>
          <w:szCs w:val="24"/>
        </w:rPr>
        <w:t xml:space="preserve">that a </w:t>
      </w:r>
      <w:r w:rsidR="00994D36">
        <w:rPr>
          <w:rFonts w:ascii="Times New Roman" w:hAnsi="Times New Roman" w:cs="Times New Roman"/>
          <w:sz w:val="24"/>
          <w:szCs w:val="24"/>
        </w:rPr>
        <w:t>law</w:t>
      </w:r>
      <w:r w:rsidR="00404701" w:rsidRPr="00C03ED3">
        <w:rPr>
          <w:rFonts w:ascii="Times New Roman" w:hAnsi="Times New Roman" w:cs="Times New Roman"/>
          <w:sz w:val="24"/>
          <w:szCs w:val="24"/>
        </w:rPr>
        <w:t xml:space="preserve"> on protecting human rights defenders, journalists, social communicators and justice officials</w:t>
      </w:r>
      <w:r w:rsidR="00994D36">
        <w:rPr>
          <w:rFonts w:ascii="Times New Roman" w:hAnsi="Times New Roman" w:cs="Times New Roman"/>
          <w:sz w:val="24"/>
          <w:szCs w:val="24"/>
        </w:rPr>
        <w:t xml:space="preserve"> was approved </w:t>
      </w:r>
      <w:r w:rsidR="002C1EC4">
        <w:rPr>
          <w:rFonts w:ascii="Times New Roman" w:hAnsi="Times New Roman" w:cs="Times New Roman"/>
          <w:sz w:val="24"/>
          <w:szCs w:val="24"/>
        </w:rPr>
        <w:t xml:space="preserve">by Congress </w:t>
      </w:r>
      <w:r w:rsidR="00C13283">
        <w:rPr>
          <w:rFonts w:ascii="Times New Roman" w:hAnsi="Times New Roman" w:cs="Times New Roman"/>
          <w:sz w:val="24"/>
          <w:szCs w:val="24"/>
        </w:rPr>
        <w:t>on 15 April</w:t>
      </w:r>
      <w:r w:rsidR="00C01AF1">
        <w:rPr>
          <w:rFonts w:ascii="Times New Roman" w:hAnsi="Times New Roman" w:cs="Times New Roman"/>
          <w:sz w:val="24"/>
          <w:szCs w:val="24"/>
        </w:rPr>
        <w:t>,</w:t>
      </w:r>
      <w:r w:rsidR="00994D36">
        <w:rPr>
          <w:rFonts w:ascii="Times New Roman" w:hAnsi="Times New Roman" w:cs="Times New Roman"/>
          <w:sz w:val="24"/>
          <w:szCs w:val="24"/>
        </w:rPr>
        <w:t xml:space="preserve"> following </w:t>
      </w:r>
      <w:r w:rsidR="00F96791" w:rsidRPr="00C03ED3">
        <w:rPr>
          <w:rFonts w:ascii="Times New Roman" w:hAnsi="Times New Roman" w:cs="Times New Roman"/>
          <w:sz w:val="24"/>
          <w:szCs w:val="24"/>
        </w:rPr>
        <w:t>consultation</w:t>
      </w:r>
      <w:r w:rsidR="004F6C8D" w:rsidRPr="00C03ED3">
        <w:rPr>
          <w:rFonts w:ascii="Times New Roman" w:hAnsi="Times New Roman" w:cs="Times New Roman"/>
          <w:sz w:val="24"/>
          <w:szCs w:val="24"/>
        </w:rPr>
        <w:t>s</w:t>
      </w:r>
      <w:r w:rsidR="00F96791" w:rsidRPr="00C03ED3">
        <w:rPr>
          <w:rFonts w:ascii="Times New Roman" w:hAnsi="Times New Roman" w:cs="Times New Roman"/>
          <w:sz w:val="24"/>
          <w:szCs w:val="24"/>
        </w:rPr>
        <w:t xml:space="preserve"> with civil society</w:t>
      </w:r>
      <w:r w:rsidR="00C01AF1">
        <w:rPr>
          <w:rFonts w:ascii="Times New Roman" w:hAnsi="Times New Roman" w:cs="Times New Roman"/>
          <w:sz w:val="24"/>
          <w:szCs w:val="24"/>
        </w:rPr>
        <w:t>.  However</w:t>
      </w:r>
      <w:r w:rsidR="002C1EC4">
        <w:rPr>
          <w:rFonts w:ascii="Times New Roman" w:hAnsi="Times New Roman" w:cs="Times New Roman"/>
          <w:sz w:val="24"/>
          <w:szCs w:val="24"/>
        </w:rPr>
        <w:t>,</w:t>
      </w:r>
      <w:r w:rsidR="00404701" w:rsidRPr="00C03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94D36" w:rsidRPr="00A449BE">
        <w:rPr>
          <w:rFonts w:ascii="Times New Roman" w:hAnsi="Times New Roman" w:cs="Times New Roman"/>
          <w:sz w:val="24"/>
          <w:szCs w:val="24"/>
        </w:rPr>
        <w:t>e note</w:t>
      </w:r>
      <w:r w:rsidR="00C01AF1">
        <w:rPr>
          <w:rFonts w:ascii="Times New Roman" w:hAnsi="Times New Roman" w:cs="Times New Roman"/>
          <w:sz w:val="24"/>
          <w:szCs w:val="24"/>
        </w:rPr>
        <w:t xml:space="preserve"> that some</w:t>
      </w:r>
      <w:r w:rsidR="00994D36" w:rsidRPr="00A449BE">
        <w:rPr>
          <w:rFonts w:ascii="Times New Roman" w:hAnsi="Times New Roman" w:cs="Times New Roman"/>
          <w:sz w:val="24"/>
          <w:szCs w:val="24"/>
        </w:rPr>
        <w:t xml:space="preserve"> concerns</w:t>
      </w:r>
      <w:r w:rsidRPr="00A449BE">
        <w:rPr>
          <w:rFonts w:ascii="Times New Roman" w:hAnsi="Times New Roman" w:cs="Times New Roman"/>
          <w:sz w:val="24"/>
          <w:szCs w:val="24"/>
        </w:rPr>
        <w:t xml:space="preserve"> remain</w:t>
      </w:r>
      <w:r w:rsidR="00C01AF1">
        <w:rPr>
          <w:rFonts w:ascii="Times New Roman" w:hAnsi="Times New Roman" w:cs="Times New Roman"/>
          <w:sz w:val="24"/>
          <w:szCs w:val="24"/>
        </w:rPr>
        <w:t xml:space="preserve">, for instance </w:t>
      </w:r>
      <w:r w:rsidR="00994D36" w:rsidRPr="00A449BE">
        <w:rPr>
          <w:rFonts w:ascii="Times New Roman" w:hAnsi="Times New Roman" w:cs="Times New Roman"/>
          <w:sz w:val="24"/>
          <w:szCs w:val="24"/>
        </w:rPr>
        <w:t>regarding t</w:t>
      </w:r>
      <w:r w:rsidRPr="00A449BE">
        <w:rPr>
          <w:rFonts w:ascii="Times New Roman" w:hAnsi="Times New Roman" w:cs="Times New Roman"/>
          <w:sz w:val="24"/>
          <w:szCs w:val="24"/>
        </w:rPr>
        <w:t>he involvement of</w:t>
      </w:r>
      <w:r w:rsidR="00C01AF1">
        <w:rPr>
          <w:rFonts w:ascii="Times New Roman" w:hAnsi="Times New Roman" w:cs="Times New Roman"/>
          <w:sz w:val="24"/>
          <w:szCs w:val="24"/>
        </w:rPr>
        <w:t xml:space="preserve"> the Ministry of Defence in the p</w:t>
      </w:r>
      <w:r w:rsidRPr="00A449BE">
        <w:rPr>
          <w:rFonts w:ascii="Times New Roman" w:hAnsi="Times New Roman" w:cs="Times New Roman"/>
          <w:sz w:val="24"/>
          <w:szCs w:val="24"/>
        </w:rPr>
        <w:t xml:space="preserve">rotection Council which will be established </w:t>
      </w:r>
      <w:r w:rsidR="00C01AF1">
        <w:rPr>
          <w:rFonts w:ascii="Times New Roman" w:hAnsi="Times New Roman" w:cs="Times New Roman"/>
          <w:sz w:val="24"/>
          <w:szCs w:val="24"/>
        </w:rPr>
        <w:t>under</w:t>
      </w:r>
      <w:r w:rsidRPr="00A449BE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Pr="00A449BE">
        <w:rPr>
          <w:rFonts w:ascii="Times New Roman" w:hAnsi="Times New Roman" w:cs="Times New Roman"/>
          <w:sz w:val="24"/>
          <w:szCs w:val="24"/>
        </w:rPr>
        <w:t xml:space="preserve">law.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hasis"/>
          <w:rFonts w:ascii="Verdana" w:hAnsi="Verdana" w:cs="Helvetica"/>
          <w:color w:val="656565"/>
          <w:sz w:val="18"/>
          <w:szCs w:val="18"/>
        </w:rPr>
        <w:t xml:space="preserve"> </w:t>
      </w:r>
    </w:p>
    <w:p w:rsidR="00DD022B" w:rsidRPr="00632739" w:rsidRDefault="00DD022B" w:rsidP="00DD02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AF1" w:rsidRDefault="00CE51DC" w:rsidP="00DD02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ED3">
        <w:rPr>
          <w:rFonts w:ascii="Times New Roman" w:hAnsi="Times New Roman" w:cs="Times New Roman"/>
          <w:sz w:val="24"/>
          <w:szCs w:val="24"/>
        </w:rPr>
        <w:t xml:space="preserve">Ireland </w:t>
      </w:r>
      <w:r w:rsidR="00DD022B" w:rsidRPr="00C03ED3">
        <w:rPr>
          <w:rFonts w:ascii="Times New Roman" w:hAnsi="Times New Roman" w:cs="Times New Roman"/>
          <w:b/>
          <w:bCs/>
          <w:sz w:val="24"/>
          <w:szCs w:val="24"/>
        </w:rPr>
        <w:t>recommend</w:t>
      </w:r>
      <w:r w:rsidR="004F6C8D" w:rsidRPr="00C03ED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03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7713" w:rsidRPr="00C03ED3">
        <w:rPr>
          <w:rFonts w:ascii="Times New Roman" w:hAnsi="Times New Roman" w:cs="Times New Roman"/>
          <w:bCs/>
          <w:sz w:val="24"/>
          <w:szCs w:val="24"/>
        </w:rPr>
        <w:t>that Honduras ensure</w:t>
      </w:r>
      <w:r w:rsidR="00377713" w:rsidRPr="00C03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1AF1" w:rsidRPr="00C03ED3">
        <w:rPr>
          <w:rFonts w:ascii="Times New Roman" w:hAnsi="Times New Roman" w:cs="Times New Roman"/>
          <w:bCs/>
          <w:sz w:val="24"/>
          <w:szCs w:val="24"/>
        </w:rPr>
        <w:t>provision of adequate finan</w:t>
      </w:r>
      <w:r w:rsidR="00C01AF1">
        <w:rPr>
          <w:rFonts w:ascii="Times New Roman" w:hAnsi="Times New Roman" w:cs="Times New Roman"/>
          <w:bCs/>
          <w:sz w:val="24"/>
          <w:szCs w:val="24"/>
        </w:rPr>
        <w:t>cial and human resources for the</w:t>
      </w:r>
      <w:r w:rsidR="00C01AF1" w:rsidRPr="00C03ED3">
        <w:rPr>
          <w:rFonts w:ascii="Times New Roman" w:hAnsi="Times New Roman" w:cs="Times New Roman"/>
          <w:bCs/>
          <w:sz w:val="24"/>
          <w:szCs w:val="24"/>
        </w:rPr>
        <w:t xml:space="preserve"> implementation</w:t>
      </w:r>
      <w:r w:rsidR="00C01AF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086BBB" w:rsidRPr="00C03ED3">
        <w:rPr>
          <w:rFonts w:ascii="Times New Roman" w:hAnsi="Times New Roman" w:cs="Times New Roman"/>
          <w:bCs/>
          <w:sz w:val="24"/>
          <w:szCs w:val="24"/>
        </w:rPr>
        <w:t>the</w:t>
      </w:r>
      <w:r w:rsidR="00A449BE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="00994D36">
        <w:rPr>
          <w:rFonts w:ascii="Times New Roman" w:hAnsi="Times New Roman" w:cs="Times New Roman"/>
          <w:bCs/>
          <w:sz w:val="24"/>
          <w:szCs w:val="24"/>
        </w:rPr>
        <w:t>aw</w:t>
      </w:r>
      <w:r w:rsidR="00E97192" w:rsidRPr="00C03ED3">
        <w:rPr>
          <w:rFonts w:ascii="Times New Roman" w:hAnsi="Times New Roman" w:cs="Times New Roman"/>
          <w:bCs/>
          <w:sz w:val="24"/>
          <w:szCs w:val="24"/>
        </w:rPr>
        <w:t xml:space="preserve"> on protecting human rights defenders </w:t>
      </w:r>
      <w:r w:rsidR="00A449BE" w:rsidRPr="00C03ED3">
        <w:rPr>
          <w:rFonts w:ascii="Times New Roman" w:hAnsi="Times New Roman" w:cs="Times New Roman"/>
          <w:sz w:val="24"/>
          <w:szCs w:val="24"/>
        </w:rPr>
        <w:t>journalists, social communicators and justice officials</w:t>
      </w:r>
      <w:r w:rsidR="00C01AF1">
        <w:rPr>
          <w:rFonts w:ascii="Times New Roman" w:hAnsi="Times New Roman" w:cs="Times New Roman"/>
          <w:sz w:val="24"/>
          <w:szCs w:val="24"/>
        </w:rPr>
        <w:t xml:space="preserve"> and commit to reviewing its operation, including its consistency with international human rights standards, after a period of initial implementation.</w:t>
      </w:r>
    </w:p>
    <w:p w:rsidR="00C01AF1" w:rsidRPr="00C03ED3" w:rsidRDefault="00C01AF1" w:rsidP="00DD02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C8D" w:rsidRPr="00C03ED3" w:rsidRDefault="00C102D1" w:rsidP="00DD022B">
      <w:pPr>
        <w:pStyle w:val="Default"/>
        <w:spacing w:line="276" w:lineRule="auto"/>
        <w:jc w:val="both"/>
        <w:rPr>
          <w:color w:val="auto"/>
        </w:rPr>
      </w:pPr>
      <w:r w:rsidRPr="00C03ED3">
        <w:rPr>
          <w:color w:val="auto"/>
        </w:rPr>
        <w:t xml:space="preserve">While we note the development of legislative measures to tackle violence against women, including the amendments to the Penal Code to incorporate </w:t>
      </w:r>
      <w:r w:rsidR="00E97192" w:rsidRPr="00C03ED3">
        <w:rPr>
          <w:color w:val="auto"/>
        </w:rPr>
        <w:t>gender-related killings of women</w:t>
      </w:r>
      <w:r w:rsidRPr="00C03ED3">
        <w:rPr>
          <w:color w:val="auto"/>
        </w:rPr>
        <w:t xml:space="preserve"> as a sp</w:t>
      </w:r>
      <w:bookmarkStart w:id="0" w:name="_GoBack"/>
      <w:bookmarkEnd w:id="0"/>
      <w:r w:rsidRPr="00C03ED3">
        <w:rPr>
          <w:color w:val="auto"/>
        </w:rPr>
        <w:t xml:space="preserve">ecific crime, </w:t>
      </w:r>
      <w:r w:rsidR="00D64E32" w:rsidRPr="00C03ED3">
        <w:rPr>
          <w:color w:val="auto"/>
        </w:rPr>
        <w:t xml:space="preserve">Ireland remains </w:t>
      </w:r>
      <w:r w:rsidR="00143717" w:rsidRPr="00C03ED3">
        <w:rPr>
          <w:color w:val="auto"/>
        </w:rPr>
        <w:t xml:space="preserve">concerned at </w:t>
      </w:r>
      <w:r w:rsidRPr="00C03ED3">
        <w:rPr>
          <w:color w:val="auto"/>
        </w:rPr>
        <w:t>widespread</w:t>
      </w:r>
      <w:r w:rsidR="00143717" w:rsidRPr="00C03ED3">
        <w:rPr>
          <w:color w:val="auto"/>
        </w:rPr>
        <w:t xml:space="preserve"> and systematic violence against women and girls in Honduras. We share</w:t>
      </w:r>
      <w:r w:rsidR="00D64E32" w:rsidRPr="00C03ED3">
        <w:rPr>
          <w:color w:val="auto"/>
        </w:rPr>
        <w:t xml:space="preserve"> the concern of the Special Rapporteur on violence against women </w:t>
      </w:r>
      <w:r w:rsidR="00377713" w:rsidRPr="00C03ED3">
        <w:rPr>
          <w:color w:val="auto"/>
        </w:rPr>
        <w:t xml:space="preserve">at </w:t>
      </w:r>
      <w:r w:rsidR="00D64E32" w:rsidRPr="00C03ED3">
        <w:rPr>
          <w:color w:val="auto"/>
        </w:rPr>
        <w:t>the failure of Honduran authorities to exercise due diligence in investigating, prosecuting and punishing perpetrators of violence against women.</w:t>
      </w:r>
    </w:p>
    <w:p w:rsidR="004F6C8D" w:rsidRPr="00C03ED3" w:rsidRDefault="004F6C8D" w:rsidP="00DD022B">
      <w:pPr>
        <w:pStyle w:val="Default"/>
        <w:spacing w:line="276" w:lineRule="auto"/>
        <w:jc w:val="both"/>
        <w:rPr>
          <w:color w:val="auto"/>
        </w:rPr>
      </w:pPr>
    </w:p>
    <w:p w:rsidR="00404701" w:rsidRPr="0042210E" w:rsidRDefault="00E00190" w:rsidP="00F85985">
      <w:pPr>
        <w:pStyle w:val="Default"/>
        <w:spacing w:line="276" w:lineRule="auto"/>
        <w:jc w:val="both"/>
      </w:pPr>
      <w:bookmarkStart w:id="1" w:name="OLE_LINK3"/>
      <w:bookmarkStart w:id="2" w:name="OLE_LINK4"/>
      <w:r w:rsidRPr="00C03ED3">
        <w:rPr>
          <w:color w:val="auto"/>
        </w:rPr>
        <w:t xml:space="preserve">Ireland </w:t>
      </w:r>
      <w:r w:rsidRPr="00C03ED3">
        <w:rPr>
          <w:b/>
          <w:color w:val="auto"/>
        </w:rPr>
        <w:t>recommends</w:t>
      </w:r>
      <w:r w:rsidRPr="00C03ED3">
        <w:rPr>
          <w:color w:val="auto"/>
        </w:rPr>
        <w:t xml:space="preserve"> that Honduras take all necessary measures to ensure the effective implementation of the Criminal Code offence of </w:t>
      </w:r>
      <w:r w:rsidR="00E97192" w:rsidRPr="00C03ED3">
        <w:rPr>
          <w:color w:val="auto"/>
        </w:rPr>
        <w:t>gender-related killings of women</w:t>
      </w:r>
      <w:r w:rsidRPr="00C03ED3">
        <w:rPr>
          <w:color w:val="auto"/>
        </w:rPr>
        <w:t xml:space="preserve"> and to guarantee effective access to justice for women who are victims of violence</w:t>
      </w:r>
      <w:r w:rsidR="00E97192" w:rsidRPr="00C03ED3">
        <w:rPr>
          <w:color w:val="auto"/>
        </w:rPr>
        <w:t>, as well as their protection</w:t>
      </w:r>
      <w:r w:rsidR="0024260A" w:rsidRPr="00C03ED3">
        <w:rPr>
          <w:color w:val="auto"/>
        </w:rPr>
        <w:t>.</w:t>
      </w:r>
      <w:bookmarkEnd w:id="1"/>
      <w:bookmarkEnd w:id="2"/>
    </w:p>
    <w:sectPr w:rsidR="00404701" w:rsidRPr="0042210E" w:rsidSect="005F5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47D" w:rsidRDefault="0066247D" w:rsidP="00404701">
      <w:pPr>
        <w:spacing w:after="0" w:line="240" w:lineRule="auto"/>
      </w:pPr>
      <w:r>
        <w:separator/>
      </w:r>
    </w:p>
  </w:endnote>
  <w:endnote w:type="continuationSeparator" w:id="0">
    <w:p w:rsidR="0066247D" w:rsidRDefault="0066247D" w:rsidP="0040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47D" w:rsidRDefault="0066247D" w:rsidP="00404701">
      <w:pPr>
        <w:spacing w:after="0" w:line="240" w:lineRule="auto"/>
      </w:pPr>
      <w:r>
        <w:separator/>
      </w:r>
    </w:p>
  </w:footnote>
  <w:footnote w:type="continuationSeparator" w:id="0">
    <w:p w:rsidR="0066247D" w:rsidRDefault="0066247D" w:rsidP="00404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008"/>
    <w:rsid w:val="000126B7"/>
    <w:rsid w:val="00024E15"/>
    <w:rsid w:val="000268DF"/>
    <w:rsid w:val="00086BBB"/>
    <w:rsid w:val="000B60D6"/>
    <w:rsid w:val="000B70B9"/>
    <w:rsid w:val="000C6299"/>
    <w:rsid w:val="000D2DEE"/>
    <w:rsid w:val="00143717"/>
    <w:rsid w:val="001C7047"/>
    <w:rsid w:val="001D4095"/>
    <w:rsid w:val="001E2C89"/>
    <w:rsid w:val="0020780C"/>
    <w:rsid w:val="0024260A"/>
    <w:rsid w:val="00254143"/>
    <w:rsid w:val="002670E1"/>
    <w:rsid w:val="002B57D0"/>
    <w:rsid w:val="002B5F2C"/>
    <w:rsid w:val="002C1EC4"/>
    <w:rsid w:val="003044A2"/>
    <w:rsid w:val="00316DC7"/>
    <w:rsid w:val="00334414"/>
    <w:rsid w:val="00337BDC"/>
    <w:rsid w:val="00360ABB"/>
    <w:rsid w:val="00364008"/>
    <w:rsid w:val="00377713"/>
    <w:rsid w:val="003A450A"/>
    <w:rsid w:val="003E1E8B"/>
    <w:rsid w:val="003E6CF2"/>
    <w:rsid w:val="003E7BB5"/>
    <w:rsid w:val="003F2C51"/>
    <w:rsid w:val="00404701"/>
    <w:rsid w:val="00404C09"/>
    <w:rsid w:val="004151FF"/>
    <w:rsid w:val="0042210E"/>
    <w:rsid w:val="004A0185"/>
    <w:rsid w:val="004A7149"/>
    <w:rsid w:val="004F6C8D"/>
    <w:rsid w:val="00535801"/>
    <w:rsid w:val="0057188C"/>
    <w:rsid w:val="00574499"/>
    <w:rsid w:val="005C6BFA"/>
    <w:rsid w:val="005E1438"/>
    <w:rsid w:val="005F5923"/>
    <w:rsid w:val="00632739"/>
    <w:rsid w:val="00644100"/>
    <w:rsid w:val="0066247D"/>
    <w:rsid w:val="0069206E"/>
    <w:rsid w:val="0069490E"/>
    <w:rsid w:val="006E6ADE"/>
    <w:rsid w:val="0075192C"/>
    <w:rsid w:val="00763211"/>
    <w:rsid w:val="007800F7"/>
    <w:rsid w:val="007A412F"/>
    <w:rsid w:val="00815078"/>
    <w:rsid w:val="0082350F"/>
    <w:rsid w:val="0088685E"/>
    <w:rsid w:val="0089193E"/>
    <w:rsid w:val="008B29A6"/>
    <w:rsid w:val="008D2AD5"/>
    <w:rsid w:val="008D4F1D"/>
    <w:rsid w:val="00906969"/>
    <w:rsid w:val="0092110D"/>
    <w:rsid w:val="00972A8D"/>
    <w:rsid w:val="00994D36"/>
    <w:rsid w:val="009B43B1"/>
    <w:rsid w:val="009E10E1"/>
    <w:rsid w:val="00A449BE"/>
    <w:rsid w:val="00B710B9"/>
    <w:rsid w:val="00B97831"/>
    <w:rsid w:val="00BC3AC0"/>
    <w:rsid w:val="00C01AF1"/>
    <w:rsid w:val="00C03ED3"/>
    <w:rsid w:val="00C05601"/>
    <w:rsid w:val="00C102D1"/>
    <w:rsid w:val="00C13283"/>
    <w:rsid w:val="00CE51DC"/>
    <w:rsid w:val="00CE7605"/>
    <w:rsid w:val="00D02B2F"/>
    <w:rsid w:val="00D53B39"/>
    <w:rsid w:val="00D64E32"/>
    <w:rsid w:val="00D86BDE"/>
    <w:rsid w:val="00D91D29"/>
    <w:rsid w:val="00DB7E87"/>
    <w:rsid w:val="00DB7F0A"/>
    <w:rsid w:val="00DD022B"/>
    <w:rsid w:val="00E00190"/>
    <w:rsid w:val="00E118C3"/>
    <w:rsid w:val="00E16572"/>
    <w:rsid w:val="00E6104A"/>
    <w:rsid w:val="00E70A14"/>
    <w:rsid w:val="00E85375"/>
    <w:rsid w:val="00E97192"/>
    <w:rsid w:val="00EC70DE"/>
    <w:rsid w:val="00EE71EE"/>
    <w:rsid w:val="00EF018F"/>
    <w:rsid w:val="00F20420"/>
    <w:rsid w:val="00F85985"/>
    <w:rsid w:val="00F9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4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47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4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47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6CF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68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5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94D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2EAEAA63DBA0424BBE99118AB55A880C" ma:contentTypeVersion="2" ma:contentTypeDescription="Country Statements" ma:contentTypeScope="" ma:versionID="ec6428a7cc67d706a81a2b6d164b00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</Order1>
  </documentManagement>
</p:properties>
</file>

<file path=customXml/itemProps1.xml><?xml version="1.0" encoding="utf-8"?>
<ds:datastoreItem xmlns:ds="http://schemas.openxmlformats.org/officeDocument/2006/customXml" ds:itemID="{FB9C7A4E-BC74-4423-B015-8A17C7CAAB97}"/>
</file>

<file path=customXml/itemProps2.xml><?xml version="1.0" encoding="utf-8"?>
<ds:datastoreItem xmlns:ds="http://schemas.openxmlformats.org/officeDocument/2006/customXml" ds:itemID="{91EA1F1A-C2D1-4B12-8FDA-57E93E170E04}"/>
</file>

<file path=customXml/itemProps3.xml><?xml version="1.0" encoding="utf-8"?>
<ds:datastoreItem xmlns:ds="http://schemas.openxmlformats.org/officeDocument/2006/customXml" ds:itemID="{FDA4B864-0799-4022-82BE-94D69EAE4906}"/>
</file>

<file path=customXml/itemProps4.xml><?xml version="1.0" encoding="utf-8"?>
<ds:datastoreItem xmlns:ds="http://schemas.openxmlformats.org/officeDocument/2006/customXml" ds:itemID="{966782C3-2CFC-4A62-9BEE-0BE98D60DE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creator>ict unit</dc:creator>
  <cp:lastModifiedBy>Ailbhe Finn</cp:lastModifiedBy>
  <cp:revision>2</cp:revision>
  <cp:lastPrinted>2015-05-08T06:33:00Z</cp:lastPrinted>
  <dcterms:created xsi:type="dcterms:W3CDTF">2015-05-08T07:35:00Z</dcterms:created>
  <dcterms:modified xsi:type="dcterms:W3CDTF">2015-05-08T07:35:00Z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0x010100CA92D31222379248846EF4F1EBFB5EDE002EAEAA63DBA0424BBE99118AB55A880C</vt:lpwstr>
  </property>
</Properties>
</file>