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63" w:rsidRDefault="00D53DBC" w:rsidP="00D53D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Check against delivery</w:t>
      </w:r>
    </w:p>
    <w:p w:rsidR="00D53DBC" w:rsidRDefault="00D53DBC" w:rsidP="00FF17A2">
      <w:pPr>
        <w:jc w:val="both"/>
        <w:rPr>
          <w:rFonts w:ascii="Arial" w:hAnsi="Arial" w:cs="Arial"/>
        </w:rPr>
      </w:pPr>
    </w:p>
    <w:p w:rsidR="00D24063" w:rsidRDefault="00D24063" w:rsidP="00D53DBC">
      <w:pPr>
        <w:jc w:val="center"/>
        <w:rPr>
          <w:rFonts w:ascii="Arial" w:hAnsi="Arial" w:cs="Arial"/>
          <w:b/>
        </w:rPr>
      </w:pPr>
      <w:r w:rsidRPr="00D53DBC">
        <w:rPr>
          <w:rFonts w:ascii="Arial" w:hAnsi="Arial" w:cs="Arial"/>
          <w:b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D53DBC">
            <w:rPr>
              <w:rFonts w:ascii="Arial" w:hAnsi="Arial" w:cs="Arial"/>
              <w:b/>
            </w:rPr>
            <w:t>Romania</w:t>
          </w:r>
        </w:smartTag>
      </w:smartTag>
    </w:p>
    <w:p w:rsidR="00D24063" w:rsidRPr="00D24063" w:rsidRDefault="00D53DBC" w:rsidP="00D240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G</w:t>
      </w:r>
      <w:r w:rsidRPr="00D24063">
        <w:rPr>
          <w:rFonts w:ascii="Arial" w:hAnsi="Arial" w:cs="Arial"/>
          <w:b/>
        </w:rPr>
        <w:t xml:space="preserve">roup on </w:t>
      </w:r>
      <w:r>
        <w:rPr>
          <w:rFonts w:ascii="Arial" w:hAnsi="Arial" w:cs="Arial"/>
          <w:b/>
        </w:rPr>
        <w:t>UPR</w:t>
      </w:r>
      <w:r w:rsidR="004341A3">
        <w:rPr>
          <w:rFonts w:ascii="Arial" w:hAnsi="Arial" w:cs="Arial"/>
          <w:b/>
        </w:rPr>
        <w:t xml:space="preserve"> – 20</w:t>
      </w:r>
      <w:r w:rsidR="004341A3" w:rsidRPr="004341A3">
        <w:rPr>
          <w:rFonts w:ascii="Arial" w:hAnsi="Arial" w:cs="Arial"/>
          <w:b/>
          <w:vertAlign w:val="superscript"/>
        </w:rPr>
        <w:t>th</w:t>
      </w:r>
      <w:r w:rsidR="004341A3">
        <w:rPr>
          <w:rFonts w:ascii="Arial" w:hAnsi="Arial" w:cs="Arial"/>
          <w:b/>
        </w:rPr>
        <w:t xml:space="preserve"> session</w:t>
      </w:r>
    </w:p>
    <w:p w:rsidR="00D24063" w:rsidRPr="00D24063" w:rsidRDefault="00D24063" w:rsidP="00D24063">
      <w:pPr>
        <w:jc w:val="center"/>
        <w:rPr>
          <w:rFonts w:ascii="Arial" w:hAnsi="Arial" w:cs="Arial"/>
          <w:b/>
        </w:rPr>
      </w:pPr>
      <w:r w:rsidRPr="00D24063">
        <w:rPr>
          <w:rFonts w:ascii="Arial" w:hAnsi="Arial" w:cs="Arial"/>
          <w:b/>
        </w:rPr>
        <w:t xml:space="preserve">- </w:t>
      </w:r>
      <w:proofErr w:type="gramStart"/>
      <w:r w:rsidR="00D53DBC">
        <w:rPr>
          <w:rFonts w:ascii="Arial" w:hAnsi="Arial" w:cs="Arial"/>
          <w:b/>
        </w:rPr>
        <w:t>examination</w:t>
      </w:r>
      <w:proofErr w:type="gramEnd"/>
      <w:r w:rsidR="00D53DBC">
        <w:rPr>
          <w:rFonts w:ascii="Arial" w:hAnsi="Arial" w:cs="Arial"/>
          <w:b/>
        </w:rPr>
        <w:t xml:space="preserve"> of </w:t>
      </w:r>
      <w:r w:rsidR="003D3307">
        <w:rPr>
          <w:rFonts w:ascii="Arial" w:hAnsi="Arial" w:cs="Arial"/>
          <w:b/>
        </w:rPr>
        <w:t>Angola</w:t>
      </w:r>
      <w:r w:rsidR="00D53DBC">
        <w:rPr>
          <w:rFonts w:ascii="Arial" w:hAnsi="Arial" w:cs="Arial"/>
          <w:b/>
        </w:rPr>
        <w:t xml:space="preserve"> – </w:t>
      </w:r>
      <w:r w:rsidR="004341A3">
        <w:rPr>
          <w:rFonts w:ascii="Arial" w:hAnsi="Arial" w:cs="Arial"/>
          <w:b/>
        </w:rPr>
        <w:t>October</w:t>
      </w:r>
      <w:r w:rsidR="003D3307">
        <w:rPr>
          <w:rFonts w:ascii="Arial" w:hAnsi="Arial" w:cs="Arial"/>
          <w:b/>
        </w:rPr>
        <w:t xml:space="preserve"> 30</w:t>
      </w:r>
      <w:r>
        <w:rPr>
          <w:rFonts w:ascii="Arial" w:hAnsi="Arial" w:cs="Arial"/>
          <w:b/>
        </w:rPr>
        <w:t>, 201</w:t>
      </w:r>
      <w:r w:rsidR="004341A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-</w:t>
      </w:r>
    </w:p>
    <w:p w:rsidR="00D24063" w:rsidRDefault="00D24063" w:rsidP="00FF17A2">
      <w:pPr>
        <w:jc w:val="both"/>
        <w:rPr>
          <w:rFonts w:ascii="Arial" w:hAnsi="Arial" w:cs="Arial"/>
        </w:rPr>
      </w:pPr>
    </w:p>
    <w:p w:rsidR="00D24063" w:rsidRDefault="00D24063" w:rsidP="00FF17A2">
      <w:pPr>
        <w:jc w:val="both"/>
        <w:rPr>
          <w:rFonts w:ascii="Arial" w:hAnsi="Arial" w:cs="Arial"/>
        </w:rPr>
      </w:pPr>
    </w:p>
    <w:p w:rsidR="00FF17A2" w:rsidRPr="00FF17A2" w:rsidRDefault="006A6592" w:rsidP="00FF1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FF17A2" w:rsidRPr="00FF17A2">
        <w:rPr>
          <w:rFonts w:ascii="Arial" w:hAnsi="Arial" w:cs="Arial"/>
        </w:rPr>
        <w:t xml:space="preserve"> President,</w:t>
      </w:r>
    </w:p>
    <w:p w:rsidR="00FF17A2" w:rsidRPr="00FF17A2" w:rsidRDefault="00FF17A2" w:rsidP="00FF17A2">
      <w:pPr>
        <w:jc w:val="both"/>
        <w:rPr>
          <w:rFonts w:ascii="Arial" w:hAnsi="Arial" w:cs="Arial"/>
        </w:rPr>
      </w:pPr>
    </w:p>
    <w:p w:rsidR="008137BE" w:rsidRDefault="0033470C" w:rsidP="00813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delegation of </w:t>
      </w:r>
      <w:r w:rsidR="00D24063">
        <w:rPr>
          <w:rFonts w:ascii="Arial" w:hAnsi="Arial" w:cs="Arial"/>
        </w:rPr>
        <w:t xml:space="preserve">Romania </w:t>
      </w:r>
      <w:r w:rsidR="008137BE">
        <w:rPr>
          <w:rFonts w:ascii="Arial" w:hAnsi="Arial" w:cs="Arial"/>
        </w:rPr>
        <w:t xml:space="preserve">would like to thank the Government of </w:t>
      </w:r>
      <w:r w:rsidR="008137BE">
        <w:rPr>
          <w:rFonts w:ascii="Arial" w:hAnsi="Arial" w:cs="Arial"/>
        </w:rPr>
        <w:t xml:space="preserve">Angola </w:t>
      </w:r>
      <w:r w:rsidR="008137BE">
        <w:rPr>
          <w:rFonts w:ascii="Arial" w:hAnsi="Arial" w:cs="Arial"/>
        </w:rPr>
        <w:t>for the presentation of its s</w:t>
      </w:r>
      <w:r w:rsidR="008137BE">
        <w:rPr>
          <w:rFonts w:ascii="Arial" w:hAnsi="Arial" w:cs="Arial"/>
        </w:rPr>
        <w:t xml:space="preserve">econd </w:t>
      </w:r>
      <w:r w:rsidR="00923EF3">
        <w:rPr>
          <w:rFonts w:ascii="Arial" w:hAnsi="Arial" w:cs="Arial"/>
        </w:rPr>
        <w:t xml:space="preserve">UPR </w:t>
      </w:r>
      <w:r w:rsidR="008137BE">
        <w:rPr>
          <w:rFonts w:ascii="Arial" w:hAnsi="Arial" w:cs="Arial"/>
        </w:rPr>
        <w:t>report and to express appreciation for the</w:t>
      </w:r>
      <w:r w:rsidR="00923EF3">
        <w:rPr>
          <w:rFonts w:ascii="Arial" w:hAnsi="Arial" w:cs="Arial"/>
        </w:rPr>
        <w:t xml:space="preserve"> progress made in </w:t>
      </w:r>
      <w:r w:rsidR="00923EF3">
        <w:rPr>
          <w:rFonts w:ascii="Arial" w:hAnsi="Arial" w:cs="Arial"/>
        </w:rPr>
        <w:t>improving the protection, promotion</w:t>
      </w:r>
      <w:r w:rsidR="00923EF3" w:rsidRPr="008137BE">
        <w:rPr>
          <w:rFonts w:ascii="Arial" w:hAnsi="Arial" w:cs="Arial"/>
        </w:rPr>
        <w:t xml:space="preserve"> </w:t>
      </w:r>
      <w:r w:rsidR="00923EF3">
        <w:rPr>
          <w:rFonts w:ascii="Arial" w:hAnsi="Arial" w:cs="Arial"/>
        </w:rPr>
        <w:t>and fulfilment of human rights</w:t>
      </w:r>
      <w:r w:rsidR="00923EF3">
        <w:rPr>
          <w:rFonts w:ascii="Arial" w:hAnsi="Arial" w:cs="Arial"/>
        </w:rPr>
        <w:t xml:space="preserve"> in Angola</w:t>
      </w:r>
      <w:r w:rsidR="00923EF3">
        <w:rPr>
          <w:rFonts w:ascii="Arial" w:hAnsi="Arial" w:cs="Arial"/>
        </w:rPr>
        <w:t>.</w:t>
      </w:r>
    </w:p>
    <w:p w:rsidR="008137BE" w:rsidRDefault="008137BE" w:rsidP="008137BE">
      <w:pPr>
        <w:jc w:val="both"/>
        <w:rPr>
          <w:rFonts w:ascii="Arial" w:hAnsi="Arial" w:cs="Arial"/>
        </w:rPr>
      </w:pPr>
    </w:p>
    <w:p w:rsidR="008137BE" w:rsidRDefault="00923EF3" w:rsidP="00813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More specifically,</w:t>
      </w:r>
      <w:r>
        <w:rPr>
          <w:rFonts w:ascii="Arial" w:hAnsi="Arial" w:cs="Arial"/>
        </w:rPr>
        <w:t xml:space="preserve"> we commend the Angolan authorities for ratifying and signing various human rights conventions, as well as for enacting a law </w:t>
      </w:r>
      <w:r w:rsidR="008333D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domestic violence, in 2011, and a law </w:t>
      </w:r>
      <w:r w:rsidR="008333D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protection and </w:t>
      </w:r>
      <w:r w:rsidR="008333DC">
        <w:rPr>
          <w:rFonts w:ascii="Arial" w:hAnsi="Arial" w:cs="Arial"/>
        </w:rPr>
        <w:t>integral</w:t>
      </w:r>
      <w:r>
        <w:rPr>
          <w:rFonts w:ascii="Arial" w:hAnsi="Arial" w:cs="Arial"/>
        </w:rPr>
        <w:t xml:space="preserve"> development of the child, in 2012.</w:t>
      </w:r>
      <w:r w:rsidR="008333DC">
        <w:rPr>
          <w:rFonts w:ascii="Arial" w:hAnsi="Arial" w:cs="Arial"/>
        </w:rPr>
        <w:t xml:space="preserve"> Implementation measures in this respect are also welcome.</w:t>
      </w:r>
    </w:p>
    <w:p w:rsidR="00D13D5A" w:rsidRDefault="00D13D5A" w:rsidP="008137BE">
      <w:pPr>
        <w:jc w:val="both"/>
        <w:rPr>
          <w:rFonts w:ascii="Arial" w:hAnsi="Arial" w:cs="Arial"/>
        </w:rPr>
      </w:pPr>
    </w:p>
    <w:p w:rsidR="00D13D5A" w:rsidRDefault="00D13D5A" w:rsidP="00813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we acknowledged </w:t>
      </w:r>
      <w:r w:rsidR="00F0751D">
        <w:rPr>
          <w:rFonts w:ascii="Arial" w:hAnsi="Arial" w:cs="Arial"/>
        </w:rPr>
        <w:t xml:space="preserve">the Government’s </w:t>
      </w:r>
      <w:r w:rsidR="00F0751D">
        <w:rPr>
          <w:rFonts w:ascii="Arial" w:hAnsi="Arial" w:cs="Arial"/>
        </w:rPr>
        <w:t xml:space="preserve">commitment </w:t>
      </w:r>
      <w:bookmarkStart w:id="0" w:name="_GoBack"/>
      <w:bookmarkEnd w:id="0"/>
      <w:r>
        <w:rPr>
          <w:rFonts w:ascii="Arial" w:hAnsi="Arial" w:cs="Arial"/>
        </w:rPr>
        <w:t xml:space="preserve">to pursue its efforts </w:t>
      </w:r>
      <w:r w:rsidR="00F0751D">
        <w:rPr>
          <w:rFonts w:ascii="Arial" w:hAnsi="Arial" w:cs="Arial"/>
        </w:rPr>
        <w:t>in the field of human rights, w</w:t>
      </w:r>
      <w:r w:rsidR="008137BE">
        <w:rPr>
          <w:rFonts w:ascii="Arial" w:hAnsi="Arial" w:cs="Arial"/>
        </w:rPr>
        <w:t xml:space="preserve">e would like to recommend </w:t>
      </w:r>
      <w:r w:rsidR="00F0751D">
        <w:rPr>
          <w:rFonts w:ascii="Arial" w:hAnsi="Arial" w:cs="Arial"/>
        </w:rPr>
        <w:t>the following actions</w:t>
      </w:r>
      <w:r>
        <w:rPr>
          <w:rFonts w:ascii="Arial" w:hAnsi="Arial" w:cs="Arial"/>
        </w:rPr>
        <w:t>:</w:t>
      </w:r>
    </w:p>
    <w:p w:rsidR="00D13D5A" w:rsidRDefault="00D13D5A" w:rsidP="008137BE">
      <w:pPr>
        <w:jc w:val="both"/>
        <w:rPr>
          <w:rFonts w:ascii="Arial" w:hAnsi="Arial" w:cs="Arial"/>
        </w:rPr>
      </w:pPr>
    </w:p>
    <w:p w:rsidR="00D13D5A" w:rsidRDefault="00F0751D" w:rsidP="00D13D5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137BE">
        <w:rPr>
          <w:rFonts w:ascii="Arial" w:hAnsi="Arial" w:cs="Arial"/>
        </w:rPr>
        <w:t xml:space="preserve"> ratif</w:t>
      </w:r>
      <w:r>
        <w:rPr>
          <w:rFonts w:ascii="Arial" w:hAnsi="Arial" w:cs="Arial"/>
        </w:rPr>
        <w:t>ication of</w:t>
      </w:r>
      <w:r w:rsidR="008137BE">
        <w:rPr>
          <w:rFonts w:ascii="Arial" w:hAnsi="Arial" w:cs="Arial"/>
        </w:rPr>
        <w:t xml:space="preserve"> the Rome Statute on the International Criminal Court</w:t>
      </w:r>
      <w:r w:rsidR="00D13D5A">
        <w:rPr>
          <w:rFonts w:ascii="Arial" w:hAnsi="Arial" w:cs="Arial"/>
        </w:rPr>
        <w:t>;</w:t>
      </w:r>
    </w:p>
    <w:p w:rsidR="00847738" w:rsidRDefault="00F0751D" w:rsidP="00D13D5A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adoption of </w:t>
      </w:r>
      <w:r w:rsidR="008137BE">
        <w:rPr>
          <w:rFonts w:ascii="Arial" w:hAnsi="Arial" w:cs="Arial"/>
        </w:rPr>
        <w:t xml:space="preserve">policies and measures to prevent the sexual exploitation of children and </w:t>
      </w:r>
      <w:r w:rsidR="00923EF3">
        <w:rPr>
          <w:rFonts w:ascii="Arial" w:hAnsi="Arial" w:cs="Arial"/>
        </w:rPr>
        <w:t>to facilitate the integration of those who were victims of such crime.</w:t>
      </w:r>
    </w:p>
    <w:p w:rsidR="00847738" w:rsidRDefault="00847738" w:rsidP="00FF17A2">
      <w:pPr>
        <w:jc w:val="both"/>
        <w:rPr>
          <w:rFonts w:ascii="Arial" w:hAnsi="Arial" w:cs="Arial"/>
        </w:rPr>
      </w:pPr>
    </w:p>
    <w:p w:rsidR="004C3CFE" w:rsidRDefault="006A6592" w:rsidP="00FF1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you, Mr.</w:t>
      </w:r>
      <w:r w:rsidR="004C3CFE">
        <w:rPr>
          <w:rFonts w:ascii="Arial" w:hAnsi="Arial" w:cs="Arial"/>
        </w:rPr>
        <w:t xml:space="preserve"> President.</w:t>
      </w:r>
    </w:p>
    <w:p w:rsidR="004C3CFE" w:rsidRDefault="004C3CFE" w:rsidP="00FF17A2">
      <w:pPr>
        <w:jc w:val="both"/>
        <w:rPr>
          <w:rFonts w:ascii="Arial" w:hAnsi="Arial" w:cs="Arial"/>
        </w:rPr>
      </w:pPr>
    </w:p>
    <w:p w:rsidR="004C3CFE" w:rsidRDefault="004C3CFE" w:rsidP="00FF17A2">
      <w:pPr>
        <w:jc w:val="both"/>
        <w:rPr>
          <w:rFonts w:ascii="Arial" w:hAnsi="Arial" w:cs="Arial"/>
        </w:rPr>
      </w:pPr>
    </w:p>
    <w:p w:rsidR="004C3CFE" w:rsidRPr="003D3307" w:rsidRDefault="004C3CFE" w:rsidP="00FF17A2">
      <w:pPr>
        <w:jc w:val="both"/>
        <w:rPr>
          <w:rFonts w:ascii="Arial" w:hAnsi="Arial" w:cs="Arial"/>
          <w:lang w:val="ro-RO"/>
        </w:rPr>
      </w:pPr>
    </w:p>
    <w:p w:rsidR="00FF17A2" w:rsidRPr="00FF17A2" w:rsidRDefault="00FF17A2" w:rsidP="00FF17A2">
      <w:pPr>
        <w:jc w:val="both"/>
        <w:rPr>
          <w:rFonts w:ascii="Arial" w:hAnsi="Arial" w:cs="Arial"/>
        </w:rPr>
      </w:pPr>
    </w:p>
    <w:sectPr w:rsidR="00FF17A2" w:rsidRPr="00FF17A2" w:rsidSect="002678F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DBC"/>
    <w:multiLevelType w:val="hybridMultilevel"/>
    <w:tmpl w:val="D684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4278"/>
    <w:multiLevelType w:val="hybridMultilevel"/>
    <w:tmpl w:val="76E8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7A2"/>
    <w:rsid w:val="000A037D"/>
    <w:rsid w:val="000A6977"/>
    <w:rsid w:val="00106060"/>
    <w:rsid w:val="001124EA"/>
    <w:rsid w:val="001B7567"/>
    <w:rsid w:val="001D4117"/>
    <w:rsid w:val="001F01F9"/>
    <w:rsid w:val="001F6F92"/>
    <w:rsid w:val="00222F8B"/>
    <w:rsid w:val="002678FE"/>
    <w:rsid w:val="002A253E"/>
    <w:rsid w:val="002C2C13"/>
    <w:rsid w:val="002E7EFA"/>
    <w:rsid w:val="0033470C"/>
    <w:rsid w:val="003D3307"/>
    <w:rsid w:val="003F04B1"/>
    <w:rsid w:val="004341A3"/>
    <w:rsid w:val="00441C3B"/>
    <w:rsid w:val="004C3CFE"/>
    <w:rsid w:val="005220F4"/>
    <w:rsid w:val="005544B9"/>
    <w:rsid w:val="005824A4"/>
    <w:rsid w:val="00631426"/>
    <w:rsid w:val="006A27B1"/>
    <w:rsid w:val="006A6592"/>
    <w:rsid w:val="006E4118"/>
    <w:rsid w:val="007F621B"/>
    <w:rsid w:val="008137BE"/>
    <w:rsid w:val="00821A7E"/>
    <w:rsid w:val="00822694"/>
    <w:rsid w:val="008333DC"/>
    <w:rsid w:val="008346E6"/>
    <w:rsid w:val="00847738"/>
    <w:rsid w:val="008F21B3"/>
    <w:rsid w:val="00923EF3"/>
    <w:rsid w:val="0096728C"/>
    <w:rsid w:val="009827B4"/>
    <w:rsid w:val="009B1BFC"/>
    <w:rsid w:val="009E4BF7"/>
    <w:rsid w:val="00A42787"/>
    <w:rsid w:val="00AA0E35"/>
    <w:rsid w:val="00B473C3"/>
    <w:rsid w:val="00BA0B43"/>
    <w:rsid w:val="00BE3744"/>
    <w:rsid w:val="00C2405A"/>
    <w:rsid w:val="00C977DE"/>
    <w:rsid w:val="00CC458B"/>
    <w:rsid w:val="00D13D5A"/>
    <w:rsid w:val="00D17BB3"/>
    <w:rsid w:val="00D24063"/>
    <w:rsid w:val="00D53DBC"/>
    <w:rsid w:val="00DB6387"/>
    <w:rsid w:val="00DE0034"/>
    <w:rsid w:val="00E16D3D"/>
    <w:rsid w:val="00E24262"/>
    <w:rsid w:val="00E3208B"/>
    <w:rsid w:val="00E7582F"/>
    <w:rsid w:val="00EB6C83"/>
    <w:rsid w:val="00F0751D"/>
    <w:rsid w:val="00F23B79"/>
    <w:rsid w:val="00F344E5"/>
    <w:rsid w:val="00F64FDA"/>
    <w:rsid w:val="00FD4809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8D974-0544-43A3-8B6A-38BB9FA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7EB5B65EC6E5743AF2108D783B5B7D8" ma:contentTypeVersion="2" ma:contentTypeDescription="Country Statements" ma:contentTypeScope="" ma:versionID="82f721056efd1dc03bfe0897b155731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3B267-8518-4192-A4FD-E2E5EF250A4F}"/>
</file>

<file path=customXml/itemProps2.xml><?xml version="1.0" encoding="utf-8"?>
<ds:datastoreItem xmlns:ds="http://schemas.openxmlformats.org/officeDocument/2006/customXml" ds:itemID="{27D7A160-E4ED-44AE-83C0-CC8C88D50416}"/>
</file>

<file path=customXml/itemProps3.xml><?xml version="1.0" encoding="utf-8"?>
<ds:datastoreItem xmlns:ds="http://schemas.openxmlformats.org/officeDocument/2006/customXml" ds:itemID="{A20A0F1F-A774-431E-A02D-8753A6B29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Madam President,</vt:lpstr>
    </vt:vector>
  </TitlesOfParts>
  <Company>Misiune Permanenta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Geneva</dc:creator>
  <cp:keywords/>
  <dc:description/>
  <cp:lastModifiedBy>livia.puscaragiu</cp:lastModifiedBy>
  <cp:revision>4</cp:revision>
  <cp:lastPrinted>2014-10-24T09:49:00Z</cp:lastPrinted>
  <dcterms:created xsi:type="dcterms:W3CDTF">2014-10-28T17:37:00Z</dcterms:created>
  <dcterms:modified xsi:type="dcterms:W3CDTF">2014-10-29T11:37:00Z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0x010100CA92D31222379248846EF4F1EBFB5EDE00C7EB5B65EC6E5743AF2108D783B5B7D8</vt:lpwstr>
  </property>
</Properties>
</file>