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09" w:rsidRDefault="006E1109" w:rsidP="006E1109">
      <w:pPr>
        <w:spacing w:after="0" w:line="240" w:lineRule="auto"/>
        <w:jc w:val="center"/>
        <w:rPr>
          <w:rFonts w:ascii="A_Bismillah" w:hAnsi="A_Bismillah"/>
          <w:sz w:val="44"/>
          <w:lang w:val="en-GB"/>
        </w:rPr>
      </w:pPr>
      <w:r w:rsidRPr="00483D81">
        <w:rPr>
          <w:rFonts w:ascii="A_Bismillah" w:hAnsi="A_Bismillah"/>
          <w:sz w:val="44"/>
          <w:lang w:val="en-GB"/>
        </w:rPr>
        <w:t>c</w:t>
      </w:r>
    </w:p>
    <w:p w:rsidR="006E1109" w:rsidRPr="00483D81" w:rsidRDefault="006E1109" w:rsidP="006E1109">
      <w:pPr>
        <w:spacing w:after="0" w:line="240" w:lineRule="auto"/>
        <w:jc w:val="center"/>
        <w:rPr>
          <w:rFonts w:ascii="A_Bismillah" w:hAnsi="A_Bismillah"/>
          <w:sz w:val="20"/>
          <w:lang w:val="en-GB"/>
        </w:rPr>
      </w:pPr>
    </w:p>
    <w:p w:rsidR="006E1109" w:rsidRDefault="006E1109" w:rsidP="006E1109">
      <w:pPr>
        <w:tabs>
          <w:tab w:val="left" w:pos="3620"/>
          <w:tab w:val="center" w:pos="4513"/>
        </w:tabs>
        <w:spacing w:after="0" w:line="240" w:lineRule="auto"/>
        <w:jc w:val="center"/>
        <w:rPr>
          <w:rFonts w:ascii="Arial" w:hAnsi="Arial"/>
          <w:noProof/>
          <w:color w:val="808080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44410" cy="782664"/>
            <wp:effectExtent l="0" t="0" r="0" b="0"/>
            <wp:docPr id="1" name="Picture 1" descr="Maldives coat of arms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dives coat of arms 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4" cy="7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09" w:rsidRDefault="006E1109" w:rsidP="006E1109">
      <w:pPr>
        <w:tabs>
          <w:tab w:val="left" w:pos="3620"/>
          <w:tab w:val="center" w:pos="4513"/>
        </w:tabs>
        <w:spacing w:after="0" w:line="240" w:lineRule="auto"/>
        <w:jc w:val="center"/>
        <w:rPr>
          <w:rFonts w:ascii="Arial" w:hAnsi="Arial"/>
          <w:noProof/>
          <w:color w:val="808080"/>
          <w:sz w:val="20"/>
          <w:szCs w:val="20"/>
        </w:rPr>
      </w:pPr>
    </w:p>
    <w:p w:rsidR="006E1109" w:rsidRPr="00450DC7" w:rsidRDefault="006E1109" w:rsidP="006E1109">
      <w:pPr>
        <w:spacing w:after="0" w:line="240" w:lineRule="auto"/>
        <w:jc w:val="center"/>
        <w:rPr>
          <w:noProof/>
        </w:rPr>
      </w:pPr>
      <w:r>
        <w:rPr>
          <w:rFonts w:ascii="Arial" w:hAnsi="Arial"/>
          <w:noProof/>
          <w:color w:val="808080"/>
          <w:sz w:val="20"/>
          <w:szCs w:val="20"/>
        </w:rPr>
        <w:t xml:space="preserve">Permanent Mission of the Republic of Maldives </w:t>
      </w:r>
      <w:r>
        <w:rPr>
          <w:rFonts w:ascii="Arial" w:hAnsi="Arial"/>
          <w:noProof/>
          <w:color w:val="808080"/>
          <w:sz w:val="20"/>
          <w:szCs w:val="20"/>
        </w:rPr>
        <w:br/>
        <w:t>to the United Nations Office at Geneva</w:t>
      </w:r>
    </w:p>
    <w:p w:rsidR="006E1109" w:rsidRDefault="006E1109" w:rsidP="006E1109">
      <w:pPr>
        <w:pStyle w:val="BodyA"/>
        <w:rPr>
          <w:lang w:val="en-GB"/>
        </w:rPr>
      </w:pPr>
    </w:p>
    <w:p w:rsidR="006E1109" w:rsidRDefault="006E1109" w:rsidP="006E1109">
      <w:pPr>
        <w:pStyle w:val="BodyA"/>
        <w:rPr>
          <w:rFonts w:ascii="Times New Roman" w:hAnsi="Times New Roman"/>
          <w:b/>
        </w:rPr>
      </w:pPr>
    </w:p>
    <w:p w:rsidR="006E1109" w:rsidRPr="00D52F75" w:rsidRDefault="006E1109" w:rsidP="006E1109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D52F75">
        <w:rPr>
          <w:rFonts w:ascii="Times New Roman" w:hAnsi="Times New Roman"/>
          <w:b/>
        </w:rPr>
        <w:t>th Session of Uni</w:t>
      </w:r>
      <w:r>
        <w:rPr>
          <w:rFonts w:ascii="Times New Roman" w:hAnsi="Times New Roman"/>
          <w:b/>
        </w:rPr>
        <w:t>versal Periodic Review Working Group</w:t>
      </w:r>
    </w:p>
    <w:p w:rsidR="006E1109" w:rsidRPr="00D52F75" w:rsidRDefault="006E1109" w:rsidP="006E1109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Geneva, 27 October – 7 November 2014</w:t>
      </w:r>
    </w:p>
    <w:p w:rsidR="006E1109" w:rsidRPr="00D52F75" w:rsidRDefault="006E1109" w:rsidP="006E1109">
      <w:pPr>
        <w:pStyle w:val="BodyA"/>
        <w:jc w:val="center"/>
        <w:rPr>
          <w:rFonts w:ascii="Times New Roman" w:hAnsi="Times New Roman"/>
          <w:sz w:val="26"/>
        </w:rPr>
      </w:pPr>
    </w:p>
    <w:p w:rsidR="006E1109" w:rsidRPr="009A224B" w:rsidRDefault="006E1109" w:rsidP="006E1109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Review of </w:t>
      </w:r>
      <w:r w:rsidR="00591535">
        <w:rPr>
          <w:rFonts w:ascii="Times New Roman" w:hAnsi="Times New Roman"/>
          <w:b/>
        </w:rPr>
        <w:t>Angola</w:t>
      </w:r>
      <w:r>
        <w:rPr>
          <w:rFonts w:ascii="Times New Roman" w:hAnsi="Times New Roman"/>
          <w:b/>
        </w:rPr>
        <w:t xml:space="preserve">, </w:t>
      </w:r>
      <w:r w:rsidR="00591535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October 2014</w:t>
      </w:r>
    </w:p>
    <w:p w:rsidR="006E1109" w:rsidRPr="009A224B" w:rsidRDefault="006E1109" w:rsidP="006E1109">
      <w:pPr>
        <w:pStyle w:val="BodyA"/>
        <w:jc w:val="center"/>
        <w:rPr>
          <w:rFonts w:ascii="Times New Roman" w:hAnsi="Times New Roman"/>
          <w:b/>
        </w:rPr>
      </w:pPr>
    </w:p>
    <w:p w:rsidR="006E1109" w:rsidRDefault="006E1109" w:rsidP="006E1109">
      <w:pPr>
        <w:pStyle w:val="BodyA"/>
        <w:jc w:val="center"/>
        <w:rPr>
          <w:rFonts w:ascii="Times New Roman" w:hAnsi="Times New Roman"/>
          <w:b/>
        </w:rPr>
      </w:pPr>
      <w:r w:rsidRPr="009A224B">
        <w:rPr>
          <w:rFonts w:ascii="Times New Roman" w:hAnsi="Times New Roman"/>
          <w:b/>
        </w:rPr>
        <w:t xml:space="preserve">Statement by </w:t>
      </w:r>
      <w:r>
        <w:rPr>
          <w:rFonts w:ascii="Times New Roman" w:hAnsi="Times New Roman"/>
          <w:b/>
        </w:rPr>
        <w:t>Ms. Rishfa Rasheed, Counsellor / Charg</w:t>
      </w:r>
      <w:r w:rsidRPr="006E1109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d’ affaires, a.i., </w:t>
      </w:r>
    </w:p>
    <w:p w:rsidR="006E1109" w:rsidRDefault="006E1109" w:rsidP="006E1109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Permanent Mission of </w:t>
      </w:r>
      <w:r w:rsidRPr="00010846">
        <w:rPr>
          <w:rFonts w:ascii="Times New Roman" w:hAnsi="Times New Roman"/>
          <w:b/>
        </w:rPr>
        <w:t>Maldives to the United Nations Offices in</w:t>
      </w:r>
      <w:r w:rsidRPr="009A224B">
        <w:rPr>
          <w:rFonts w:ascii="Times New Roman" w:hAnsi="Times New Roman"/>
          <w:b/>
        </w:rPr>
        <w:t xml:space="preserve"> Geneva</w:t>
      </w:r>
    </w:p>
    <w:p w:rsidR="006E1109" w:rsidRPr="008D34E6" w:rsidRDefault="006E1109" w:rsidP="006E1109">
      <w:pPr>
        <w:pStyle w:val="BodyA"/>
        <w:rPr>
          <w:rFonts w:ascii="Times New Roman" w:hAnsi="Times New Roman"/>
          <w:b/>
        </w:rPr>
      </w:pPr>
    </w:p>
    <w:p w:rsidR="006E1109" w:rsidRPr="008D34E6" w:rsidRDefault="006E1109" w:rsidP="006E1109">
      <w:pPr>
        <w:pBdr>
          <w:bottom w:val="single" w:sz="12" w:space="1" w:color="auto"/>
        </w:pBdr>
        <w:spacing w:after="0" w:line="240" w:lineRule="auto"/>
        <w:jc w:val="right"/>
        <w:rPr>
          <w:i/>
          <w:color w:val="A6A6A6"/>
          <w:sz w:val="20"/>
        </w:rPr>
      </w:pPr>
      <w:r w:rsidRPr="008D34E6">
        <w:rPr>
          <w:i/>
          <w:color w:val="A6A6A6"/>
          <w:sz w:val="20"/>
        </w:rPr>
        <w:t>Check Against Delivery</w:t>
      </w:r>
    </w:p>
    <w:p w:rsidR="006E1109" w:rsidRDefault="006E1109" w:rsidP="006E1109">
      <w:pPr>
        <w:spacing w:after="0" w:line="240" w:lineRule="auto"/>
        <w:rPr>
          <w:lang w:val="en-GB"/>
        </w:rPr>
      </w:pPr>
    </w:p>
    <w:p w:rsidR="006E1109" w:rsidRDefault="006E1109" w:rsidP="003E43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Mr. President </w:t>
      </w:r>
    </w:p>
    <w:p w:rsidR="00C57310" w:rsidRDefault="008C2483" w:rsidP="003E4343">
      <w:pPr>
        <w:jc w:val="both"/>
        <w:rPr>
          <w:sz w:val="24"/>
          <w:szCs w:val="24"/>
        </w:rPr>
      </w:pPr>
      <w:r>
        <w:rPr>
          <w:sz w:val="24"/>
          <w:szCs w:val="24"/>
        </w:rPr>
        <w:t>My delegation</w:t>
      </w:r>
      <w:r w:rsidR="00C57310" w:rsidRPr="00702596">
        <w:rPr>
          <w:sz w:val="24"/>
          <w:szCs w:val="24"/>
        </w:rPr>
        <w:t xml:space="preserve"> welcomes</w:t>
      </w:r>
      <w:r w:rsidR="007C7767">
        <w:rPr>
          <w:sz w:val="24"/>
          <w:szCs w:val="24"/>
        </w:rPr>
        <w:t xml:space="preserve"> delegation of Angola to the </w:t>
      </w:r>
      <w:r w:rsidR="00F76AF8">
        <w:rPr>
          <w:sz w:val="24"/>
          <w:szCs w:val="24"/>
        </w:rPr>
        <w:t>UPR Working Group</w:t>
      </w:r>
      <w:r w:rsidR="00D067A4">
        <w:rPr>
          <w:sz w:val="24"/>
          <w:szCs w:val="24"/>
        </w:rPr>
        <w:t xml:space="preserve"> and the submission of the national report. </w:t>
      </w:r>
      <w:r w:rsidR="00642C89">
        <w:rPr>
          <w:sz w:val="24"/>
          <w:szCs w:val="24"/>
        </w:rPr>
        <w:t>We commend</w:t>
      </w:r>
      <w:r w:rsidR="00D067A4">
        <w:rPr>
          <w:sz w:val="24"/>
          <w:szCs w:val="24"/>
        </w:rPr>
        <w:t xml:space="preserve"> Angola</w:t>
      </w:r>
      <w:r w:rsidR="00642C89">
        <w:rPr>
          <w:sz w:val="24"/>
          <w:szCs w:val="24"/>
        </w:rPr>
        <w:t>’s efforts</w:t>
      </w:r>
      <w:r w:rsidR="00D067A4">
        <w:rPr>
          <w:sz w:val="24"/>
          <w:szCs w:val="24"/>
        </w:rPr>
        <w:t xml:space="preserve"> for </w:t>
      </w:r>
      <w:r w:rsidR="003E077F">
        <w:rPr>
          <w:sz w:val="24"/>
          <w:szCs w:val="24"/>
        </w:rPr>
        <w:t xml:space="preserve">the realization of human rights by </w:t>
      </w:r>
      <w:r w:rsidR="00D067A4">
        <w:rPr>
          <w:sz w:val="24"/>
          <w:szCs w:val="24"/>
        </w:rPr>
        <w:t xml:space="preserve">signing international human rights instruments and urge the Government to expedite ratification of the pending instruments. </w:t>
      </w:r>
    </w:p>
    <w:p w:rsidR="006E1109" w:rsidRDefault="00D067A4" w:rsidP="003E434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E1109">
        <w:rPr>
          <w:sz w:val="24"/>
          <w:szCs w:val="24"/>
        </w:rPr>
        <w:t>he Maldives would like to make the following recommendations:</w:t>
      </w:r>
    </w:p>
    <w:p w:rsidR="004A7688" w:rsidRDefault="00971DC5" w:rsidP="003A46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C1C21">
        <w:rPr>
          <w:sz w:val="24"/>
          <w:szCs w:val="24"/>
        </w:rPr>
        <w:t>Enact legislation to guarantee the prohibition of torture and ill-treatment</w:t>
      </w:r>
      <w:r w:rsidR="004A7688">
        <w:rPr>
          <w:sz w:val="24"/>
          <w:szCs w:val="24"/>
        </w:rPr>
        <w:t>,</w:t>
      </w:r>
      <w:r w:rsidRPr="00EC1C21">
        <w:rPr>
          <w:sz w:val="24"/>
          <w:szCs w:val="24"/>
        </w:rPr>
        <w:t xml:space="preserve"> </w:t>
      </w:r>
      <w:r w:rsidR="00EC1C21" w:rsidRPr="00EC1C21">
        <w:rPr>
          <w:sz w:val="24"/>
          <w:szCs w:val="24"/>
        </w:rPr>
        <w:t>as recogn</w:t>
      </w:r>
      <w:r w:rsidR="004A7688">
        <w:rPr>
          <w:sz w:val="24"/>
          <w:szCs w:val="24"/>
        </w:rPr>
        <w:t>ized in the constitution,</w:t>
      </w:r>
      <w:r w:rsidR="00EC1C21" w:rsidRPr="00EC1C21">
        <w:rPr>
          <w:sz w:val="24"/>
          <w:szCs w:val="24"/>
        </w:rPr>
        <w:t xml:space="preserve"> and in line with</w:t>
      </w:r>
      <w:r w:rsidRPr="00EC1C21">
        <w:rPr>
          <w:sz w:val="24"/>
          <w:szCs w:val="24"/>
        </w:rPr>
        <w:t xml:space="preserve"> the Convention </w:t>
      </w:r>
      <w:r w:rsidR="008C2483">
        <w:rPr>
          <w:sz w:val="24"/>
          <w:szCs w:val="24"/>
        </w:rPr>
        <w:t>A</w:t>
      </w:r>
      <w:r w:rsidR="008C2483" w:rsidRPr="00EC1C21">
        <w:rPr>
          <w:sz w:val="24"/>
          <w:szCs w:val="24"/>
        </w:rPr>
        <w:t>gainst</w:t>
      </w:r>
      <w:r w:rsidRPr="00EC1C21">
        <w:rPr>
          <w:sz w:val="24"/>
          <w:szCs w:val="24"/>
        </w:rPr>
        <w:t xml:space="preserve"> Torture</w:t>
      </w:r>
    </w:p>
    <w:p w:rsidR="004A7688" w:rsidRPr="004A7688" w:rsidRDefault="004A7688" w:rsidP="003A46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7688">
        <w:rPr>
          <w:sz w:val="24"/>
          <w:szCs w:val="24"/>
        </w:rPr>
        <w:t>Intensify efforts to fully implem</w:t>
      </w:r>
      <w:r w:rsidR="00A46B2F">
        <w:rPr>
          <w:sz w:val="24"/>
          <w:szCs w:val="24"/>
        </w:rPr>
        <w:t>ent legislation to provide f</w:t>
      </w:r>
      <w:r w:rsidRPr="004A7688">
        <w:rPr>
          <w:sz w:val="24"/>
          <w:szCs w:val="24"/>
        </w:rPr>
        <w:t>ree education for all</w:t>
      </w:r>
      <w:r w:rsidR="00344649">
        <w:rPr>
          <w:sz w:val="24"/>
          <w:szCs w:val="24"/>
        </w:rPr>
        <w:t xml:space="preserve"> children</w:t>
      </w:r>
      <w:r w:rsidR="00A46B2F">
        <w:rPr>
          <w:sz w:val="24"/>
          <w:szCs w:val="24"/>
        </w:rPr>
        <w:t>, to</w:t>
      </w:r>
      <w:r w:rsidRPr="004A7688">
        <w:rPr>
          <w:sz w:val="24"/>
          <w:szCs w:val="24"/>
        </w:rPr>
        <w:t xml:space="preserve"> ensure all children have equal access to education</w:t>
      </w:r>
      <w:r w:rsidRPr="004A7688">
        <w:rPr>
          <w:sz w:val="24"/>
          <w:szCs w:val="24"/>
        </w:rPr>
        <w:t xml:space="preserve"> </w:t>
      </w:r>
      <w:bookmarkStart w:id="0" w:name="_GoBack"/>
      <w:bookmarkEnd w:id="0"/>
    </w:p>
    <w:p w:rsidR="004A7688" w:rsidRDefault="00F76AF8" w:rsidP="00574958">
      <w:pPr>
        <w:jc w:val="both"/>
        <w:rPr>
          <w:sz w:val="24"/>
          <w:szCs w:val="24"/>
        </w:rPr>
      </w:pPr>
      <w:r w:rsidRPr="00F76AF8">
        <w:rPr>
          <w:sz w:val="24"/>
          <w:szCs w:val="24"/>
        </w:rPr>
        <w:t xml:space="preserve">The Maldives commends Angola for adopting the law against domestic violence in 2012, and the </w:t>
      </w:r>
      <w:r w:rsidR="00574958">
        <w:rPr>
          <w:sz w:val="24"/>
          <w:szCs w:val="24"/>
        </w:rPr>
        <w:t>P</w:t>
      </w:r>
      <w:r w:rsidRPr="00F76AF8">
        <w:rPr>
          <w:sz w:val="24"/>
          <w:szCs w:val="24"/>
        </w:rPr>
        <w:t xml:space="preserve">residential </w:t>
      </w:r>
      <w:r w:rsidR="00574958">
        <w:rPr>
          <w:sz w:val="24"/>
          <w:szCs w:val="24"/>
        </w:rPr>
        <w:t>D</w:t>
      </w:r>
      <w:r w:rsidRPr="00F76AF8">
        <w:rPr>
          <w:sz w:val="24"/>
          <w:szCs w:val="24"/>
        </w:rPr>
        <w:t xml:space="preserve">ecrees that followed to ensure its implementation. </w:t>
      </w:r>
      <w:r w:rsidR="001E3E1C">
        <w:rPr>
          <w:sz w:val="24"/>
          <w:szCs w:val="24"/>
        </w:rPr>
        <w:t>The Maldives</w:t>
      </w:r>
      <w:r>
        <w:rPr>
          <w:sz w:val="24"/>
          <w:szCs w:val="24"/>
        </w:rPr>
        <w:t xml:space="preserve"> also</w:t>
      </w:r>
      <w:r w:rsidR="001E3E1C">
        <w:rPr>
          <w:sz w:val="24"/>
          <w:szCs w:val="24"/>
        </w:rPr>
        <w:t xml:space="preserve"> takes positive note of the </w:t>
      </w:r>
      <w:r w:rsidR="00BB3BA3">
        <w:rPr>
          <w:sz w:val="24"/>
          <w:szCs w:val="24"/>
        </w:rPr>
        <w:t>national microcredit programme</w:t>
      </w:r>
      <w:r w:rsidR="001A6586">
        <w:rPr>
          <w:sz w:val="24"/>
          <w:szCs w:val="24"/>
        </w:rPr>
        <w:t xml:space="preserve"> </w:t>
      </w:r>
      <w:r w:rsidR="00BB3BA3" w:rsidRPr="001E3E1C">
        <w:rPr>
          <w:sz w:val="24"/>
          <w:szCs w:val="24"/>
        </w:rPr>
        <w:t>in 2013</w:t>
      </w:r>
      <w:r w:rsidR="00BB3BA3">
        <w:rPr>
          <w:sz w:val="24"/>
          <w:szCs w:val="24"/>
        </w:rPr>
        <w:t>,</w:t>
      </w:r>
      <w:r w:rsidR="008C2483">
        <w:rPr>
          <w:sz w:val="24"/>
          <w:szCs w:val="24"/>
        </w:rPr>
        <w:t xml:space="preserve"> which</w:t>
      </w:r>
      <w:r w:rsidR="001E3E1C">
        <w:rPr>
          <w:sz w:val="24"/>
          <w:szCs w:val="24"/>
        </w:rPr>
        <w:t xml:space="preserve"> directly and indirectly benefited</w:t>
      </w:r>
      <w:r w:rsidR="00BB3BA3">
        <w:rPr>
          <w:sz w:val="24"/>
          <w:szCs w:val="24"/>
        </w:rPr>
        <w:t xml:space="preserve"> a large </w:t>
      </w:r>
      <w:r w:rsidR="00574958">
        <w:rPr>
          <w:sz w:val="24"/>
          <w:szCs w:val="24"/>
        </w:rPr>
        <w:t xml:space="preserve">number of the </w:t>
      </w:r>
      <w:r w:rsidR="00BB3BA3">
        <w:rPr>
          <w:sz w:val="24"/>
          <w:szCs w:val="24"/>
        </w:rPr>
        <w:t>population,</w:t>
      </w:r>
      <w:r w:rsidR="001E3E1C" w:rsidRPr="001E3E1C">
        <w:rPr>
          <w:sz w:val="24"/>
          <w:szCs w:val="24"/>
        </w:rPr>
        <w:t xml:space="preserve"> 80 pe</w:t>
      </w:r>
      <w:r w:rsidR="00BB3BA3">
        <w:rPr>
          <w:sz w:val="24"/>
          <w:szCs w:val="24"/>
        </w:rPr>
        <w:t>r cent of whom were women</w:t>
      </w:r>
      <w:r w:rsidR="001E3E1C">
        <w:rPr>
          <w:sz w:val="24"/>
          <w:szCs w:val="24"/>
        </w:rPr>
        <w:t>.</w:t>
      </w:r>
      <w:r w:rsidR="004A7688">
        <w:rPr>
          <w:sz w:val="24"/>
          <w:szCs w:val="24"/>
        </w:rPr>
        <w:t xml:space="preserve"> </w:t>
      </w:r>
      <w:r w:rsidR="00BB3BA3">
        <w:rPr>
          <w:sz w:val="24"/>
          <w:szCs w:val="24"/>
        </w:rPr>
        <w:t xml:space="preserve">The Maldives </w:t>
      </w:r>
      <w:r w:rsidR="000A69A7">
        <w:rPr>
          <w:sz w:val="24"/>
          <w:szCs w:val="24"/>
        </w:rPr>
        <w:t>encourages</w:t>
      </w:r>
      <w:r w:rsidR="00574958">
        <w:rPr>
          <w:sz w:val="24"/>
          <w:szCs w:val="24"/>
        </w:rPr>
        <w:t xml:space="preserve"> </w:t>
      </w:r>
      <w:r w:rsidR="000A69A7">
        <w:rPr>
          <w:sz w:val="24"/>
          <w:szCs w:val="24"/>
        </w:rPr>
        <w:t>the Government of Angola to strengthen the efforts to</w:t>
      </w:r>
      <w:r w:rsidR="00BB3BA3">
        <w:rPr>
          <w:sz w:val="24"/>
          <w:szCs w:val="24"/>
        </w:rPr>
        <w:t xml:space="preserve"> improving the economic situation in poor communities and rural areas</w:t>
      </w:r>
      <w:r w:rsidR="00574958">
        <w:rPr>
          <w:sz w:val="24"/>
          <w:szCs w:val="24"/>
        </w:rPr>
        <w:t>,</w:t>
      </w:r>
      <w:r w:rsidR="00BB3BA3">
        <w:rPr>
          <w:sz w:val="24"/>
          <w:szCs w:val="24"/>
        </w:rPr>
        <w:t xml:space="preserve"> </w:t>
      </w:r>
      <w:r w:rsidR="000A69A7">
        <w:rPr>
          <w:sz w:val="24"/>
          <w:szCs w:val="24"/>
        </w:rPr>
        <w:t>which</w:t>
      </w:r>
      <w:r w:rsidR="00BB3BA3">
        <w:rPr>
          <w:sz w:val="24"/>
          <w:szCs w:val="24"/>
        </w:rPr>
        <w:t xml:space="preserve"> will in turn lead to better health-care facilities and quality education and improve the well-being of </w:t>
      </w:r>
      <w:r w:rsidR="000A69A7">
        <w:rPr>
          <w:sz w:val="24"/>
          <w:szCs w:val="24"/>
        </w:rPr>
        <w:t>its</w:t>
      </w:r>
      <w:r w:rsidR="00BB3BA3">
        <w:rPr>
          <w:sz w:val="24"/>
          <w:szCs w:val="24"/>
        </w:rPr>
        <w:t xml:space="preserve"> people. </w:t>
      </w:r>
    </w:p>
    <w:p w:rsidR="001E3E1C" w:rsidRDefault="004A7688" w:rsidP="00574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delegation </w:t>
      </w:r>
      <w:r w:rsidR="00F76AF8">
        <w:rPr>
          <w:sz w:val="24"/>
          <w:szCs w:val="24"/>
        </w:rPr>
        <w:t xml:space="preserve">fully understands the challenges faced by Angola in rebuilding the nation, and wishes it the best in the implementation of the 2013-2017 National </w:t>
      </w:r>
      <w:r w:rsidR="00F76AF8" w:rsidRPr="00F76AF8">
        <w:rPr>
          <w:sz w:val="24"/>
          <w:szCs w:val="24"/>
        </w:rPr>
        <w:t>Development Plan</w:t>
      </w:r>
      <w:r w:rsidR="00F76AF8">
        <w:rPr>
          <w:sz w:val="24"/>
          <w:szCs w:val="24"/>
        </w:rPr>
        <w:t xml:space="preserve"> and more broadly the </w:t>
      </w:r>
      <w:r w:rsidR="00F76AF8" w:rsidRPr="00F76AF8">
        <w:rPr>
          <w:sz w:val="24"/>
          <w:szCs w:val="24"/>
        </w:rPr>
        <w:t>N</w:t>
      </w:r>
      <w:r w:rsidR="00F76AF8">
        <w:rPr>
          <w:sz w:val="24"/>
          <w:szCs w:val="24"/>
        </w:rPr>
        <w:t xml:space="preserve">ational Strategy for Long-Term </w:t>
      </w:r>
      <w:r w:rsidR="00F76AF8" w:rsidRPr="00F76AF8">
        <w:rPr>
          <w:sz w:val="24"/>
          <w:szCs w:val="24"/>
        </w:rPr>
        <w:t>Development "Angola 2025"</w:t>
      </w:r>
      <w:r w:rsidR="00F76AF8">
        <w:rPr>
          <w:sz w:val="24"/>
          <w:szCs w:val="24"/>
        </w:rPr>
        <w:t>.</w:t>
      </w:r>
    </w:p>
    <w:p w:rsidR="008C2483" w:rsidRDefault="004A7688" w:rsidP="00574958">
      <w:pPr>
        <w:jc w:val="both"/>
        <w:rPr>
          <w:sz w:val="24"/>
          <w:szCs w:val="24"/>
        </w:rPr>
      </w:pPr>
      <w:r>
        <w:rPr>
          <w:sz w:val="24"/>
          <w:szCs w:val="24"/>
        </w:rPr>
        <w:t>We wish</w:t>
      </w:r>
      <w:r w:rsidR="008C2483">
        <w:rPr>
          <w:sz w:val="24"/>
          <w:szCs w:val="24"/>
        </w:rPr>
        <w:t xml:space="preserve"> Angola</w:t>
      </w:r>
      <w:r w:rsidR="00673750">
        <w:rPr>
          <w:sz w:val="24"/>
          <w:szCs w:val="24"/>
        </w:rPr>
        <w:t xml:space="preserve"> </w:t>
      </w:r>
      <w:r w:rsidR="00673750">
        <w:rPr>
          <w:sz w:val="24"/>
          <w:szCs w:val="24"/>
        </w:rPr>
        <w:t xml:space="preserve">the best </w:t>
      </w:r>
      <w:r w:rsidR="008C2483">
        <w:rPr>
          <w:sz w:val="24"/>
          <w:szCs w:val="24"/>
        </w:rPr>
        <w:t>in this review.</w:t>
      </w:r>
    </w:p>
    <w:p w:rsidR="0079025E" w:rsidRPr="008C2483" w:rsidRDefault="006E1109" w:rsidP="00115356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Mr President</w:t>
      </w:r>
    </w:p>
    <w:sectPr w:rsidR="0079025E" w:rsidRPr="008C2483" w:rsidSect="007959E0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0F2B"/>
    <w:multiLevelType w:val="hybridMultilevel"/>
    <w:tmpl w:val="C4AED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21DB"/>
    <w:multiLevelType w:val="hybridMultilevel"/>
    <w:tmpl w:val="22DA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4352"/>
    <w:multiLevelType w:val="hybridMultilevel"/>
    <w:tmpl w:val="45FC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77DDE"/>
    <w:multiLevelType w:val="hybridMultilevel"/>
    <w:tmpl w:val="B1A8057C"/>
    <w:lvl w:ilvl="0" w:tplc="664E415C">
      <w:start w:val="1"/>
      <w:numFmt w:val="bullet"/>
      <w:pStyle w:val="UP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F4B3D06"/>
    <w:multiLevelType w:val="hybridMultilevel"/>
    <w:tmpl w:val="B936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42233"/>
    <w:multiLevelType w:val="hybridMultilevel"/>
    <w:tmpl w:val="0B34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10"/>
    <w:rsid w:val="00056990"/>
    <w:rsid w:val="000A69A7"/>
    <w:rsid w:val="000B575B"/>
    <w:rsid w:val="000D7445"/>
    <w:rsid w:val="00115356"/>
    <w:rsid w:val="00134349"/>
    <w:rsid w:val="00167322"/>
    <w:rsid w:val="00173EF7"/>
    <w:rsid w:val="001A6586"/>
    <w:rsid w:val="001E3E1C"/>
    <w:rsid w:val="00277434"/>
    <w:rsid w:val="00344649"/>
    <w:rsid w:val="00347DB9"/>
    <w:rsid w:val="003A4630"/>
    <w:rsid w:val="003E077F"/>
    <w:rsid w:val="003E4343"/>
    <w:rsid w:val="004A7688"/>
    <w:rsid w:val="005524FB"/>
    <w:rsid w:val="00574958"/>
    <w:rsid w:val="00577D57"/>
    <w:rsid w:val="00591535"/>
    <w:rsid w:val="00642C89"/>
    <w:rsid w:val="0064545E"/>
    <w:rsid w:val="00673750"/>
    <w:rsid w:val="006751BB"/>
    <w:rsid w:val="006E1109"/>
    <w:rsid w:val="00702596"/>
    <w:rsid w:val="00716E15"/>
    <w:rsid w:val="00751AFA"/>
    <w:rsid w:val="0079025E"/>
    <w:rsid w:val="0079390D"/>
    <w:rsid w:val="007959E0"/>
    <w:rsid w:val="007B6CCE"/>
    <w:rsid w:val="007C7767"/>
    <w:rsid w:val="007D1D1A"/>
    <w:rsid w:val="00806B0D"/>
    <w:rsid w:val="00824B61"/>
    <w:rsid w:val="008746AC"/>
    <w:rsid w:val="008C2483"/>
    <w:rsid w:val="00910D13"/>
    <w:rsid w:val="00971DC5"/>
    <w:rsid w:val="009C41EA"/>
    <w:rsid w:val="00A46B2F"/>
    <w:rsid w:val="00A7040E"/>
    <w:rsid w:val="00AC6E6B"/>
    <w:rsid w:val="00B14E0E"/>
    <w:rsid w:val="00B5390A"/>
    <w:rsid w:val="00B90ED2"/>
    <w:rsid w:val="00BA2A2D"/>
    <w:rsid w:val="00BB3BA3"/>
    <w:rsid w:val="00BB607C"/>
    <w:rsid w:val="00C059F1"/>
    <w:rsid w:val="00C54897"/>
    <w:rsid w:val="00C57310"/>
    <w:rsid w:val="00CA4364"/>
    <w:rsid w:val="00CF21F0"/>
    <w:rsid w:val="00D05A7E"/>
    <w:rsid w:val="00D067A4"/>
    <w:rsid w:val="00E1500F"/>
    <w:rsid w:val="00E912FD"/>
    <w:rsid w:val="00E9213A"/>
    <w:rsid w:val="00EC1C21"/>
    <w:rsid w:val="00EC3C27"/>
    <w:rsid w:val="00F040E3"/>
    <w:rsid w:val="00F143CD"/>
    <w:rsid w:val="00F76AF8"/>
    <w:rsid w:val="00F9650B"/>
    <w:rsid w:val="00FB0615"/>
    <w:rsid w:val="00FB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96F92B-4EC2-4B53-A27B-F678BECD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E11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E110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79025E"/>
  </w:style>
  <w:style w:type="paragraph" w:customStyle="1" w:styleId="UPR">
    <w:name w:val="UPR"/>
    <w:basedOn w:val="Normal"/>
    <w:qFormat/>
    <w:rsid w:val="0079025E"/>
    <w:pPr>
      <w:numPr>
        <w:numId w:val="4"/>
      </w:numPr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6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5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7EB5B65EC6E5743AF2108D783B5B7D8" ma:contentTypeVersion="2" ma:contentTypeDescription="Country Statements" ma:contentTypeScope="" ma:versionID="82f721056efd1dc03bfe0897b155731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Props1.xml><?xml version="1.0" encoding="utf-8"?>
<ds:datastoreItem xmlns:ds="http://schemas.openxmlformats.org/officeDocument/2006/customXml" ds:itemID="{14700C2A-875B-4D83-8DE0-93CCACA717A2}"/>
</file>

<file path=customXml/itemProps2.xml><?xml version="1.0" encoding="utf-8"?>
<ds:datastoreItem xmlns:ds="http://schemas.openxmlformats.org/officeDocument/2006/customXml" ds:itemID="{BC09F223-419C-4C5F-81F9-D8718590BF36}"/>
</file>

<file path=customXml/itemProps3.xml><?xml version="1.0" encoding="utf-8"?>
<ds:datastoreItem xmlns:ds="http://schemas.openxmlformats.org/officeDocument/2006/customXml" ds:itemID="{C887E6A5-E7B6-4241-A240-955426AEE136}"/>
</file>

<file path=customXml/itemProps4.xml><?xml version="1.0" encoding="utf-8"?>
<ds:datastoreItem xmlns:ds="http://schemas.openxmlformats.org/officeDocument/2006/customXml" ds:itemID="{DFE109D6-D48C-4D66-8E75-CBB9FA128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MaxCom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subject/>
  <dc:creator>RR</dc:creator>
  <cp:keywords/>
  <dc:description/>
  <cp:lastModifiedBy>Rishfa Rasheed</cp:lastModifiedBy>
  <cp:revision>7</cp:revision>
  <dcterms:created xsi:type="dcterms:W3CDTF">2014-10-30T10:11:00Z</dcterms:created>
  <dcterms:modified xsi:type="dcterms:W3CDTF">2014-10-30T13:41:00Z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0x010100CA92D31222379248846EF4F1EBFB5EDE00C7EB5B65EC6E5743AF2108D783B5B7D8</vt:lpwstr>
  </property>
</Properties>
</file>