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D4DB8" w:rsidR="00DB3C50" w:rsidP="4A7BA471" w:rsidRDefault="00DB3C50" w14:paraId="363CFEF7" w14:textId="0C0DC56F" w14:noSpellErr="1">
      <w:pPr>
        <w:spacing w:after="0" w:line="276" w:lineRule="auto"/>
        <w:jc w:val="center"/>
        <w:rPr>
          <w:rFonts w:eastAsia="Calibri" w:cs="Times New Roman"/>
          <w:b/>
          <w:sz w:val="22"/>
        </w:rPr>
      </w:pPr>
      <w:r w:rsidRPr="4A7BA471">
        <w:rPr>
          <w:rFonts w:ascii="Arial" w:hAnsi="Arial" w:eastAsia="Arial" w:cs="Arial"/>
          <w:b w:val="1"/>
          <w:bCs w:val="1"/>
          <w:sz w:val="28"/>
          <w:szCs w:val="28"/>
        </w:rPr>
        <w:t xml:space="preserve">Universal Periodic Review </w:t>
      </w:r>
      <w:r w:rsidRPr="4A7BA471" w:rsidR="00DF39A1">
        <w:rPr>
          <w:rFonts w:ascii="Arial" w:hAnsi="Arial" w:eastAsia="Arial" w:cs="Arial"/>
          <w:b w:val="1"/>
          <w:bCs w:val="1"/>
          <w:sz w:val="28"/>
          <w:szCs w:val="28"/>
        </w:rPr>
        <w:t>19</w:t>
      </w:r>
      <w:r w:rsidRPr="4A7BA471">
        <w:rPr>
          <w:rFonts w:ascii="Arial" w:hAnsi="Arial" w:eastAsia="Arial" w:cs="Arial"/>
          <w:b w:val="1"/>
          <w:bCs w:val="1"/>
          <w:sz w:val="28"/>
          <w:szCs w:val="28"/>
        </w:rPr>
        <w:t xml:space="preserve"> </w:t>
      </w:r>
      <w:r w:rsidRPr="4A7BA471" w:rsidR="00DF39A1">
        <w:rPr>
          <w:rFonts w:ascii="Arial" w:hAnsi="Arial" w:eastAsia="Arial" w:cs="Arial"/>
          <w:b w:val="1"/>
          <w:bCs w:val="1"/>
          <w:sz w:val="28"/>
          <w:szCs w:val="28"/>
        </w:rPr>
        <w:t>– DRC</w:t>
      </w:r>
    </w:p>
    <w:p w:rsidRPr="004D4DB8" w:rsidR="00DB3C50" w:rsidP="4A7BA471" w:rsidRDefault="00DB3C50" w14:paraId="363CFEF9" w14:textId="795FA183" w14:noSpellErr="1">
      <w:pPr>
        <w:pStyle w:val="Normal"/>
        <w:spacing w:line="276" w:lineRule="auto"/>
        <w:jc w:val="center"/>
        <w:rPr>
          <w:b/>
          <w:sz w:val="22"/>
        </w:rPr>
      </w:pPr>
      <w:r w:rsidRPr="4A7BA471">
        <w:rPr>
          <w:rFonts w:ascii="Arial" w:hAnsi="Arial" w:eastAsia="Arial" w:cs="Arial"/>
          <w:b w:val="1"/>
          <w:bCs w:val="1"/>
          <w:sz w:val="28"/>
          <w:szCs w:val="28"/>
        </w:rPr>
        <w:t xml:space="preserve">Intervention by the </w:t>
      </w:r>
      <w:r w:rsidRPr="4A7BA471" w:rsidR="00003155">
        <w:rPr>
          <w:rFonts w:ascii="Arial" w:hAnsi="Arial" w:eastAsia="Arial" w:cs="Arial"/>
          <w:b w:val="1"/>
          <w:bCs w:val="1"/>
          <w:sz w:val="28"/>
          <w:szCs w:val="28"/>
        </w:rPr>
        <w:t xml:space="preserve">Kingdom of the </w:t>
      </w:r>
      <w:r w:rsidRPr="4A7BA471">
        <w:rPr>
          <w:rFonts w:ascii="Arial" w:hAnsi="Arial" w:eastAsia="Arial" w:cs="Arial"/>
          <w:b w:val="1"/>
          <w:bCs w:val="1"/>
          <w:sz w:val="28"/>
          <w:szCs w:val="28"/>
        </w:rPr>
        <w:t>Netherlands</w:t>
      </w:r>
    </w:p>
    <w:p w:rsidR="2F0D9061" w:rsidP="2F0D9061" w:rsidRDefault="2F0D9061" w14:paraId="2F0D9061" w14:textId="2F0D9061">
      <w:pPr>
        <w:spacing w:after="0" w:line="276" w:lineRule="auto"/>
        <w:jc w:val="both"/>
      </w:pPr>
    </w:p>
    <w:p w:rsidRPr="004D4DB8" w:rsidR="00DB3C50" w:rsidP="009D0E73" w:rsidRDefault="00DB3C50" w14:paraId="363CFEFA" w14:textId="77777777">
      <w:pPr>
        <w:spacing w:after="0" w:line="276" w:lineRule="auto"/>
        <w:jc w:val="both"/>
        <w:rPr>
          <w:rFonts w:eastAsia="Times New Roman" w:cs="Arial"/>
          <w:sz w:val="22"/>
          <w:lang w:val="en-GB"/>
        </w:rPr>
      </w:pPr>
      <w:r w:rsidRPr="4A7BA471">
        <w:rPr>
          <w:rFonts w:ascii="Arial" w:hAnsi="Arial" w:eastAsia="Arial" w:cs="Arial"/>
          <w:sz w:val="28"/>
          <w:szCs w:val="28"/>
          <w:lang w:val="en-GB"/>
        </w:rPr>
        <w:t>Mr. President,</w:t>
      </w:r>
    </w:p>
    <w:p w:rsidRPr="004D4DB8" w:rsidR="00DB3C50" w:rsidP="009D0E73" w:rsidRDefault="00DB3C50" w14:paraId="363CFEFB" w14:textId="77777777">
      <w:pPr>
        <w:spacing w:after="0" w:line="276" w:lineRule="auto"/>
        <w:rPr>
          <w:rFonts w:eastAsia="Times New Roman" w:cstheme="minorHAnsi"/>
          <w:color w:val="000000" w:themeColor="text1"/>
          <w:sz w:val="22"/>
          <w:lang w:val="en-GB"/>
        </w:rPr>
      </w:pPr>
    </w:p>
    <w:p w:rsidRPr="004D4DB8" w:rsidR="00DB3C50" w:rsidP="009D0E73" w:rsidRDefault="00DB3C50" w14:paraId="363CFEFC" w14:noSpellErr="1" w14:textId="022C70EF">
      <w:pPr>
        <w:spacing w:after="0" w:line="276" w:lineRule="auto"/>
        <w:rPr>
          <w:rFonts w:eastAsia="Times New Roman" w:cstheme="minorHAnsi"/>
          <w:color w:val="000000" w:themeColor="text1"/>
          <w:sz w:val="22"/>
          <w:lang w:val="en-GB"/>
        </w:rPr>
      </w:pPr>
      <w:r w:rsidRPr="4A7BA471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The Netherlands </w:t>
      </w:r>
      <w:r w:rsidRPr="4A7BA471" w:rsidR="00545C06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welcomes </w:t>
      </w:r>
      <w:r w:rsidRPr="4A7BA471" w:rsidR="00A03A0D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the peace building process </w:t>
      </w:r>
      <w:r w:rsidRPr="4A7BA471" w:rsidR="002F10E7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in </w:t>
      </w:r>
      <w:r w:rsidRPr="4A7BA471" w:rsidR="00A03A0D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>the DRC</w:t>
      </w:r>
      <w:r w:rsidRPr="4A7BA471" w:rsidR="002F10E7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>,</w:t>
      </w:r>
      <w:r w:rsidRPr="4A7BA471" w:rsidR="00A03A0D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 which started with the signing of the Peace, Security and Cooperation</w:t>
      </w:r>
      <w:r w:rsidRPr="4A7BA471" w:rsidR="4A7BA471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 </w:t>
      </w:r>
      <w:r w:rsidRPr="4A7BA471" w:rsidR="00A03A0D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Framework for DRC and the Region on February 24</w:t>
      </w:r>
      <w:r w:rsidRPr="4A7BA471" w:rsidR="00A03A0D">
        <w:rPr>
          <w:rFonts w:ascii="Arial" w:hAnsi="Arial" w:eastAsia="Arial" w:cs="Arial"/>
          <w:color w:val="000000" w:themeColor="text1"/>
          <w:sz w:val="28"/>
          <w:szCs w:val="28"/>
          <w:vertAlign w:val="superscript"/>
          <w:lang w:val="en-GB"/>
        </w:rPr>
        <w:t>th</w:t>
      </w:r>
      <w:r w:rsidRPr="4A7BA471" w:rsidR="00A03A0D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 2013</w:t>
      </w:r>
      <w:r w:rsidRPr="4A7BA471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>.</w:t>
      </w:r>
      <w:r w:rsidRPr="4A7BA471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 </w:t>
      </w:r>
      <w:r w:rsidRPr="022C70EF" w:rsidR="022C70EF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It </w:t>
      </w:r>
      <w:r w:rsidRPr="022C70EF" w:rsidR="002F10E7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provides a good base </w:t>
      </w:r>
      <w:r w:rsidRPr="022C70EF" w:rsidR="00A03A0D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>to implement the rule of law nationwide and prosecute those who committed crimes against humanity</w:t>
      </w:r>
      <w:r w:rsidRPr="4A7BA471" w:rsidR="002F10E7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 and other international crimes</w:t>
      </w:r>
      <w:r w:rsidRPr="4A7BA471" w:rsidR="00A03A0D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 in the past</w:t>
      </w:r>
      <w:r w:rsidRPr="4A7BA471" w:rsidR="0030721D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 years</w:t>
      </w:r>
      <w:r w:rsidRPr="4A7BA471" w:rsidR="00A03A0D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>.</w:t>
      </w:r>
    </w:p>
    <w:p w:rsidR="4A7BA471" w:rsidP="4A7BA471" w:rsidRDefault="4A7BA471" w14:paraId="4A7BA471" w14:noSpellErr="1" w14:textId="1A3D2DDB">
      <w:pPr>
        <w:pStyle w:val="Normal"/>
        <w:spacing w:after="0" w:line="276" w:lineRule="auto"/>
      </w:pPr>
    </w:p>
    <w:p w:rsidR="4A7BA471" w:rsidP="4A7BA471" w:rsidRDefault="4A7BA471" w14:paraId="1A3D2DDB" w14:noSpellErr="1" w14:textId="14008EF1">
      <w:pPr>
        <w:pStyle w:val="Normal"/>
        <w:spacing w:after="0" w:line="276" w:lineRule="auto"/>
      </w:pPr>
      <w:r w:rsidRPr="022C70EF" w:rsidR="022C70EF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However</w:t>
      </w:r>
      <w:r w:rsidRPr="022C70EF" w:rsidR="4A7BA471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, we remain </w:t>
      </w:r>
      <w:r w:rsidRPr="022C70EF" w:rsidR="4A7BA471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concerned about the high rate of </w:t>
      </w:r>
      <w:r w:rsidRPr="022C70EF" w:rsidR="022C70EF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sexual and </w:t>
      </w:r>
      <w:r w:rsidRPr="022C70EF" w:rsidR="022C70EF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gender based violence</w:t>
      </w:r>
      <w:r w:rsidRPr="1ADD55F8" w:rsidR="4A7BA471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 in the DRC.</w:t>
      </w:r>
      <w:r w:rsidRPr="2F0D9061" w:rsidR="1ADD55F8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 </w:t>
      </w:r>
      <w:r w:rsidRPr="2F0D9061" w:rsidR="2F0D9061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Being </w:t>
      </w:r>
      <w:r w:rsidRPr="2F0D9061" w:rsidR="4A7BA471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a grave violation of human rights</w:t>
      </w:r>
      <w:r w:rsidRPr="2F0D9061" w:rsidR="2F0D9061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,</w:t>
      </w:r>
      <w:r w:rsidRPr="2F0D9061" w:rsidR="4A7BA471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 </w:t>
      </w:r>
      <w:r w:rsidRPr="2F0D9061" w:rsidR="2F0D9061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it </w:t>
      </w:r>
      <w:r w:rsidRPr="2F0D9061" w:rsidR="4A7BA471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need</w:t>
      </w:r>
      <w:r w:rsidRPr="1ADD55F8" w:rsidR="1ADD55F8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s</w:t>
      </w:r>
      <w:r w:rsidRPr="1ADD55F8" w:rsidR="4A7BA471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 to be addressed with urgency. </w:t>
      </w:r>
      <w:r w:rsidRPr="022C70EF" w:rsidR="022C70EF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We stand ready to continue assisting the DRC </w:t>
      </w:r>
      <w:r w:rsidRPr="2F0D9061" w:rsidR="4A7BA471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in its fight against this human rights violation and</w:t>
      </w:r>
      <w:r w:rsidRPr="2F0D9061" w:rsidR="2F0D9061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 a</w:t>
      </w:r>
      <w:r w:rsidRPr="2F0D9061" w:rsidR="022C70EF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re </w:t>
      </w:r>
      <w:r w:rsidRPr="022C70EF" w:rsidR="4A7BA471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glad to </w:t>
      </w:r>
      <w:r w:rsidRPr="022C70EF" w:rsidR="4A7BA471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second</w:t>
      </w:r>
      <w:r w:rsidRPr="022C70EF" w:rsidR="4A7BA471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 an</w:t>
      </w:r>
      <w:r w:rsidRPr="022C70EF" w:rsidR="022C70EF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 </w:t>
      </w:r>
      <w:r w:rsidRPr="022C70EF" w:rsidR="4A7BA471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expert </w:t>
      </w:r>
      <w:r w:rsidRPr="1ADD55F8" w:rsidR="1ADD55F8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to lead </w:t>
      </w:r>
      <w:r w:rsidRPr="1ADD55F8" w:rsidR="1ADD55F8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t</w:t>
      </w:r>
      <w:r w:rsidRPr="1ADD55F8" w:rsidR="4A7BA471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>he MONUSCO Sexual Violence Unit.</w:t>
      </w:r>
      <w:r>
        <w:br/>
      </w:r>
    </w:p>
    <w:p w:rsidR="00C2322F" w:rsidP="009D0E73" w:rsidRDefault="00DB3C50" w14:paraId="71845DC4" w14:textId="64C6E4CE">
      <w:pPr>
        <w:spacing w:after="0" w:line="276" w:lineRule="auto"/>
      </w:pPr>
      <w:r w:rsidRPr="4A7BA471" w:rsidR="4A7BA471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Mr. President, </w:t>
      </w:r>
      <w:r>
        <w:br/>
      </w:r>
    </w:p>
    <w:p w:rsidR="00C2322F" w:rsidP="009D0E73" w:rsidRDefault="00DB3C50" w14:paraId="363CFF00" w14:noSpellErr="1" w14:textId="2C7A698E">
      <w:pPr>
        <w:spacing w:after="0" w:line="276" w:lineRule="auto"/>
        <w:rPr>
          <w:rFonts w:eastAsia="Times New Roman" w:cstheme="minorHAnsi"/>
          <w:color w:val="000000" w:themeColor="text1"/>
          <w:sz w:val="22"/>
          <w:lang w:val="en-GB"/>
        </w:rPr>
      </w:pPr>
      <w:r w:rsidRPr="4A7BA471" w:rsidR="4A7BA471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t</w:t>
      </w:r>
      <w:r w:rsidRPr="4A7BA471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he </w:t>
      </w:r>
      <w:r w:rsidRPr="4A7BA471" w:rsidR="002A2A4D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Kingdom of the </w:t>
      </w:r>
      <w:r w:rsidRPr="4A7BA471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>Nether</w:t>
      </w:r>
      <w:r w:rsidRPr="4A7BA471" w:rsidR="002A2A4D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>lands</w:t>
      </w:r>
      <w:r w:rsidRPr="4A7BA471" w:rsidR="002F10E7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 </w:t>
      </w:r>
      <w:r w:rsidRPr="4A7BA471" w:rsidR="002A2A4D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recommends </w:t>
      </w:r>
      <w:r w:rsidRPr="4A7BA471" w:rsidR="00882BB0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the </w:t>
      </w:r>
      <w:r w:rsidRPr="4A7BA471" w:rsidR="00A03A0D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>DRC:</w:t>
      </w:r>
    </w:p>
    <w:p w:rsidR="00C2322F" w:rsidP="009D0E73" w:rsidRDefault="00C2322F" w14:paraId="363CFF01" w14:textId="77777777">
      <w:pPr>
        <w:spacing w:after="0" w:line="276" w:lineRule="auto"/>
        <w:rPr>
          <w:rFonts w:eastAsia="Times New Roman" w:cstheme="minorHAnsi"/>
          <w:color w:val="000000" w:themeColor="text1"/>
          <w:sz w:val="22"/>
          <w:lang w:val="en-GB"/>
        </w:rPr>
      </w:pPr>
    </w:p>
    <w:p w:rsidR="00A03A0D" w:rsidP="009D0E73" w:rsidRDefault="0030721D" w14:paraId="52C7E0B9" w14:noSpellErr="1" w14:textId="5FE10DD5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 w:themeColor="text1"/>
          <w:sz w:val="22"/>
          <w:lang w:val="en-GB"/>
        </w:rPr>
      </w:pPr>
      <w:r w:rsidRPr="1ADD55F8" w:rsidR="1ADD55F8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T</w:t>
      </w:r>
      <w:r w:rsidRPr="1ADD55F8" w:rsidR="00A03A0D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o </w:t>
      </w:r>
      <w:r w:rsidRPr="4A7BA471" w:rsidR="00882BB0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adopt </w:t>
      </w:r>
      <w:r w:rsidRPr="1ADD55F8" w:rsidR="00A03A0D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legislation in accordance with the Rome Statute of the International Criminal Court and </w:t>
      </w:r>
      <w:r w:rsidRPr="1ADD55F8" w:rsidR="1ADD55F8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to</w:t>
      </w:r>
      <w:r w:rsidRPr="1ADD55F8" w:rsidR="1ADD55F8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 </w:t>
      </w:r>
      <w:r w:rsidRPr="1ADD55F8" w:rsidR="1ADD55F8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have a thorough discussion in Parliament on the</w:t>
      </w:r>
      <w:r w:rsidRPr="1ADD55F8" w:rsidR="00552147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 </w:t>
      </w:r>
      <w:r w:rsidRPr="4A7BA471" w:rsidR="00A03A0D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>establish</w:t>
      </w:r>
      <w:r w:rsidRPr="4A7BA471" w:rsidR="00552147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ment of </w:t>
      </w:r>
      <w:r w:rsidRPr="5FE10DD5" w:rsidR="00A03A0D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mixed chambers,</w:t>
      </w:r>
      <w:r w:rsidRPr="5FE10DD5" w:rsidR="5FE10DD5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 in order to</w:t>
      </w:r>
      <w:r w:rsidRPr="5FE10DD5" w:rsidR="5FE10DD5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 </w:t>
      </w:r>
      <w:r w:rsidRPr="5FE10DD5" w:rsidR="5FE10DD5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guarantee </w:t>
      </w:r>
      <w:r w:rsidRPr="5FE10DD5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>fair trials for those who committed crimes against humanity.</w:t>
      </w:r>
      <w:r>
        <w:br/>
      </w:r>
    </w:p>
    <w:p w:rsidR="0030721D" w:rsidP="0030721D" w:rsidRDefault="0030721D" w14:paraId="5FE10DD5" w14:textId="0AD0B390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 w:themeColor="text1"/>
          <w:sz w:val="22"/>
          <w:lang w:val="en-GB"/>
        </w:rPr>
      </w:pPr>
      <w:r w:rsidRPr="1ADD55F8" w:rsidR="1ADD55F8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T</w:t>
      </w:r>
      <w:r w:rsidRPr="5FE10DD5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o</w:t>
      </w:r>
      <w:r w:rsidRPr="5FE10DD5" w:rsidR="5FE10DD5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 establish</w:t>
      </w:r>
      <w:r w:rsidRPr="5FE10DD5" w:rsidR="5FE10DD5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 a national agency aimed at preventing sexual and gender based violence and at ensuring access </w:t>
      </w:r>
      <w:r w:rsidRPr="2F0D9061" w:rsidR="5FE10DD5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to justice for </w:t>
      </w:r>
      <w:r w:rsidRPr="2F0D9061" w:rsidR="2F0D9061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these </w:t>
      </w:r>
      <w:r w:rsidRPr="2F0D9061" w:rsidR="5FE10DD5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victims</w:t>
      </w:r>
      <w:r w:rsidRPr="5FE10DD5" w:rsidR="5FE10DD5">
        <w:rPr>
          <w:rFonts w:ascii="Arial" w:hAnsi="Arial" w:eastAsia="Arial" w:cs="Arial"/>
          <w:color w:val="000000" w:themeColor="text1"/>
          <w:sz w:val="28"/>
          <w:szCs w:val="28"/>
          <w:lang w:val="en-GB"/>
        </w:rPr>
        <w:t xml:space="preserve">. </w:t>
      </w:r>
    </w:p>
    <w:p w:rsidR="5FE10DD5" w:rsidP="5FE10DD5" w:rsidRDefault="5FE10DD5" w14:paraId="07279E00">
      <w:pPr>
        <w:pStyle w:val="Normal"/>
        <w:spacing w:after="0" w:line="276" w:lineRule="auto"/>
      </w:pPr>
    </w:p>
    <w:p w:rsidRPr="004D4DB8" w:rsidR="00DB3C50" w:rsidP="009D0E73" w:rsidRDefault="00681042" w14:paraId="363CFF08" w14:noSpellErr="1" w14:textId="2A70F879">
      <w:pPr>
        <w:spacing w:line="276" w:lineRule="auto"/>
        <w:rPr>
          <w:rFonts w:cstheme="minorHAnsi"/>
          <w:b/>
          <w:color w:val="000000" w:themeColor="text1"/>
          <w:sz w:val="22"/>
          <w:u w:val="single"/>
        </w:rPr>
      </w:pPr>
      <w:r w:rsidRPr="4A7BA471">
        <w:rPr>
          <w:rFonts w:ascii="Arial" w:hAnsi="Arial" w:eastAsia="Arial" w:cs="Arial"/>
          <w:color w:val="000000" w:themeColor="text1"/>
          <w:sz w:val="28"/>
          <w:szCs w:val="28"/>
        </w:rPr>
        <w:t>I</w:t>
      </w:r>
      <w:r w:rsidRPr="4A7BA471" w:rsidR="00003155">
        <w:rPr>
          <w:rFonts w:ascii="Arial" w:hAnsi="Arial" w:eastAsia="Arial" w:cs="Arial"/>
          <w:color w:val="000000" w:themeColor="text1"/>
          <w:sz w:val="28"/>
          <w:szCs w:val="28"/>
        </w:rPr>
        <w:t xml:space="preserve"> t</w:t>
      </w:r>
      <w:r w:rsidRPr="4A7BA471" w:rsidR="00DB3C50">
        <w:rPr>
          <w:rFonts w:ascii="Arial" w:hAnsi="Arial" w:eastAsia="Arial" w:cs="Arial"/>
          <w:color w:val="000000" w:themeColor="text1"/>
          <w:sz w:val="28"/>
          <w:szCs w:val="28"/>
        </w:rPr>
        <w:t>hank you</w:t>
      </w:r>
      <w:r w:rsidRPr="4A7BA471" w:rsidR="4A7BA471">
        <w:rPr>
          <w:rFonts w:ascii="Arial" w:hAnsi="Arial" w:eastAsia="Arial" w:cs="Arial"/>
          <w:color w:val="000000" w:themeColor="text1"/>
          <w:sz w:val="28"/>
          <w:szCs w:val="28"/>
        </w:rPr>
        <w:t>.</w:t>
      </w:r>
      <w:bookmarkStart w:name="_GoBack" w:id="0"/>
      <w:bookmarkEnd w:id="0"/>
    </w:p>
    <w:sectPr w:rsidRPr="004D4DB8" w:rsidR="00DB3C5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67C59"/>
    <w:multiLevelType w:val="hybridMultilevel"/>
    <w:tmpl w:val="143A409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50"/>
    <w:rsid w:val="00003155"/>
    <w:rsid w:val="00274BE7"/>
    <w:rsid w:val="00294A44"/>
    <w:rsid w:val="002A2A4D"/>
    <w:rsid w:val="002F10E7"/>
    <w:rsid w:val="0030721D"/>
    <w:rsid w:val="003246EC"/>
    <w:rsid w:val="003E5A16"/>
    <w:rsid w:val="00437800"/>
    <w:rsid w:val="00477097"/>
    <w:rsid w:val="004E414C"/>
    <w:rsid w:val="0051296D"/>
    <w:rsid w:val="0051523F"/>
    <w:rsid w:val="00545C06"/>
    <w:rsid w:val="00552147"/>
    <w:rsid w:val="00555E05"/>
    <w:rsid w:val="00611EF3"/>
    <w:rsid w:val="00681042"/>
    <w:rsid w:val="006E0E4A"/>
    <w:rsid w:val="00791188"/>
    <w:rsid w:val="007E4E7F"/>
    <w:rsid w:val="00882BB0"/>
    <w:rsid w:val="008B61C3"/>
    <w:rsid w:val="009533B9"/>
    <w:rsid w:val="009D0E73"/>
    <w:rsid w:val="00A03A0D"/>
    <w:rsid w:val="00A24290"/>
    <w:rsid w:val="00AA15C8"/>
    <w:rsid w:val="00AD4382"/>
    <w:rsid w:val="00AE27CA"/>
    <w:rsid w:val="00AF42AE"/>
    <w:rsid w:val="00BA299A"/>
    <w:rsid w:val="00BD174E"/>
    <w:rsid w:val="00C17F43"/>
    <w:rsid w:val="00C2322F"/>
    <w:rsid w:val="00D309B7"/>
    <w:rsid w:val="00DB3C50"/>
    <w:rsid w:val="00DF39A1"/>
    <w:rsid w:val="00F74F84"/>
    <w:rsid w:val="00FB4C60"/>
    <w:rsid w:val="022C70EF"/>
    <w:rsid w:val="062E0F22"/>
    <w:rsid w:val="1ADD55F8"/>
    <w:rsid w:val="2F0D9061"/>
    <w:rsid w:val="4A7BA471"/>
    <w:rsid w:val="5FE10DD5"/>
    <w:rsid w:val="6E638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F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hAnsi="Verdana" w:eastAsiaTheme="minorEastAsia" w:cstheme="minorBidi"/>
        <w:sz w:val="18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3C5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C50"/>
    <w:pPr>
      <w:ind w:left="720"/>
      <w:contextualSpacing/>
    </w:pPr>
  </w:style>
  <w:style w:type="paragraph" w:styleId="subparastyle" w:customStyle="1">
    <w:name w:val="subpara style"/>
    <w:basedOn w:val="Normal"/>
    <w:next w:val="Normal"/>
    <w:uiPriority w:val="99"/>
    <w:rsid w:val="00DB3C50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73"/>
    <w:rPr>
      <w:rFonts w:cs="Times New Roman"/>
      <w:sz w:val="20"/>
      <w:szCs w:val="20"/>
      <w:lang w:val="nl-NL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D0E73"/>
    <w:rPr>
      <w:rFonts w:cs="Times New Roman"/>
      <w:sz w:val="20"/>
      <w:szCs w:val="2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9D0E73"/>
  </w:style>
  <w:style w:type="paragraph" w:styleId="BalloonText">
    <w:name w:val="Balloon Text"/>
    <w:basedOn w:val="Normal"/>
    <w:link w:val="BalloonTextChar"/>
    <w:uiPriority w:val="99"/>
    <w:semiHidden/>
    <w:unhideWhenUsed/>
    <w:rsid w:val="009D0E73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0E7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2AE"/>
    <w:rPr>
      <w:rFonts w:cstheme="minorBidi"/>
      <w:b/>
      <w:bCs/>
      <w:lang w:val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F42AE"/>
    <w:rPr>
      <w:rFonts w:cs="Times New Roman"/>
      <w:b/>
      <w:bCs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18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C50"/>
    <w:pPr>
      <w:ind w:left="720"/>
      <w:contextualSpacing/>
    </w:pPr>
  </w:style>
  <w:style w:type="paragraph" w:customStyle="1" w:styleId="subparastyle">
    <w:name w:val="subpara style"/>
    <w:basedOn w:val="Normal"/>
    <w:next w:val="Normal"/>
    <w:uiPriority w:val="99"/>
    <w:rsid w:val="00DB3C50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73"/>
    <w:rPr>
      <w:rFonts w:cs="Times New Roman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73"/>
    <w:rPr>
      <w:rFonts w:cs="Times New Roman"/>
      <w:sz w:val="20"/>
      <w:szCs w:val="2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9D0E73"/>
  </w:style>
  <w:style w:type="paragraph" w:styleId="BalloonText">
    <w:name w:val="Balloon Text"/>
    <w:basedOn w:val="Normal"/>
    <w:link w:val="BalloonTextChar"/>
    <w:uiPriority w:val="99"/>
    <w:semiHidden/>
    <w:unhideWhenUsed/>
    <w:rsid w:val="009D0E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7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2AE"/>
    <w:rPr>
      <w:rFonts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2AE"/>
    <w:rPr>
      <w:rFonts w:cs="Times New Roman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EF0F4449FDEDB4DA2115B0507385E51" ma:contentTypeVersion="2" ma:contentTypeDescription="Country Statements" ma:contentTypeScope="" ma:versionID="83313fe4e44dcff274ea65560df4ef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</Order1>
  </documentManagement>
</p:properties>
</file>

<file path=customXml/itemProps1.xml><?xml version="1.0" encoding="utf-8"?>
<ds:datastoreItem xmlns:ds="http://schemas.openxmlformats.org/officeDocument/2006/customXml" ds:itemID="{EA9D3E22-9BDC-428C-B939-46B17F851EF8}"/>
</file>

<file path=customXml/itemProps2.xml><?xml version="1.0" encoding="utf-8"?>
<ds:datastoreItem xmlns:ds="http://schemas.openxmlformats.org/officeDocument/2006/customXml" ds:itemID="{F23A7D93-4D73-47AB-ABBD-AE1051E27BC5}"/>
</file>

<file path=customXml/itemProps3.xml><?xml version="1.0" encoding="utf-8"?>
<ds:datastoreItem xmlns:ds="http://schemas.openxmlformats.org/officeDocument/2006/customXml" ds:itemID="{10BF7905-FD5C-4283-AFE3-A8AC215E91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CB287610</ap:Template>
  <ap:Application>Microsoft Office Word</ap:Application>
  <ap:DocSecurity>0</ap:DocSecurity>
  <ap:ScaleCrop>false</ap:ScaleCrop>
  <ap:Company>Ministerie van Buitenlandse Zaken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Ruben de Bie</dc:creator>
  <cp:lastModifiedBy>Delcolle, Lila</cp:lastModifiedBy>
  <cp:revision>13</cp:revision>
  <cp:lastPrinted>2013-10-15T07:33:00Z</cp:lastPrinted>
  <dcterms:created xsi:type="dcterms:W3CDTF">2014-04-03T14:21:00Z</dcterms:created>
  <dcterms:modified xsi:type="dcterms:W3CDTF">2014-04-28T09:43:24Z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0x010100CA92D31222379248846EF4F1EBFB5EDE008EF0F4449FDEDB4DA2115B0507385E51</vt:lpwstr>
  </property>
</Properties>
</file>