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AEEAB" w14:textId="78EBBA16" w:rsidR="00D544AD" w:rsidRDefault="78EBBA16" w:rsidP="78EBBA16">
      <w:pPr>
        <w:jc w:val="center"/>
        <w:rPr>
          <w:b/>
        </w:rPr>
      </w:pPr>
      <w:r w:rsidRPr="78EBBA16">
        <w:rPr>
          <w:rFonts w:ascii="Arial" w:eastAsia="Arial" w:hAnsi="Arial" w:cs="Arial"/>
          <w:b/>
          <w:bCs/>
          <w:sz w:val="28"/>
          <w:szCs w:val="28"/>
        </w:rPr>
        <w:t xml:space="preserve">Universal Periodic Review 19 - </w:t>
      </w:r>
      <w:r w:rsidR="00E213B6" w:rsidRPr="78EBBA16">
        <w:rPr>
          <w:rFonts w:ascii="Arial" w:eastAsia="Arial" w:hAnsi="Arial" w:cs="Arial"/>
          <w:b/>
          <w:bCs/>
          <w:sz w:val="28"/>
          <w:szCs w:val="28"/>
        </w:rPr>
        <w:t>Brunei</w:t>
      </w:r>
      <w:r w:rsidR="003B2084" w:rsidRPr="78EBBA16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6F330217" w14:textId="1D039279" w:rsidR="009E5934" w:rsidRDefault="00E213B6" w:rsidP="78EBBA16">
      <w:pPr>
        <w:jc w:val="center"/>
        <w:rPr>
          <w:b/>
        </w:rPr>
      </w:pPr>
      <w:r w:rsidRPr="78EBBA16">
        <w:rPr>
          <w:rFonts w:ascii="Arial" w:eastAsia="Arial" w:hAnsi="Arial" w:cs="Arial"/>
          <w:b/>
          <w:bCs/>
          <w:sz w:val="28"/>
          <w:szCs w:val="28"/>
        </w:rPr>
        <w:t>Intervention</w:t>
      </w:r>
      <w:r w:rsidR="78EBBA16" w:rsidRPr="78EBBA16">
        <w:rPr>
          <w:rFonts w:ascii="Arial" w:eastAsia="Arial" w:hAnsi="Arial" w:cs="Arial"/>
          <w:b/>
          <w:bCs/>
          <w:sz w:val="28"/>
          <w:szCs w:val="28"/>
        </w:rPr>
        <w:t xml:space="preserve"> by the Kingdom of the Netherlands</w:t>
      </w:r>
    </w:p>
    <w:p w14:paraId="78EBBA16" w14:textId="5D3FEC9C" w:rsidR="78EBBA16" w:rsidRDefault="78EBBA16" w:rsidP="78EBBA16"/>
    <w:p w14:paraId="6A3F1C9F" w14:textId="6A3F1C9F" w:rsidR="6A3F1C9F" w:rsidRPr="005A7289" w:rsidRDefault="6A3F1C9F" w:rsidP="6A3F1C9F">
      <w:pPr>
        <w:pStyle w:val="PlainText"/>
        <w:rPr>
          <w:lang w:val="en-US"/>
        </w:rPr>
      </w:pPr>
      <w:r w:rsidRPr="6A3F1C9F">
        <w:rPr>
          <w:rFonts w:ascii="Arial" w:eastAsia="Arial" w:hAnsi="Arial" w:cs="Arial"/>
          <w:sz w:val="28"/>
          <w:szCs w:val="28"/>
          <w:lang w:val="en-US"/>
        </w:rPr>
        <w:t>Mr. President,</w:t>
      </w:r>
    </w:p>
    <w:p w14:paraId="589AF463" w14:textId="589AF463" w:rsidR="6A3F1C9F" w:rsidRPr="005A7289" w:rsidRDefault="6A3F1C9F" w:rsidP="6A3F1C9F">
      <w:pPr>
        <w:pStyle w:val="PlainText"/>
        <w:rPr>
          <w:lang w:val="en-US"/>
        </w:rPr>
      </w:pPr>
    </w:p>
    <w:p w14:paraId="2C055C89" w14:textId="6D515B4C" w:rsidR="005A7289" w:rsidRDefault="005A7289" w:rsidP="00AF0F78">
      <w:pPr>
        <w:pStyle w:val="PlainText"/>
        <w:rPr>
          <w:rFonts w:ascii="Arial" w:eastAsia="Arial" w:hAnsi="Arial" w:cs="Arial"/>
          <w:sz w:val="28"/>
          <w:szCs w:val="28"/>
          <w:lang w:val="en-US"/>
        </w:rPr>
      </w:pPr>
      <w:r>
        <w:rPr>
          <w:rFonts w:ascii="Arial" w:eastAsia="Arial" w:hAnsi="Arial" w:cs="Arial"/>
          <w:sz w:val="28"/>
          <w:szCs w:val="28"/>
          <w:lang w:val="en-US"/>
        </w:rPr>
        <w:t>The Kingdom of the Netherlands welcomes the delegation of Brunei and thanks [Minister]</w:t>
      </w:r>
      <w:bookmarkStart w:id="0" w:name="_GoBack"/>
      <w:bookmarkEnd w:id="0"/>
      <w:r>
        <w:rPr>
          <w:rFonts w:ascii="Arial" w:eastAsia="Arial" w:hAnsi="Arial" w:cs="Arial"/>
          <w:sz w:val="28"/>
          <w:szCs w:val="28"/>
          <w:lang w:val="en-US"/>
        </w:rPr>
        <w:t xml:space="preserve"> …           for the presentation of the national report.</w:t>
      </w:r>
    </w:p>
    <w:p w14:paraId="13950DCE" w14:textId="77777777" w:rsidR="005A7289" w:rsidRDefault="005A7289" w:rsidP="00AF0F78">
      <w:pPr>
        <w:pStyle w:val="PlainText"/>
        <w:rPr>
          <w:rFonts w:ascii="Arial" w:eastAsia="Arial" w:hAnsi="Arial" w:cs="Arial"/>
          <w:sz w:val="28"/>
          <w:szCs w:val="28"/>
          <w:lang w:val="en-US"/>
        </w:rPr>
      </w:pPr>
    </w:p>
    <w:p w14:paraId="4ED7429C" w14:textId="7878A245" w:rsidR="008113D4" w:rsidRDefault="008113D4" w:rsidP="00AF0F78">
      <w:pPr>
        <w:pStyle w:val="PlainText"/>
        <w:rPr>
          <w:lang w:val="en-US"/>
        </w:rPr>
      </w:pPr>
      <w:r w:rsidRPr="78EBBA16">
        <w:rPr>
          <w:rFonts w:ascii="Arial" w:eastAsia="Arial" w:hAnsi="Arial" w:cs="Arial"/>
          <w:sz w:val="28"/>
          <w:szCs w:val="28"/>
          <w:lang w:val="en-US"/>
        </w:rPr>
        <w:t xml:space="preserve">The Netherlands wishes to commend Brunei </w:t>
      </w:r>
      <w:r w:rsidR="0039552E" w:rsidRPr="78EBBA16">
        <w:rPr>
          <w:rFonts w:ascii="Arial" w:eastAsia="Arial" w:hAnsi="Arial" w:cs="Arial"/>
          <w:sz w:val="28"/>
          <w:szCs w:val="28"/>
          <w:lang w:val="en-US"/>
        </w:rPr>
        <w:t xml:space="preserve">for ensuring broad access to education and healthcare and especially on the fact that woman and men participate equally in education. </w:t>
      </w:r>
    </w:p>
    <w:p w14:paraId="30E87B38" w14:textId="746960C5" w:rsidR="008113D4" w:rsidRDefault="008113D4" w:rsidP="00AF0F78">
      <w:pPr>
        <w:pStyle w:val="PlainText"/>
        <w:rPr>
          <w:lang w:val="en-US"/>
        </w:rPr>
      </w:pPr>
    </w:p>
    <w:p w14:paraId="1D039279" w14:textId="233D8BC2" w:rsidR="00AF0F78" w:rsidRPr="005A7289" w:rsidRDefault="78EBBA16" w:rsidP="00AF0F78">
      <w:pPr>
        <w:pStyle w:val="PlainText"/>
        <w:rPr>
          <w:lang w:val="en-US"/>
        </w:rPr>
      </w:pPr>
      <w:r w:rsidRPr="78EBBA16">
        <w:rPr>
          <w:rFonts w:ascii="Arial" w:eastAsia="Arial" w:hAnsi="Arial" w:cs="Arial"/>
          <w:sz w:val="28"/>
          <w:szCs w:val="28"/>
          <w:lang w:val="en-US"/>
        </w:rPr>
        <w:t>However, t</w:t>
      </w:r>
      <w:r w:rsidR="0039552E" w:rsidRPr="78EBBA16">
        <w:rPr>
          <w:rFonts w:ascii="Arial" w:eastAsia="Arial" w:hAnsi="Arial" w:cs="Arial"/>
          <w:sz w:val="28"/>
          <w:szCs w:val="28"/>
          <w:lang w:val="en-US"/>
        </w:rPr>
        <w:t xml:space="preserve">he </w:t>
      </w:r>
      <w:r w:rsidRPr="78EBBA16">
        <w:rPr>
          <w:rFonts w:ascii="Arial" w:eastAsia="Arial" w:hAnsi="Arial" w:cs="Arial"/>
          <w:sz w:val="28"/>
          <w:szCs w:val="28"/>
          <w:lang w:val="en-US"/>
        </w:rPr>
        <w:t xml:space="preserve">Netherlands </w:t>
      </w:r>
      <w:r w:rsidR="0039552E" w:rsidRPr="78EBBA16">
        <w:rPr>
          <w:rFonts w:ascii="Arial" w:eastAsia="Arial" w:hAnsi="Arial" w:cs="Arial"/>
          <w:sz w:val="28"/>
          <w:szCs w:val="28"/>
          <w:lang w:val="en-US"/>
        </w:rPr>
        <w:t>is concerned about several provision</w:t>
      </w:r>
      <w:r w:rsidR="00A35119" w:rsidRPr="78EBBA16">
        <w:rPr>
          <w:rFonts w:ascii="Arial" w:eastAsia="Arial" w:hAnsi="Arial" w:cs="Arial"/>
          <w:sz w:val="28"/>
          <w:szCs w:val="28"/>
          <w:lang w:val="en-US"/>
        </w:rPr>
        <w:t xml:space="preserve">s in the Penal Code, specifically </w:t>
      </w:r>
      <w:r w:rsidRPr="78EBBA16">
        <w:rPr>
          <w:rFonts w:ascii="Arial" w:eastAsia="Arial" w:hAnsi="Arial" w:cs="Arial"/>
          <w:sz w:val="28"/>
          <w:szCs w:val="28"/>
          <w:lang w:val="en-US"/>
        </w:rPr>
        <w:t xml:space="preserve">regarding sections that criminalize sexual relations between consenting adults. </w:t>
      </w:r>
    </w:p>
    <w:p w14:paraId="5D3FEC9C" w14:textId="77777777" w:rsidR="78EBBA16" w:rsidRPr="005A7289" w:rsidRDefault="78EBBA16" w:rsidP="78EBBA16">
      <w:pPr>
        <w:pStyle w:val="PlainText"/>
        <w:rPr>
          <w:lang w:val="en-US"/>
        </w:rPr>
      </w:pPr>
    </w:p>
    <w:p w14:paraId="0E9C4477" w14:textId="5E1CA659" w:rsidR="00E44D4E" w:rsidRDefault="00E44D4E" w:rsidP="00AF0F78">
      <w:pPr>
        <w:pStyle w:val="PlainText"/>
        <w:rPr>
          <w:lang w:val="en-US"/>
        </w:rPr>
      </w:pPr>
      <w:r w:rsidRPr="0F2CFB61">
        <w:rPr>
          <w:rFonts w:ascii="Arial" w:eastAsia="Arial" w:hAnsi="Arial" w:cs="Arial"/>
          <w:sz w:val="28"/>
          <w:szCs w:val="28"/>
          <w:lang w:val="en-US"/>
        </w:rPr>
        <w:t xml:space="preserve">The </w:t>
      </w:r>
      <w:r w:rsidR="0F2CFB61" w:rsidRPr="0F2CFB61">
        <w:rPr>
          <w:rFonts w:ascii="Arial" w:eastAsia="Arial" w:hAnsi="Arial" w:cs="Arial"/>
          <w:sz w:val="28"/>
          <w:szCs w:val="28"/>
          <w:lang w:val="en-US"/>
        </w:rPr>
        <w:t xml:space="preserve">Netherlands </w:t>
      </w:r>
      <w:r w:rsidRPr="0F2CFB61">
        <w:rPr>
          <w:rFonts w:ascii="Arial" w:eastAsia="Arial" w:hAnsi="Arial" w:cs="Arial"/>
          <w:sz w:val="28"/>
          <w:szCs w:val="28"/>
          <w:lang w:val="en-US"/>
        </w:rPr>
        <w:t xml:space="preserve">is </w:t>
      </w:r>
      <w:r w:rsidR="0F2CFB61" w:rsidRPr="0F2CFB61">
        <w:rPr>
          <w:rFonts w:ascii="Arial" w:eastAsia="Arial" w:hAnsi="Arial" w:cs="Arial"/>
          <w:sz w:val="28"/>
          <w:szCs w:val="28"/>
          <w:lang w:val="en-US"/>
        </w:rPr>
        <w:t xml:space="preserve">also </w:t>
      </w:r>
      <w:r w:rsidRPr="0F2CFB61">
        <w:rPr>
          <w:rFonts w:ascii="Arial" w:eastAsia="Arial" w:hAnsi="Arial" w:cs="Arial"/>
          <w:sz w:val="28"/>
          <w:szCs w:val="28"/>
          <w:lang w:val="en-US"/>
        </w:rPr>
        <w:t>concerned about the proposed amendment to the Penal Code</w:t>
      </w:r>
      <w:r w:rsidR="0F2CFB61" w:rsidRPr="0F2CFB61">
        <w:rPr>
          <w:rFonts w:ascii="Arial" w:eastAsia="Arial" w:hAnsi="Arial" w:cs="Arial"/>
          <w:sz w:val="28"/>
          <w:szCs w:val="28"/>
          <w:lang w:val="en-US"/>
        </w:rPr>
        <w:t xml:space="preserve"> </w:t>
      </w:r>
      <w:r w:rsidRPr="0F2CFB61">
        <w:rPr>
          <w:rFonts w:ascii="Arial" w:eastAsia="Arial" w:hAnsi="Arial" w:cs="Arial"/>
          <w:sz w:val="28"/>
          <w:szCs w:val="28"/>
          <w:lang w:val="en-US"/>
        </w:rPr>
        <w:t>introduc</w:t>
      </w:r>
      <w:r w:rsidR="0F2CFB61" w:rsidRPr="0F2CFB61">
        <w:rPr>
          <w:rFonts w:ascii="Arial" w:eastAsia="Arial" w:hAnsi="Arial" w:cs="Arial"/>
          <w:sz w:val="28"/>
          <w:szCs w:val="28"/>
          <w:lang w:val="en-US"/>
        </w:rPr>
        <w:t>ing</w:t>
      </w:r>
      <w:r w:rsidRPr="0F2CFB61">
        <w:rPr>
          <w:rFonts w:ascii="Arial" w:eastAsia="Arial" w:hAnsi="Arial" w:cs="Arial"/>
          <w:sz w:val="28"/>
          <w:szCs w:val="28"/>
          <w:lang w:val="en-US"/>
        </w:rPr>
        <w:t xml:space="preserve"> </w:t>
      </w:r>
      <w:r w:rsidRPr="78EBBA16">
        <w:rPr>
          <w:rFonts w:ascii="Arial" w:eastAsia="Arial" w:hAnsi="Arial" w:cs="Arial"/>
          <w:sz w:val="28"/>
          <w:szCs w:val="28"/>
          <w:lang w:val="en-US"/>
        </w:rPr>
        <w:t>the death penalty for numero</w:t>
      </w:r>
      <w:r w:rsidRPr="0F2CFB61">
        <w:rPr>
          <w:rFonts w:ascii="Arial" w:eastAsia="Arial" w:hAnsi="Arial" w:cs="Arial"/>
          <w:sz w:val="28"/>
          <w:szCs w:val="28"/>
          <w:lang w:val="en-US"/>
        </w:rPr>
        <w:t>us offences</w:t>
      </w:r>
      <w:r w:rsidR="0F2CFB61" w:rsidRPr="0F2CFB61">
        <w:rPr>
          <w:rFonts w:ascii="Arial" w:eastAsia="Arial" w:hAnsi="Arial" w:cs="Arial"/>
          <w:sz w:val="28"/>
          <w:szCs w:val="28"/>
          <w:lang w:val="en-US"/>
        </w:rPr>
        <w:t xml:space="preserve"> </w:t>
      </w:r>
      <w:r w:rsidRPr="0F2CFB61">
        <w:rPr>
          <w:rFonts w:ascii="Arial" w:eastAsia="Arial" w:hAnsi="Arial" w:cs="Arial"/>
          <w:sz w:val="28"/>
          <w:szCs w:val="28"/>
          <w:lang w:val="en-US"/>
        </w:rPr>
        <w:t>and</w:t>
      </w:r>
      <w:r w:rsidR="0F2CFB61" w:rsidRPr="5E1CA659">
        <w:rPr>
          <w:rFonts w:ascii="Arial" w:eastAsia="Arial" w:hAnsi="Arial" w:cs="Arial"/>
          <w:sz w:val="28"/>
          <w:szCs w:val="28"/>
          <w:lang w:val="en-US"/>
        </w:rPr>
        <w:t xml:space="preserve"> </w:t>
      </w:r>
      <w:r w:rsidR="5E1CA659" w:rsidRPr="5E1CA659">
        <w:rPr>
          <w:rFonts w:ascii="Arial" w:eastAsia="Arial" w:hAnsi="Arial" w:cs="Arial"/>
          <w:sz w:val="28"/>
          <w:szCs w:val="28"/>
          <w:lang w:val="en-US"/>
        </w:rPr>
        <w:t xml:space="preserve">introducing </w:t>
      </w:r>
      <w:r w:rsidRPr="0F2CFB61">
        <w:rPr>
          <w:rFonts w:ascii="Arial" w:eastAsia="Arial" w:hAnsi="Arial" w:cs="Arial"/>
          <w:sz w:val="28"/>
          <w:szCs w:val="28"/>
          <w:lang w:val="en-US"/>
        </w:rPr>
        <w:t>specific method</w:t>
      </w:r>
      <w:r w:rsidR="0F2CFB61" w:rsidRPr="0F2CFB61">
        <w:rPr>
          <w:rFonts w:ascii="Arial" w:eastAsia="Arial" w:hAnsi="Arial" w:cs="Arial"/>
          <w:sz w:val="28"/>
          <w:szCs w:val="28"/>
          <w:lang w:val="en-US"/>
        </w:rPr>
        <w:t>s</w:t>
      </w:r>
      <w:r w:rsidRPr="0F2CFB61">
        <w:rPr>
          <w:rFonts w:ascii="Arial" w:eastAsia="Arial" w:hAnsi="Arial" w:cs="Arial"/>
          <w:sz w:val="28"/>
          <w:szCs w:val="28"/>
          <w:lang w:val="en-US"/>
        </w:rPr>
        <w:t xml:space="preserve"> of execution</w:t>
      </w:r>
      <w:r w:rsidR="0F2CFB61" w:rsidRPr="0F2CFB61">
        <w:rPr>
          <w:rFonts w:ascii="Arial" w:eastAsia="Arial" w:hAnsi="Arial" w:cs="Arial"/>
          <w:sz w:val="28"/>
          <w:szCs w:val="28"/>
          <w:lang w:val="en-US"/>
        </w:rPr>
        <w:t xml:space="preserve"> that would </w:t>
      </w:r>
      <w:r w:rsidRPr="0F2CFB61">
        <w:rPr>
          <w:rFonts w:ascii="Arial" w:eastAsia="Arial" w:hAnsi="Arial" w:cs="Arial"/>
          <w:sz w:val="28"/>
          <w:szCs w:val="28"/>
          <w:lang w:val="en-US"/>
        </w:rPr>
        <w:t>constitut</w:t>
      </w:r>
      <w:r w:rsidR="0F2CFB61" w:rsidRPr="0F2CFB61">
        <w:rPr>
          <w:rFonts w:ascii="Arial" w:eastAsia="Arial" w:hAnsi="Arial" w:cs="Arial"/>
          <w:sz w:val="28"/>
          <w:szCs w:val="28"/>
          <w:lang w:val="en-US"/>
        </w:rPr>
        <w:t>e</w:t>
      </w:r>
      <w:r w:rsidRPr="0F2CFB61">
        <w:rPr>
          <w:rFonts w:ascii="Arial" w:eastAsia="Arial" w:hAnsi="Arial" w:cs="Arial"/>
          <w:sz w:val="28"/>
          <w:szCs w:val="28"/>
          <w:lang w:val="en-US"/>
        </w:rPr>
        <w:t xml:space="preserve"> torture or other cruel, inhuman or degrading treatment or punishment</w:t>
      </w:r>
      <w:r w:rsidRPr="78EBBA16">
        <w:rPr>
          <w:rFonts w:ascii="Arial" w:eastAsia="Arial" w:hAnsi="Arial" w:cs="Arial"/>
          <w:sz w:val="28"/>
          <w:szCs w:val="28"/>
          <w:lang w:val="en-US"/>
        </w:rPr>
        <w:t xml:space="preserve"> under international law. </w:t>
      </w:r>
    </w:p>
    <w:p w14:paraId="56DCCF09" w14:textId="77777777" w:rsidR="00A35119" w:rsidRDefault="00A35119" w:rsidP="00AF0F78">
      <w:pPr>
        <w:pStyle w:val="PlainText"/>
        <w:rPr>
          <w:lang w:val="en-US"/>
        </w:rPr>
      </w:pPr>
    </w:p>
    <w:p w14:paraId="244A78BB" w14:textId="296F0803" w:rsidR="00A35119" w:rsidRDefault="00A35119" w:rsidP="00AF0F78">
      <w:pPr>
        <w:pStyle w:val="PlainText"/>
        <w:rPr>
          <w:lang w:val="en-US"/>
        </w:rPr>
      </w:pPr>
      <w:r w:rsidRPr="78EBBA16">
        <w:rPr>
          <w:rFonts w:ascii="Arial" w:eastAsia="Arial" w:hAnsi="Arial" w:cs="Arial"/>
          <w:sz w:val="28"/>
          <w:szCs w:val="28"/>
          <w:lang w:val="en-US"/>
        </w:rPr>
        <w:t>The Kingdom of the Netherlands therefore recommend</w:t>
      </w:r>
      <w:r w:rsidR="00E44D4E" w:rsidRPr="78EBBA16">
        <w:rPr>
          <w:rFonts w:ascii="Arial" w:eastAsia="Arial" w:hAnsi="Arial" w:cs="Arial"/>
          <w:sz w:val="28"/>
          <w:szCs w:val="28"/>
          <w:lang w:val="en-US"/>
        </w:rPr>
        <w:t>s</w:t>
      </w:r>
      <w:r w:rsidRPr="78EBBA16">
        <w:rPr>
          <w:rFonts w:ascii="Arial" w:eastAsia="Arial" w:hAnsi="Arial" w:cs="Arial"/>
          <w:sz w:val="28"/>
          <w:szCs w:val="28"/>
          <w:lang w:val="en-US"/>
        </w:rPr>
        <w:t xml:space="preserve"> the government of Brunei:</w:t>
      </w:r>
    </w:p>
    <w:p w14:paraId="07791CF3" w14:textId="77777777" w:rsidR="00A35119" w:rsidRDefault="00A35119" w:rsidP="00AF0F78">
      <w:pPr>
        <w:pStyle w:val="PlainText"/>
        <w:rPr>
          <w:lang w:val="en-US"/>
        </w:rPr>
      </w:pPr>
    </w:p>
    <w:p w14:paraId="5FED40BC" w14:textId="14A667CE" w:rsidR="00AF0F78" w:rsidRPr="007D4451" w:rsidRDefault="00A35119" w:rsidP="00AF0F78">
      <w:pPr>
        <w:pStyle w:val="PlainText"/>
        <w:numPr>
          <w:ilvl w:val="0"/>
          <w:numId w:val="10"/>
        </w:numPr>
        <w:rPr>
          <w:lang w:val="en-US"/>
        </w:rPr>
      </w:pPr>
      <w:r w:rsidRPr="78EBBA16">
        <w:rPr>
          <w:rFonts w:ascii="Arial" w:eastAsia="Arial" w:hAnsi="Arial" w:cs="Arial"/>
          <w:sz w:val="28"/>
          <w:szCs w:val="28"/>
          <w:lang w:val="en-US"/>
        </w:rPr>
        <w:t>T</w:t>
      </w:r>
      <w:r w:rsidR="00AF0F78" w:rsidRPr="14A667CE">
        <w:rPr>
          <w:rFonts w:ascii="Arial" w:eastAsia="Arial" w:hAnsi="Arial" w:cs="Arial"/>
          <w:sz w:val="28"/>
          <w:szCs w:val="28"/>
          <w:lang w:val="en-US"/>
        </w:rPr>
        <w:t xml:space="preserve">o repeal or amend </w:t>
      </w:r>
      <w:r w:rsidR="14A667CE" w:rsidRPr="14A667CE">
        <w:rPr>
          <w:rFonts w:ascii="Arial" w:eastAsia="Arial" w:hAnsi="Arial" w:cs="Arial"/>
          <w:sz w:val="28"/>
          <w:szCs w:val="28"/>
          <w:lang w:val="en-US"/>
        </w:rPr>
        <w:t xml:space="preserve">those </w:t>
      </w:r>
      <w:r w:rsidR="00AF0F78" w:rsidRPr="14A667CE">
        <w:rPr>
          <w:rFonts w:ascii="Arial" w:eastAsia="Arial" w:hAnsi="Arial" w:cs="Arial"/>
          <w:sz w:val="28"/>
          <w:szCs w:val="28"/>
          <w:lang w:val="en-US"/>
        </w:rPr>
        <w:t>section</w:t>
      </w:r>
      <w:r w:rsidR="14A667CE" w:rsidRPr="14A667CE">
        <w:rPr>
          <w:rFonts w:ascii="Arial" w:eastAsia="Arial" w:hAnsi="Arial" w:cs="Arial"/>
          <w:sz w:val="28"/>
          <w:szCs w:val="28"/>
          <w:lang w:val="en-US"/>
        </w:rPr>
        <w:t>s</w:t>
      </w:r>
      <w:r w:rsidR="00AF0F78" w:rsidRPr="14A667CE">
        <w:rPr>
          <w:rFonts w:ascii="Arial" w:eastAsia="Arial" w:hAnsi="Arial" w:cs="Arial"/>
          <w:sz w:val="28"/>
          <w:szCs w:val="28"/>
          <w:lang w:val="en-US"/>
        </w:rPr>
        <w:t xml:space="preserve"> of the Penal Code </w:t>
      </w:r>
      <w:r w:rsidR="14A667CE" w:rsidRPr="14A667CE">
        <w:rPr>
          <w:rFonts w:ascii="Arial" w:eastAsia="Arial" w:hAnsi="Arial" w:cs="Arial"/>
          <w:sz w:val="28"/>
          <w:szCs w:val="28"/>
          <w:lang w:val="en-US"/>
        </w:rPr>
        <w:t xml:space="preserve">that prevent </w:t>
      </w:r>
      <w:r w:rsidR="00AF0F78" w:rsidRPr="14A667CE">
        <w:rPr>
          <w:rFonts w:ascii="Arial" w:eastAsia="Arial" w:hAnsi="Arial" w:cs="Arial"/>
          <w:sz w:val="28"/>
          <w:szCs w:val="28"/>
          <w:lang w:val="en-US"/>
        </w:rPr>
        <w:t>lesbians, gays, bisexuals and trans</w:t>
      </w:r>
      <w:r w:rsidRPr="14A667CE">
        <w:rPr>
          <w:rFonts w:ascii="Arial" w:eastAsia="Arial" w:hAnsi="Arial" w:cs="Arial"/>
          <w:sz w:val="28"/>
          <w:szCs w:val="28"/>
          <w:lang w:val="en-US"/>
        </w:rPr>
        <w:t>genders</w:t>
      </w:r>
      <w:r w:rsidR="14A667CE" w:rsidRPr="14A667CE">
        <w:rPr>
          <w:rFonts w:ascii="Arial" w:eastAsia="Arial" w:hAnsi="Arial" w:cs="Arial"/>
          <w:sz w:val="28"/>
          <w:szCs w:val="28"/>
          <w:lang w:val="en-US"/>
        </w:rPr>
        <w:t xml:space="preserve"> having equal rights</w:t>
      </w:r>
      <w:r w:rsidR="00AF0F78" w:rsidRPr="78EBBA16">
        <w:rPr>
          <w:rFonts w:ascii="Arial" w:eastAsia="Arial" w:hAnsi="Arial" w:cs="Arial"/>
          <w:sz w:val="28"/>
          <w:szCs w:val="28"/>
          <w:lang w:val="en-US"/>
        </w:rPr>
        <w:t xml:space="preserve">.  </w:t>
      </w:r>
    </w:p>
    <w:p w14:paraId="2BD955A6" w14:textId="77777777" w:rsidR="00AF0F78" w:rsidRPr="007D4451" w:rsidRDefault="00AF0F78" w:rsidP="00AF0F78">
      <w:pPr>
        <w:pStyle w:val="PlainText"/>
        <w:rPr>
          <w:lang w:val="en-US"/>
        </w:rPr>
      </w:pPr>
    </w:p>
    <w:p w14:paraId="14A667CE" w14:textId="79B7A734" w:rsidR="00AF0F78" w:rsidRPr="007D4451" w:rsidRDefault="00A35119" w:rsidP="00AF0F78">
      <w:pPr>
        <w:pStyle w:val="PlainText"/>
        <w:numPr>
          <w:ilvl w:val="0"/>
          <w:numId w:val="10"/>
        </w:numPr>
        <w:rPr>
          <w:lang w:val="en-US"/>
        </w:rPr>
      </w:pPr>
      <w:r w:rsidRPr="78EBBA16">
        <w:rPr>
          <w:rFonts w:ascii="Arial" w:eastAsia="Arial" w:hAnsi="Arial" w:cs="Arial"/>
          <w:sz w:val="28"/>
          <w:szCs w:val="28"/>
          <w:lang w:val="en-US"/>
        </w:rPr>
        <w:t>T</w:t>
      </w:r>
      <w:r w:rsidR="00AF0F78" w:rsidRPr="78EBBA16">
        <w:rPr>
          <w:rFonts w:ascii="Arial" w:eastAsia="Arial" w:hAnsi="Arial" w:cs="Arial"/>
          <w:sz w:val="28"/>
          <w:szCs w:val="28"/>
          <w:lang w:val="en-US"/>
        </w:rPr>
        <w:t xml:space="preserve">o </w:t>
      </w:r>
      <w:r w:rsidR="00E44D4E" w:rsidRPr="14A667CE">
        <w:rPr>
          <w:rFonts w:ascii="Arial" w:eastAsia="Arial" w:hAnsi="Arial" w:cs="Arial"/>
          <w:sz w:val="28"/>
          <w:szCs w:val="28"/>
          <w:lang w:val="en-US"/>
        </w:rPr>
        <w:t xml:space="preserve">withdraw the amendments </w:t>
      </w:r>
      <w:r w:rsidR="14A667CE" w:rsidRPr="14A667CE">
        <w:rPr>
          <w:rFonts w:ascii="Arial" w:eastAsia="Arial" w:hAnsi="Arial" w:cs="Arial"/>
          <w:sz w:val="28"/>
          <w:szCs w:val="28"/>
          <w:lang w:val="en-US"/>
        </w:rPr>
        <w:t xml:space="preserve">to the Penal Code introducing </w:t>
      </w:r>
      <w:r w:rsidR="00E44D4E" w:rsidRPr="5E1CA659">
        <w:rPr>
          <w:rFonts w:ascii="Arial" w:eastAsia="Arial" w:hAnsi="Arial" w:cs="Arial"/>
          <w:sz w:val="28"/>
          <w:szCs w:val="28"/>
          <w:lang w:val="en-US"/>
        </w:rPr>
        <w:t xml:space="preserve">the death penalty and to maintain the current </w:t>
      </w:r>
      <w:r w:rsidR="00E44D4E" w:rsidRPr="78EBBA16">
        <w:rPr>
          <w:rFonts w:ascii="Arial" w:eastAsia="Arial" w:hAnsi="Arial" w:cs="Arial"/>
          <w:i/>
          <w:iCs/>
          <w:sz w:val="28"/>
          <w:szCs w:val="28"/>
          <w:lang w:val="en-US"/>
        </w:rPr>
        <w:t xml:space="preserve">de facto </w:t>
      </w:r>
      <w:r w:rsidR="00E44D4E" w:rsidRPr="5E1CA659">
        <w:rPr>
          <w:rFonts w:ascii="Arial" w:eastAsia="Arial" w:hAnsi="Arial" w:cs="Arial"/>
          <w:sz w:val="28"/>
          <w:szCs w:val="28"/>
          <w:lang w:val="en-US"/>
        </w:rPr>
        <w:t>moratorium.</w:t>
      </w:r>
    </w:p>
    <w:p w14:paraId="4BB7839E" w14:textId="6CFD75A1" w:rsidR="00AF0F78" w:rsidRPr="007D4451" w:rsidRDefault="00E44D4E" w:rsidP="14A667CE">
      <w:pPr>
        <w:pStyle w:val="PlainText"/>
        <w:rPr>
          <w:lang w:val="en-US"/>
        </w:rPr>
      </w:pPr>
      <w:r w:rsidRPr="14A667CE">
        <w:rPr>
          <w:rFonts w:ascii="Arial" w:eastAsia="Arial" w:hAnsi="Arial" w:cs="Arial"/>
          <w:sz w:val="28"/>
          <w:szCs w:val="28"/>
          <w:lang w:val="en-US"/>
        </w:rPr>
        <w:t xml:space="preserve"> </w:t>
      </w:r>
    </w:p>
    <w:p w14:paraId="79B7A734" w14:textId="5E9FAA6C" w:rsidR="14A667CE" w:rsidRDefault="14A667CE" w:rsidP="14A667CE">
      <w:pPr>
        <w:pStyle w:val="PlainText"/>
      </w:pPr>
      <w:r w:rsidRPr="14A667CE">
        <w:rPr>
          <w:rFonts w:ascii="Arial" w:eastAsia="Arial" w:hAnsi="Arial" w:cs="Arial"/>
          <w:sz w:val="28"/>
          <w:szCs w:val="28"/>
          <w:lang w:val="en-US"/>
        </w:rPr>
        <w:t xml:space="preserve">Thank you, Mr. President. </w:t>
      </w:r>
    </w:p>
    <w:p w14:paraId="4B9EAEFD" w14:textId="39A09126" w:rsidR="00BC2474" w:rsidRDefault="00BC2474" w:rsidP="00AF0F78"/>
    <w:sectPr w:rsidR="00BC2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16EC1" w14:textId="77777777" w:rsidR="00816B7C" w:rsidRDefault="00816B7C" w:rsidP="00224212">
      <w:pPr>
        <w:spacing w:after="0"/>
      </w:pPr>
      <w:r>
        <w:separator/>
      </w:r>
    </w:p>
  </w:endnote>
  <w:endnote w:type="continuationSeparator" w:id="0">
    <w:p w14:paraId="75EE3746" w14:textId="77777777" w:rsidR="00816B7C" w:rsidRDefault="00816B7C" w:rsidP="002242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D423A" w14:textId="77777777" w:rsidR="00816B7C" w:rsidRDefault="00816B7C" w:rsidP="00224212">
      <w:pPr>
        <w:spacing w:after="0"/>
      </w:pPr>
      <w:r>
        <w:separator/>
      </w:r>
    </w:p>
  </w:footnote>
  <w:footnote w:type="continuationSeparator" w:id="0">
    <w:p w14:paraId="4240E312" w14:textId="77777777" w:rsidR="00816B7C" w:rsidRDefault="00816B7C" w:rsidP="002242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F1E"/>
    <w:multiLevelType w:val="hybridMultilevel"/>
    <w:tmpl w:val="C2E459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0A4"/>
    <w:multiLevelType w:val="hybridMultilevel"/>
    <w:tmpl w:val="74CA05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7639"/>
    <w:multiLevelType w:val="hybridMultilevel"/>
    <w:tmpl w:val="8E6682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A5E5D"/>
    <w:multiLevelType w:val="hybridMultilevel"/>
    <w:tmpl w:val="57A4C43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8590A"/>
    <w:multiLevelType w:val="hybridMultilevel"/>
    <w:tmpl w:val="8E6682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B06CF"/>
    <w:multiLevelType w:val="hybridMultilevel"/>
    <w:tmpl w:val="7C5C6AC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D15DF"/>
    <w:multiLevelType w:val="hybridMultilevel"/>
    <w:tmpl w:val="7C449EB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3C23A6"/>
    <w:multiLevelType w:val="hybridMultilevel"/>
    <w:tmpl w:val="57A4C43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C1FAC"/>
    <w:multiLevelType w:val="hybridMultilevel"/>
    <w:tmpl w:val="DFDCBD4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944BD"/>
    <w:multiLevelType w:val="hybridMultilevel"/>
    <w:tmpl w:val="B3A0918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Huisingh, Frank">
    <w15:presenceInfo w15:providerId="AD" w15:userId="S-1-5-21-1180395095-3053840551-1943663836-3249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34"/>
    <w:rsid w:val="000604AD"/>
    <w:rsid w:val="000C2E61"/>
    <w:rsid w:val="001F3505"/>
    <w:rsid w:val="00224212"/>
    <w:rsid w:val="00241DC6"/>
    <w:rsid w:val="002441D3"/>
    <w:rsid w:val="00270A9E"/>
    <w:rsid w:val="00343605"/>
    <w:rsid w:val="0039552E"/>
    <w:rsid w:val="003B2084"/>
    <w:rsid w:val="00436FD1"/>
    <w:rsid w:val="00453F78"/>
    <w:rsid w:val="004736FE"/>
    <w:rsid w:val="004F6BFE"/>
    <w:rsid w:val="005247CF"/>
    <w:rsid w:val="005330A0"/>
    <w:rsid w:val="00574B97"/>
    <w:rsid w:val="005A7289"/>
    <w:rsid w:val="005C3144"/>
    <w:rsid w:val="00640E65"/>
    <w:rsid w:val="006415CB"/>
    <w:rsid w:val="006E6673"/>
    <w:rsid w:val="00777157"/>
    <w:rsid w:val="007D0E94"/>
    <w:rsid w:val="008113D4"/>
    <w:rsid w:val="00816B7C"/>
    <w:rsid w:val="009216AA"/>
    <w:rsid w:val="009271AC"/>
    <w:rsid w:val="00980C86"/>
    <w:rsid w:val="009D19D8"/>
    <w:rsid w:val="009D3737"/>
    <w:rsid w:val="009E5934"/>
    <w:rsid w:val="00A35119"/>
    <w:rsid w:val="00A644F9"/>
    <w:rsid w:val="00A923D2"/>
    <w:rsid w:val="00AF0F78"/>
    <w:rsid w:val="00B145A4"/>
    <w:rsid w:val="00B1466C"/>
    <w:rsid w:val="00BC2474"/>
    <w:rsid w:val="00BC49DB"/>
    <w:rsid w:val="00C670E7"/>
    <w:rsid w:val="00CB5C82"/>
    <w:rsid w:val="00CB63D1"/>
    <w:rsid w:val="00D13837"/>
    <w:rsid w:val="00D215BA"/>
    <w:rsid w:val="00D22894"/>
    <w:rsid w:val="00D309B7"/>
    <w:rsid w:val="00D44FC0"/>
    <w:rsid w:val="00D544AD"/>
    <w:rsid w:val="00D86259"/>
    <w:rsid w:val="00E213B6"/>
    <w:rsid w:val="00E44D4E"/>
    <w:rsid w:val="00EB2E82"/>
    <w:rsid w:val="00F26661"/>
    <w:rsid w:val="00FA611B"/>
    <w:rsid w:val="0F2CFB61"/>
    <w:rsid w:val="14A667CE"/>
    <w:rsid w:val="5E1CA659"/>
    <w:rsid w:val="5F9950DD"/>
    <w:rsid w:val="6A3F1C9F"/>
    <w:rsid w:val="78EBB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C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E5934"/>
    <w:pPr>
      <w:ind w:left="720"/>
      <w:contextualSpacing/>
    </w:pPr>
  </w:style>
  <w:style w:type="character" w:styleId="EndnoteReference">
    <w:name w:val="endnote reference"/>
    <w:aliases w:val="1_G"/>
    <w:rsid w:val="00224212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224212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224212"/>
    <w:rPr>
      <w:rFonts w:ascii="Times New Roman" w:eastAsia="Times New Roman" w:hAnsi="Times New Roman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21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21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4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B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B9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B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9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B9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0F78"/>
    <w:pPr>
      <w:spacing w:after="0"/>
    </w:pPr>
    <w:rPr>
      <w:rFonts w:ascii="Calibri" w:hAnsi="Calibri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0F78"/>
    <w:rPr>
      <w:rFonts w:ascii="Calibri" w:hAnsi="Calibri"/>
      <w:sz w:val="22"/>
      <w:szCs w:val="21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E5934"/>
    <w:pPr>
      <w:ind w:left="720"/>
      <w:contextualSpacing/>
    </w:pPr>
  </w:style>
  <w:style w:type="character" w:styleId="EndnoteReference">
    <w:name w:val="endnote reference"/>
    <w:aliases w:val="1_G"/>
    <w:rsid w:val="00224212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224212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224212"/>
    <w:rPr>
      <w:rFonts w:ascii="Times New Roman" w:eastAsia="Times New Roman" w:hAnsi="Times New Roman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21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21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4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B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B9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B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9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B9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0F78"/>
    <w:pPr>
      <w:spacing w:after="0"/>
    </w:pPr>
    <w:rPr>
      <w:rFonts w:ascii="Calibri" w:hAnsi="Calibri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0F78"/>
    <w:rPr>
      <w:rFonts w:ascii="Calibri" w:hAnsi="Calibri"/>
      <w:sz w:val="22"/>
      <w:szCs w:val="21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bcb960f18cd74770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A50C46D97FD8FF42929CC195589C3784" ma:contentTypeVersion="2" ma:contentTypeDescription="Country Statements" ma:contentTypeScope="" ma:versionID="6b4ffd057f701504df8ff0c2c9469869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61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009E0-3DA1-422A-99D6-55A9CC75031C}"/>
</file>

<file path=customXml/itemProps2.xml><?xml version="1.0" encoding="utf-8"?>
<ds:datastoreItem xmlns:ds="http://schemas.openxmlformats.org/officeDocument/2006/customXml" ds:itemID="{D6863982-BD0B-45FA-A28A-E845C28709B0}"/>
</file>

<file path=customXml/itemProps3.xml><?xml version="1.0" encoding="utf-8"?>
<ds:datastoreItem xmlns:ds="http://schemas.openxmlformats.org/officeDocument/2006/customXml" ds:itemID="{22A8A173-CFD9-424D-BF43-3B10602E1958}"/>
</file>

<file path=docProps/app.xml><?xml version="1.0" encoding="utf-8"?>
<Properties xmlns="http://schemas.openxmlformats.org/officeDocument/2006/extended-properties" xmlns:vt="http://schemas.openxmlformats.org/officeDocument/2006/docPropsVTypes">
  <Template>394CAAC9</Template>
  <TotalTime>8</TotalTime>
  <Pages>1</Pages>
  <Words>194</Words>
  <Characters>1070</Characters>
  <Application>Microsoft Office Word</Application>
  <DocSecurity>0</DocSecurity>
  <Lines>8</Lines>
  <Paragraphs>2</Paragraphs>
  <ScaleCrop>false</ScaleCrop>
  <Company>Ministerie van Buitenlandse Zaken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goethart.pieter</dc:creator>
  <cp:lastModifiedBy>Paul Peters</cp:lastModifiedBy>
  <cp:revision>12</cp:revision>
  <dcterms:created xsi:type="dcterms:W3CDTF">2014-04-08T10:13:00Z</dcterms:created>
  <dcterms:modified xsi:type="dcterms:W3CDTF">2014-04-28T12:44:00Z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0x010100CA92D31222379248846EF4F1EBFB5EDE00A50C46D97FD8FF42929CC195589C3784</vt:lpwstr>
  </property>
</Properties>
</file>