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D1" w:rsidRPr="00CB342F" w:rsidRDefault="00C322D1" w:rsidP="00C322D1">
      <w:pPr>
        <w:jc w:val="center"/>
        <w:rPr>
          <w:rFonts w:ascii="Times New Roman" w:hAnsi="Times New Roman" w:cs="Times New Roman"/>
          <w:b/>
          <w:sz w:val="24"/>
          <w:szCs w:val="24"/>
        </w:rPr>
      </w:pPr>
      <w:r w:rsidRPr="00CB342F">
        <w:rPr>
          <w:rFonts w:ascii="Times New Roman" w:hAnsi="Times New Roman" w:cs="Times New Roman"/>
          <w:b/>
          <w:sz w:val="24"/>
          <w:szCs w:val="24"/>
        </w:rPr>
        <w:t xml:space="preserve">UPR 17 </w:t>
      </w:r>
      <w:proofErr w:type="gramStart"/>
      <w:r w:rsidRPr="00CB342F">
        <w:rPr>
          <w:rFonts w:ascii="Times New Roman" w:hAnsi="Times New Roman" w:cs="Times New Roman"/>
          <w:b/>
          <w:sz w:val="24"/>
          <w:szCs w:val="24"/>
        </w:rPr>
        <w:t>Senegal</w:t>
      </w:r>
      <w:r w:rsidRPr="00CB342F">
        <w:rPr>
          <w:rFonts w:ascii="Times New Roman" w:hAnsi="Times New Roman" w:cs="Times New Roman"/>
          <w:b/>
          <w:sz w:val="24"/>
          <w:szCs w:val="24"/>
        </w:rPr>
        <w:br/>
      </w:r>
      <w:r w:rsidR="00CB342F">
        <w:rPr>
          <w:rFonts w:ascii="Times New Roman" w:hAnsi="Times New Roman" w:cs="Times New Roman"/>
          <w:b/>
          <w:sz w:val="24"/>
          <w:szCs w:val="24"/>
        </w:rPr>
        <w:t>Intervention</w:t>
      </w:r>
      <w:proofErr w:type="gramEnd"/>
      <w:r w:rsidR="00CB342F">
        <w:rPr>
          <w:rFonts w:ascii="Times New Roman" w:hAnsi="Times New Roman" w:cs="Times New Roman"/>
          <w:b/>
          <w:sz w:val="24"/>
          <w:szCs w:val="24"/>
        </w:rPr>
        <w:t xml:space="preserve"> by Ireland</w:t>
      </w:r>
    </w:p>
    <w:p w:rsidR="00262467" w:rsidRPr="00CB342F" w:rsidRDefault="00262467" w:rsidP="00262467">
      <w:pPr>
        <w:rPr>
          <w:rFonts w:ascii="Times New Roman" w:hAnsi="Times New Roman" w:cs="Times New Roman"/>
          <w:sz w:val="24"/>
          <w:szCs w:val="24"/>
        </w:rPr>
      </w:pPr>
      <w:r w:rsidRPr="00CB342F">
        <w:rPr>
          <w:rFonts w:ascii="Times New Roman" w:hAnsi="Times New Roman" w:cs="Times New Roman"/>
          <w:sz w:val="24"/>
          <w:szCs w:val="24"/>
        </w:rPr>
        <w:t>Mr. President,</w:t>
      </w:r>
    </w:p>
    <w:p w:rsidR="00763211" w:rsidRPr="00CB342F" w:rsidRDefault="00C322D1" w:rsidP="00F739E4">
      <w:pPr>
        <w:jc w:val="both"/>
        <w:rPr>
          <w:rFonts w:ascii="Times New Roman" w:hAnsi="Times New Roman" w:cs="Times New Roman"/>
          <w:sz w:val="24"/>
          <w:szCs w:val="24"/>
        </w:rPr>
      </w:pPr>
      <w:r w:rsidRPr="00CB342F">
        <w:rPr>
          <w:rFonts w:ascii="Times New Roman" w:hAnsi="Times New Roman" w:cs="Times New Roman"/>
          <w:sz w:val="24"/>
          <w:szCs w:val="24"/>
        </w:rPr>
        <w:t xml:space="preserve">Ireland welcomes </w:t>
      </w:r>
      <w:r w:rsidR="00262467" w:rsidRPr="00CB342F">
        <w:rPr>
          <w:rFonts w:ascii="Times New Roman" w:hAnsi="Times New Roman" w:cs="Times New Roman"/>
          <w:sz w:val="24"/>
          <w:szCs w:val="24"/>
        </w:rPr>
        <w:t xml:space="preserve">the delegation of Senegal and </w:t>
      </w:r>
      <w:r w:rsidR="00E363B2">
        <w:rPr>
          <w:rFonts w:ascii="Times New Roman" w:hAnsi="Times New Roman" w:cs="Times New Roman"/>
          <w:sz w:val="24"/>
          <w:szCs w:val="24"/>
        </w:rPr>
        <w:t xml:space="preserve">thanks it for its report and </w:t>
      </w:r>
      <w:r w:rsidR="00262467" w:rsidRPr="00CB342F">
        <w:rPr>
          <w:rFonts w:ascii="Times New Roman" w:hAnsi="Times New Roman" w:cs="Times New Roman"/>
          <w:sz w:val="24"/>
          <w:szCs w:val="24"/>
        </w:rPr>
        <w:t xml:space="preserve">presentation. </w:t>
      </w:r>
    </w:p>
    <w:p w:rsidR="00262467" w:rsidRPr="00CB342F" w:rsidRDefault="00262467" w:rsidP="00F739E4">
      <w:pPr>
        <w:jc w:val="both"/>
        <w:rPr>
          <w:rFonts w:ascii="Times New Roman" w:hAnsi="Times New Roman" w:cs="Times New Roman"/>
          <w:sz w:val="24"/>
          <w:szCs w:val="24"/>
        </w:rPr>
      </w:pPr>
      <w:r w:rsidRPr="00CB342F">
        <w:rPr>
          <w:rFonts w:ascii="Times New Roman" w:hAnsi="Times New Roman" w:cs="Times New Roman"/>
          <w:sz w:val="24"/>
          <w:szCs w:val="24"/>
        </w:rPr>
        <w:t xml:space="preserve">Ireland welcomes the </w:t>
      </w:r>
      <w:r w:rsidR="00DE151F" w:rsidRPr="00CB342F">
        <w:rPr>
          <w:rFonts w:ascii="Times New Roman" w:hAnsi="Times New Roman" w:cs="Times New Roman"/>
          <w:sz w:val="24"/>
          <w:szCs w:val="24"/>
        </w:rPr>
        <w:t xml:space="preserve">recent </w:t>
      </w:r>
      <w:r w:rsidRPr="00CB342F">
        <w:rPr>
          <w:rFonts w:ascii="Times New Roman" w:hAnsi="Times New Roman" w:cs="Times New Roman"/>
          <w:sz w:val="24"/>
          <w:szCs w:val="24"/>
        </w:rPr>
        <w:t xml:space="preserve">efforts made by Senegal to bring Mr. </w:t>
      </w:r>
      <w:proofErr w:type="spellStart"/>
      <w:r w:rsidRPr="00CB342F">
        <w:rPr>
          <w:rFonts w:ascii="Times New Roman" w:hAnsi="Times New Roman" w:cs="Times New Roman"/>
          <w:sz w:val="24"/>
          <w:szCs w:val="24"/>
        </w:rPr>
        <w:t>Hissene</w:t>
      </w:r>
      <w:proofErr w:type="spellEnd"/>
      <w:r w:rsidRPr="00CB342F">
        <w:rPr>
          <w:rFonts w:ascii="Times New Roman" w:hAnsi="Times New Roman" w:cs="Times New Roman"/>
          <w:sz w:val="24"/>
          <w:szCs w:val="24"/>
        </w:rPr>
        <w:t xml:space="preserve"> </w:t>
      </w:r>
      <w:proofErr w:type="spellStart"/>
      <w:r w:rsidR="00BA2C36" w:rsidRPr="00CB342F">
        <w:rPr>
          <w:rFonts w:ascii="Times New Roman" w:hAnsi="Times New Roman" w:cs="Times New Roman"/>
          <w:sz w:val="24"/>
          <w:szCs w:val="24"/>
        </w:rPr>
        <w:t>Habre</w:t>
      </w:r>
      <w:proofErr w:type="spellEnd"/>
      <w:r w:rsidR="00BA2C36" w:rsidRPr="00CB342F">
        <w:rPr>
          <w:rFonts w:ascii="Times New Roman" w:hAnsi="Times New Roman" w:cs="Times New Roman"/>
          <w:sz w:val="24"/>
          <w:szCs w:val="24"/>
        </w:rPr>
        <w:t xml:space="preserve"> to justice</w:t>
      </w:r>
      <w:r w:rsidR="00E363B2">
        <w:rPr>
          <w:rFonts w:ascii="Times New Roman" w:hAnsi="Times New Roman" w:cs="Times New Roman"/>
          <w:sz w:val="24"/>
          <w:szCs w:val="24"/>
        </w:rPr>
        <w:t>,</w:t>
      </w:r>
      <w:r w:rsidR="00BA2C36" w:rsidRPr="00CB342F">
        <w:rPr>
          <w:rFonts w:ascii="Times New Roman" w:hAnsi="Times New Roman" w:cs="Times New Roman"/>
          <w:sz w:val="24"/>
          <w:szCs w:val="24"/>
        </w:rPr>
        <w:t xml:space="preserve"> </w:t>
      </w:r>
      <w:r w:rsidRPr="00CB342F">
        <w:rPr>
          <w:rFonts w:ascii="Times New Roman" w:hAnsi="Times New Roman" w:cs="Times New Roman"/>
          <w:sz w:val="24"/>
          <w:szCs w:val="24"/>
        </w:rPr>
        <w:t xml:space="preserve">including the </w:t>
      </w:r>
      <w:r w:rsidR="00BA2C36" w:rsidRPr="00CB342F">
        <w:rPr>
          <w:rFonts w:ascii="Times New Roman" w:hAnsi="Times New Roman" w:cs="Times New Roman"/>
          <w:sz w:val="24"/>
          <w:szCs w:val="24"/>
        </w:rPr>
        <w:t>inauguration</w:t>
      </w:r>
      <w:r w:rsidRPr="00CB342F">
        <w:rPr>
          <w:rFonts w:ascii="Times New Roman" w:hAnsi="Times New Roman" w:cs="Times New Roman"/>
          <w:sz w:val="24"/>
          <w:szCs w:val="24"/>
        </w:rPr>
        <w:t xml:space="preserve"> of the Extraordinary </w:t>
      </w:r>
      <w:r w:rsidR="00BA2C36" w:rsidRPr="00CB342F">
        <w:rPr>
          <w:rFonts w:ascii="Times New Roman" w:hAnsi="Times New Roman" w:cs="Times New Roman"/>
          <w:sz w:val="24"/>
          <w:szCs w:val="24"/>
        </w:rPr>
        <w:t>African</w:t>
      </w:r>
      <w:r w:rsidRPr="00CB342F">
        <w:rPr>
          <w:rFonts w:ascii="Times New Roman" w:hAnsi="Times New Roman" w:cs="Times New Roman"/>
          <w:sz w:val="24"/>
          <w:szCs w:val="24"/>
        </w:rPr>
        <w:t xml:space="preserve"> Chambers in Dakar which, in July, charged Mr. </w:t>
      </w:r>
      <w:proofErr w:type="spellStart"/>
      <w:r w:rsidRPr="00CB342F">
        <w:rPr>
          <w:rFonts w:ascii="Times New Roman" w:hAnsi="Times New Roman" w:cs="Times New Roman"/>
          <w:sz w:val="24"/>
          <w:szCs w:val="24"/>
        </w:rPr>
        <w:t>Habre</w:t>
      </w:r>
      <w:proofErr w:type="spellEnd"/>
      <w:r w:rsidRPr="00CB342F">
        <w:rPr>
          <w:rFonts w:ascii="Times New Roman" w:hAnsi="Times New Roman" w:cs="Times New Roman"/>
          <w:sz w:val="24"/>
          <w:szCs w:val="24"/>
        </w:rPr>
        <w:t xml:space="preserve"> with crimes against humanity, torture and war crimes</w:t>
      </w:r>
      <w:r w:rsidR="00BA2C36" w:rsidRPr="00CB342F">
        <w:rPr>
          <w:rFonts w:ascii="Times New Roman" w:hAnsi="Times New Roman" w:cs="Times New Roman"/>
          <w:sz w:val="24"/>
          <w:szCs w:val="24"/>
        </w:rPr>
        <w:t xml:space="preserve">. We urge Senegal to ensure that </w:t>
      </w:r>
      <w:r w:rsidR="006C2BD9" w:rsidRPr="00CB342F">
        <w:rPr>
          <w:rFonts w:ascii="Times New Roman" w:hAnsi="Times New Roman" w:cs="Times New Roman"/>
          <w:sz w:val="24"/>
          <w:szCs w:val="24"/>
        </w:rPr>
        <w:t>a fair</w:t>
      </w:r>
      <w:r w:rsidR="00BA2C36" w:rsidRPr="00CB342F">
        <w:rPr>
          <w:rFonts w:ascii="Times New Roman" w:hAnsi="Times New Roman" w:cs="Times New Roman"/>
          <w:sz w:val="24"/>
          <w:szCs w:val="24"/>
        </w:rPr>
        <w:t xml:space="preserve"> trial </w:t>
      </w:r>
      <w:r w:rsidR="005C59CB" w:rsidRPr="00CB342F">
        <w:rPr>
          <w:rFonts w:ascii="Times New Roman" w:hAnsi="Times New Roman" w:cs="Times New Roman"/>
          <w:sz w:val="24"/>
          <w:szCs w:val="24"/>
        </w:rPr>
        <w:t xml:space="preserve">of Mr. </w:t>
      </w:r>
      <w:proofErr w:type="spellStart"/>
      <w:r w:rsidR="005C59CB" w:rsidRPr="00CB342F">
        <w:rPr>
          <w:rFonts w:ascii="Times New Roman" w:hAnsi="Times New Roman" w:cs="Times New Roman"/>
          <w:sz w:val="24"/>
          <w:szCs w:val="24"/>
        </w:rPr>
        <w:t>Habre</w:t>
      </w:r>
      <w:proofErr w:type="spellEnd"/>
      <w:r w:rsidR="005C59CB" w:rsidRPr="00CB342F">
        <w:rPr>
          <w:rFonts w:ascii="Times New Roman" w:hAnsi="Times New Roman" w:cs="Times New Roman"/>
          <w:sz w:val="24"/>
          <w:szCs w:val="24"/>
        </w:rPr>
        <w:t xml:space="preserve"> </w:t>
      </w:r>
      <w:r w:rsidR="006C2BD9" w:rsidRPr="00CB342F">
        <w:rPr>
          <w:rFonts w:ascii="Times New Roman" w:hAnsi="Times New Roman" w:cs="Times New Roman"/>
          <w:sz w:val="24"/>
          <w:szCs w:val="24"/>
        </w:rPr>
        <w:t>is conducted</w:t>
      </w:r>
      <w:r w:rsidR="00BA2C36" w:rsidRPr="00CB342F">
        <w:rPr>
          <w:rFonts w:ascii="Times New Roman" w:hAnsi="Times New Roman" w:cs="Times New Roman"/>
          <w:sz w:val="24"/>
          <w:szCs w:val="24"/>
        </w:rPr>
        <w:t xml:space="preserve"> expeditiously, in keeping with </w:t>
      </w:r>
      <w:r w:rsidR="006C2BD9" w:rsidRPr="00CB342F">
        <w:rPr>
          <w:rFonts w:ascii="Times New Roman" w:hAnsi="Times New Roman" w:cs="Times New Roman"/>
          <w:sz w:val="24"/>
          <w:szCs w:val="24"/>
        </w:rPr>
        <w:t xml:space="preserve">its obligations </w:t>
      </w:r>
      <w:r w:rsidR="005C59CB" w:rsidRPr="00CB342F">
        <w:rPr>
          <w:rFonts w:ascii="Times New Roman" w:hAnsi="Times New Roman" w:cs="Times New Roman"/>
          <w:sz w:val="24"/>
          <w:szCs w:val="24"/>
        </w:rPr>
        <w:t xml:space="preserve">under </w:t>
      </w:r>
      <w:r w:rsidR="006C2BD9" w:rsidRPr="00CB342F">
        <w:rPr>
          <w:rFonts w:ascii="Times New Roman" w:hAnsi="Times New Roman" w:cs="Times New Roman"/>
          <w:sz w:val="24"/>
          <w:szCs w:val="24"/>
        </w:rPr>
        <w:t>the</w:t>
      </w:r>
      <w:r w:rsidR="00BA2C36" w:rsidRPr="00CB342F">
        <w:rPr>
          <w:rFonts w:ascii="Times New Roman" w:hAnsi="Times New Roman" w:cs="Times New Roman"/>
          <w:sz w:val="24"/>
          <w:szCs w:val="24"/>
        </w:rPr>
        <w:t xml:space="preserve"> </w:t>
      </w:r>
      <w:r w:rsidR="00E363B2">
        <w:rPr>
          <w:rFonts w:ascii="Times New Roman" w:hAnsi="Times New Roman" w:cs="Times New Roman"/>
          <w:sz w:val="24"/>
          <w:szCs w:val="24"/>
        </w:rPr>
        <w:t xml:space="preserve">relevant </w:t>
      </w:r>
      <w:r w:rsidR="00DE151F" w:rsidRPr="00CB342F">
        <w:rPr>
          <w:rFonts w:ascii="Times New Roman" w:hAnsi="Times New Roman" w:cs="Times New Roman"/>
          <w:sz w:val="24"/>
          <w:szCs w:val="24"/>
        </w:rPr>
        <w:t xml:space="preserve">judgment </w:t>
      </w:r>
      <w:r w:rsidR="00BA2C36" w:rsidRPr="00CB342F">
        <w:rPr>
          <w:rFonts w:ascii="Times New Roman" w:hAnsi="Times New Roman" w:cs="Times New Roman"/>
          <w:sz w:val="24"/>
          <w:szCs w:val="24"/>
        </w:rPr>
        <w:t>of the International Court of Justice</w:t>
      </w:r>
      <w:r w:rsidR="00DE151F" w:rsidRPr="00CB342F">
        <w:rPr>
          <w:rFonts w:ascii="Times New Roman" w:hAnsi="Times New Roman" w:cs="Times New Roman"/>
          <w:sz w:val="24"/>
          <w:szCs w:val="24"/>
        </w:rPr>
        <w:t>.</w:t>
      </w:r>
    </w:p>
    <w:p w:rsidR="00BA2C36" w:rsidRPr="00CB342F" w:rsidRDefault="007F63A7" w:rsidP="00F739E4">
      <w:pPr>
        <w:jc w:val="both"/>
        <w:rPr>
          <w:rFonts w:ascii="Times New Roman" w:hAnsi="Times New Roman" w:cs="Times New Roman"/>
          <w:sz w:val="24"/>
          <w:szCs w:val="24"/>
        </w:rPr>
      </w:pPr>
      <w:r w:rsidRPr="00CB342F">
        <w:rPr>
          <w:rFonts w:ascii="Times New Roman" w:hAnsi="Times New Roman" w:cs="Times New Roman"/>
          <w:sz w:val="24"/>
          <w:szCs w:val="24"/>
        </w:rPr>
        <w:t>Ireland remains concerned by the enduring shortcomings in the treatment of lesbian, gay, bisexual, and transgender people in Senegal.</w:t>
      </w:r>
      <w:r w:rsidR="00F739E4" w:rsidRPr="00CB342F">
        <w:rPr>
          <w:rFonts w:ascii="Times New Roman" w:hAnsi="Times New Roman" w:cs="Times New Roman"/>
          <w:sz w:val="24"/>
          <w:szCs w:val="24"/>
        </w:rPr>
        <w:t xml:space="preserve"> </w:t>
      </w:r>
      <w:r w:rsidRPr="00CB342F">
        <w:rPr>
          <w:rFonts w:ascii="Times New Roman" w:hAnsi="Times New Roman" w:cs="Times New Roman"/>
          <w:sz w:val="24"/>
          <w:szCs w:val="24"/>
          <w:u w:val="single"/>
        </w:rPr>
        <w:t>Ireland recommends</w:t>
      </w:r>
      <w:r w:rsidRPr="00CB342F">
        <w:rPr>
          <w:rFonts w:ascii="Times New Roman" w:hAnsi="Times New Roman" w:cs="Times New Roman"/>
          <w:sz w:val="24"/>
          <w:szCs w:val="24"/>
        </w:rPr>
        <w:t xml:space="preserve"> </w:t>
      </w:r>
      <w:r w:rsidR="00F739E4" w:rsidRPr="00CB342F">
        <w:rPr>
          <w:rFonts w:ascii="Times New Roman" w:hAnsi="Times New Roman" w:cs="Times New Roman"/>
          <w:sz w:val="24"/>
          <w:szCs w:val="24"/>
        </w:rPr>
        <w:t xml:space="preserve">that Senegal takes steps to combat the persecution of persons on the basis of their sexual orientation or gender identity, in particular by removing Article 319.3 from the Penal Code so as to decriminalise consensual sexual conduct between persons of the same sex.  </w:t>
      </w:r>
    </w:p>
    <w:p w:rsidR="005A5142" w:rsidRPr="00CB342F" w:rsidRDefault="005C1B28" w:rsidP="00F739E4">
      <w:pPr>
        <w:jc w:val="both"/>
        <w:rPr>
          <w:rFonts w:ascii="Times New Roman" w:hAnsi="Times New Roman" w:cs="Times New Roman"/>
          <w:sz w:val="24"/>
          <w:szCs w:val="24"/>
        </w:rPr>
      </w:pPr>
      <w:r w:rsidRPr="00CB342F">
        <w:rPr>
          <w:rFonts w:ascii="Times New Roman" w:hAnsi="Times New Roman" w:cs="Times New Roman"/>
          <w:sz w:val="24"/>
          <w:szCs w:val="24"/>
        </w:rPr>
        <w:t>Ireland</w:t>
      </w:r>
      <w:r w:rsidR="00A1057D" w:rsidRPr="00CB342F">
        <w:rPr>
          <w:rFonts w:ascii="Times New Roman" w:hAnsi="Times New Roman" w:cs="Times New Roman"/>
          <w:sz w:val="24"/>
          <w:szCs w:val="24"/>
        </w:rPr>
        <w:t xml:space="preserve"> is deeply concerned at reports of </w:t>
      </w:r>
      <w:r w:rsidRPr="00CB342F">
        <w:rPr>
          <w:rFonts w:ascii="Times New Roman" w:hAnsi="Times New Roman" w:cs="Times New Roman"/>
          <w:sz w:val="24"/>
          <w:szCs w:val="24"/>
        </w:rPr>
        <w:t>torture</w:t>
      </w:r>
      <w:r w:rsidR="00A1057D" w:rsidRPr="00CB342F">
        <w:rPr>
          <w:rFonts w:ascii="Times New Roman" w:hAnsi="Times New Roman" w:cs="Times New Roman"/>
          <w:sz w:val="24"/>
          <w:szCs w:val="24"/>
        </w:rPr>
        <w:t xml:space="preserve"> which have emerged since </w:t>
      </w:r>
      <w:r w:rsidR="00E363B2">
        <w:rPr>
          <w:rFonts w:ascii="Times New Roman" w:hAnsi="Times New Roman" w:cs="Times New Roman"/>
          <w:sz w:val="24"/>
          <w:szCs w:val="24"/>
        </w:rPr>
        <w:t xml:space="preserve">Senegal’s </w:t>
      </w:r>
      <w:r w:rsidR="00A1057D" w:rsidRPr="00CB342F">
        <w:rPr>
          <w:rFonts w:ascii="Times New Roman" w:hAnsi="Times New Roman" w:cs="Times New Roman"/>
          <w:sz w:val="24"/>
          <w:szCs w:val="24"/>
        </w:rPr>
        <w:t xml:space="preserve">first review </w:t>
      </w:r>
      <w:r w:rsidR="006F17BA" w:rsidRPr="00CB342F">
        <w:rPr>
          <w:rFonts w:ascii="Times New Roman" w:hAnsi="Times New Roman" w:cs="Times New Roman"/>
          <w:sz w:val="24"/>
          <w:szCs w:val="24"/>
        </w:rPr>
        <w:t xml:space="preserve">and which were referenced by the Committee </w:t>
      </w:r>
      <w:r w:rsidR="007D71A3" w:rsidRPr="00CB342F">
        <w:rPr>
          <w:rFonts w:ascii="Times New Roman" w:hAnsi="Times New Roman" w:cs="Times New Roman"/>
          <w:sz w:val="24"/>
          <w:szCs w:val="24"/>
        </w:rPr>
        <w:t>against</w:t>
      </w:r>
      <w:r w:rsidR="006F17BA" w:rsidRPr="00CB342F">
        <w:rPr>
          <w:rFonts w:ascii="Times New Roman" w:hAnsi="Times New Roman" w:cs="Times New Roman"/>
          <w:sz w:val="24"/>
          <w:szCs w:val="24"/>
        </w:rPr>
        <w:t xml:space="preserve"> Torture earlier this year</w:t>
      </w:r>
      <w:r w:rsidR="00D35F57" w:rsidRPr="00CB342F">
        <w:rPr>
          <w:rFonts w:ascii="Times New Roman" w:hAnsi="Times New Roman" w:cs="Times New Roman"/>
          <w:sz w:val="24"/>
          <w:szCs w:val="24"/>
        </w:rPr>
        <w:t xml:space="preserve">. </w:t>
      </w:r>
      <w:r w:rsidR="00D35F57" w:rsidRPr="00CB342F">
        <w:rPr>
          <w:rFonts w:ascii="Times New Roman" w:hAnsi="Times New Roman" w:cs="Times New Roman"/>
          <w:sz w:val="24"/>
          <w:szCs w:val="24"/>
          <w:u w:val="single"/>
        </w:rPr>
        <w:t>Ireland recommends</w:t>
      </w:r>
      <w:r w:rsidR="00D35F57" w:rsidRPr="00CB342F">
        <w:rPr>
          <w:rFonts w:ascii="Times New Roman" w:hAnsi="Times New Roman" w:cs="Times New Roman"/>
          <w:sz w:val="24"/>
          <w:szCs w:val="24"/>
        </w:rPr>
        <w:t xml:space="preserve"> that Senegal </w:t>
      </w:r>
      <w:r w:rsidR="00D22DED" w:rsidRPr="00CB342F">
        <w:rPr>
          <w:rFonts w:ascii="Times New Roman" w:hAnsi="Times New Roman" w:cs="Times New Roman"/>
          <w:sz w:val="24"/>
          <w:szCs w:val="24"/>
        </w:rPr>
        <w:t xml:space="preserve">provides clear instructions to the police, </w:t>
      </w:r>
      <w:r w:rsidR="00D35F57" w:rsidRPr="00CB342F">
        <w:rPr>
          <w:rFonts w:ascii="Times New Roman" w:hAnsi="Times New Roman" w:cs="Times New Roman"/>
          <w:sz w:val="24"/>
          <w:szCs w:val="24"/>
        </w:rPr>
        <w:t>the gendarmerie</w:t>
      </w:r>
      <w:r w:rsidR="00D22DED" w:rsidRPr="00CB342F">
        <w:rPr>
          <w:rFonts w:ascii="Times New Roman" w:hAnsi="Times New Roman" w:cs="Times New Roman"/>
          <w:sz w:val="24"/>
          <w:szCs w:val="24"/>
        </w:rPr>
        <w:t xml:space="preserve"> and other relevant public officials as to their obligation to respect the absolute prohibition of torture.</w:t>
      </w:r>
    </w:p>
    <w:p w:rsidR="002A0FB2" w:rsidRPr="00CB342F" w:rsidRDefault="00D36977" w:rsidP="00F739E4">
      <w:pPr>
        <w:jc w:val="both"/>
        <w:rPr>
          <w:rFonts w:ascii="Times New Roman" w:hAnsi="Times New Roman" w:cs="Times New Roman"/>
          <w:sz w:val="24"/>
          <w:szCs w:val="24"/>
        </w:rPr>
      </w:pPr>
      <w:r w:rsidRPr="00CB342F">
        <w:rPr>
          <w:rFonts w:ascii="Times New Roman" w:hAnsi="Times New Roman" w:cs="Times New Roman"/>
          <w:sz w:val="24"/>
          <w:szCs w:val="24"/>
        </w:rPr>
        <w:t xml:space="preserve">Thank you Mr. President. </w:t>
      </w:r>
    </w:p>
    <w:p w:rsidR="00BA2C36" w:rsidRPr="00CB342F" w:rsidRDefault="00BA2C36">
      <w:pPr>
        <w:rPr>
          <w:rFonts w:ascii="Times New Roman" w:hAnsi="Times New Roman" w:cs="Times New Roman"/>
          <w:sz w:val="24"/>
          <w:szCs w:val="24"/>
        </w:rPr>
      </w:pPr>
    </w:p>
    <w:p w:rsidR="00BA2C36" w:rsidRPr="00CB342F" w:rsidRDefault="00BA2C36">
      <w:pPr>
        <w:rPr>
          <w:rFonts w:ascii="Times New Roman" w:hAnsi="Times New Roman" w:cs="Times New Roman"/>
          <w:sz w:val="24"/>
          <w:szCs w:val="24"/>
        </w:rPr>
      </w:pPr>
    </w:p>
    <w:sectPr w:rsidR="00BA2C36" w:rsidRPr="00CB342F" w:rsidSect="007632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ED" w:rsidRDefault="00D22DED" w:rsidP="00DE151F">
      <w:pPr>
        <w:spacing w:after="0" w:line="240" w:lineRule="auto"/>
      </w:pPr>
      <w:r>
        <w:separator/>
      </w:r>
    </w:p>
  </w:endnote>
  <w:endnote w:type="continuationSeparator" w:id="0">
    <w:p w:rsidR="00D22DED" w:rsidRDefault="00D22DED" w:rsidP="00DE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ED" w:rsidRDefault="00D22DED" w:rsidP="00DE151F">
      <w:pPr>
        <w:spacing w:after="0" w:line="240" w:lineRule="auto"/>
      </w:pPr>
      <w:r>
        <w:separator/>
      </w:r>
    </w:p>
  </w:footnote>
  <w:footnote w:type="continuationSeparator" w:id="0">
    <w:p w:rsidR="00D22DED" w:rsidRDefault="00D22DED" w:rsidP="00DE1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2D1"/>
    <w:rsid w:val="00156DB6"/>
    <w:rsid w:val="001D3802"/>
    <w:rsid w:val="00262467"/>
    <w:rsid w:val="002A0FB2"/>
    <w:rsid w:val="00316DC7"/>
    <w:rsid w:val="003E1E8B"/>
    <w:rsid w:val="004970E5"/>
    <w:rsid w:val="004D542D"/>
    <w:rsid w:val="005A4DAD"/>
    <w:rsid w:val="005A5142"/>
    <w:rsid w:val="005C1B28"/>
    <w:rsid w:val="005C59CB"/>
    <w:rsid w:val="006C2BD9"/>
    <w:rsid w:val="006F17BA"/>
    <w:rsid w:val="00763211"/>
    <w:rsid w:val="00766C66"/>
    <w:rsid w:val="007D5160"/>
    <w:rsid w:val="007D71A3"/>
    <w:rsid w:val="007F63A7"/>
    <w:rsid w:val="008A7B45"/>
    <w:rsid w:val="00923064"/>
    <w:rsid w:val="00966783"/>
    <w:rsid w:val="00972A8D"/>
    <w:rsid w:val="00A1057D"/>
    <w:rsid w:val="00BA2C36"/>
    <w:rsid w:val="00BF6DF7"/>
    <w:rsid w:val="00C322D1"/>
    <w:rsid w:val="00CB342F"/>
    <w:rsid w:val="00D22DED"/>
    <w:rsid w:val="00D35F57"/>
    <w:rsid w:val="00D36977"/>
    <w:rsid w:val="00DE151F"/>
    <w:rsid w:val="00DE4615"/>
    <w:rsid w:val="00E363B2"/>
    <w:rsid w:val="00F739E4"/>
    <w:rsid w:val="00FA4D5E"/>
    <w:rsid w:val="00FD2B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51F"/>
    <w:rPr>
      <w:sz w:val="20"/>
      <w:szCs w:val="20"/>
    </w:rPr>
  </w:style>
  <w:style w:type="character" w:styleId="FootnoteReference">
    <w:name w:val="footnote reference"/>
    <w:basedOn w:val="DefaultParagraphFont"/>
    <w:uiPriority w:val="99"/>
    <w:semiHidden/>
    <w:unhideWhenUsed/>
    <w:rsid w:val="00DE15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46</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F6F6E8066B9704AA6E1D7FA142ACC40" ma:contentTypeVersion="2" ma:contentTypeDescription="Country Statements" ma:contentTypeScope="" ma:versionID="eb9cf3b6dd5e66ef95d203aea07f871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81970-3A95-4BD9-852F-F324C29C5FC3}"/>
</file>

<file path=customXml/itemProps2.xml><?xml version="1.0" encoding="utf-8"?>
<ds:datastoreItem xmlns:ds="http://schemas.openxmlformats.org/officeDocument/2006/customXml" ds:itemID="{D70DD761-DAEF-4FFF-B69D-ECBF7B15A5CD}"/>
</file>

<file path=customXml/itemProps3.xml><?xml version="1.0" encoding="utf-8"?>
<ds:datastoreItem xmlns:ds="http://schemas.openxmlformats.org/officeDocument/2006/customXml" ds:itemID="{73323D4F-3E02-4FB5-9605-F38DD0DFA242}"/>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ict unit</dc:creator>
  <cp:lastModifiedBy>James C. O'Shea</cp:lastModifiedBy>
  <cp:revision>2</cp:revision>
  <dcterms:created xsi:type="dcterms:W3CDTF">2013-10-18T17:12:00Z</dcterms:created>
  <dcterms:modified xsi:type="dcterms:W3CDTF">2013-10-18T17:12:00Z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0x010100CA92D31222379248846EF4F1EBFB5EDE003F6F6E8066B9704AA6E1D7FA142ACC40</vt:lpwstr>
  </property>
</Properties>
</file>