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F" w:rsidRPr="00F430BF" w:rsidRDefault="00F430BF" w:rsidP="00F430BF">
      <w:pPr>
        <w:spacing w:after="0"/>
        <w:rPr>
          <w:rFonts w:eastAsia="Calibri" w:cs="Times New Roman"/>
          <w:b/>
          <w:sz w:val="22"/>
        </w:rPr>
      </w:pPr>
      <w:r w:rsidRPr="00F430BF">
        <w:rPr>
          <w:rFonts w:eastAsia="Calibri" w:cs="Times New Roman"/>
          <w:b/>
          <w:sz w:val="22"/>
        </w:rPr>
        <w:t xml:space="preserve">Universal Periodic Review </w:t>
      </w:r>
      <w:r>
        <w:rPr>
          <w:rFonts w:eastAsia="Calibri" w:cs="Times New Roman"/>
          <w:b/>
          <w:sz w:val="22"/>
        </w:rPr>
        <w:t xml:space="preserve">16 </w:t>
      </w:r>
      <w:r w:rsidR="00F34CD0">
        <w:rPr>
          <w:rFonts w:eastAsia="Calibri" w:cs="Times New Roman"/>
          <w:b/>
          <w:sz w:val="22"/>
        </w:rPr>
        <w:t>–</w:t>
      </w:r>
      <w:r>
        <w:rPr>
          <w:rFonts w:eastAsia="Calibri" w:cs="Times New Roman"/>
          <w:b/>
          <w:sz w:val="22"/>
        </w:rPr>
        <w:t xml:space="preserve"> </w:t>
      </w:r>
      <w:r w:rsidR="00B4169F">
        <w:rPr>
          <w:rFonts w:eastAsia="Calibri" w:cs="Times New Roman"/>
          <w:b/>
          <w:sz w:val="22"/>
        </w:rPr>
        <w:t>Tuvalu</w:t>
      </w:r>
    </w:p>
    <w:p w:rsidR="00F430BF" w:rsidRPr="00F430BF" w:rsidRDefault="00F430BF" w:rsidP="00F430BF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F430BF" w:rsidRPr="00F430BF" w:rsidRDefault="00F430BF" w:rsidP="00F430BF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>Intervention by the Netherlands</w:t>
      </w:r>
    </w:p>
    <w:p w:rsidR="002117F1" w:rsidRPr="002117F1" w:rsidRDefault="00EA0323" w:rsidP="002117F1">
      <w:pPr>
        <w:spacing w:after="0" w:line="360" w:lineRule="auto"/>
        <w:jc w:val="both"/>
        <w:rPr>
          <w:rFonts w:eastAsia="Times New Roman" w:cs="Arial"/>
          <w:sz w:val="22"/>
          <w:lang w:val="en-GB" w:eastAsia="zh-CN"/>
        </w:rPr>
      </w:pPr>
      <w:proofErr w:type="spellStart"/>
      <w:r>
        <w:rPr>
          <w:rFonts w:eastAsia="Times New Roman" w:cs="Arial"/>
          <w:sz w:val="22"/>
          <w:lang w:val="en-GB" w:eastAsia="zh-CN"/>
        </w:rPr>
        <w:t>Mr</w:t>
      </w:r>
      <w:r>
        <w:rPr>
          <w:rFonts w:eastAsia="Times New Roman" w:cs="Arial"/>
          <w:sz w:val="22"/>
          <w:lang w:val="en-GB" w:eastAsia="zh-CN"/>
        </w:rPr>
        <w:t>.</w:t>
      </w:r>
      <w:proofErr w:type="spellEnd"/>
      <w:r w:rsidRPr="002117F1">
        <w:rPr>
          <w:rFonts w:eastAsia="Times New Roman" w:cs="Arial"/>
          <w:sz w:val="22"/>
          <w:lang w:val="en-GB" w:eastAsia="zh-CN"/>
        </w:rPr>
        <w:t xml:space="preserve"> </w:t>
      </w:r>
      <w:r w:rsidR="002117F1" w:rsidRPr="002117F1">
        <w:rPr>
          <w:rFonts w:eastAsia="Times New Roman" w:cs="Arial"/>
          <w:sz w:val="22"/>
          <w:lang w:val="en-GB" w:eastAsia="zh-CN"/>
        </w:rPr>
        <w:t>President,</w:t>
      </w:r>
    </w:p>
    <w:p w:rsidR="002117F1" w:rsidRPr="002117F1" w:rsidRDefault="002117F1" w:rsidP="002117F1">
      <w:pPr>
        <w:spacing w:after="0" w:line="360" w:lineRule="auto"/>
        <w:jc w:val="both"/>
        <w:rPr>
          <w:rFonts w:eastAsia="Times New Roman" w:cs="Arial"/>
          <w:sz w:val="22"/>
          <w:lang w:val="en-GB" w:eastAsia="zh-CN"/>
        </w:rPr>
      </w:pPr>
    </w:p>
    <w:p w:rsidR="002117F1" w:rsidRPr="002117F1" w:rsidRDefault="002117F1" w:rsidP="002117F1">
      <w:pPr>
        <w:spacing w:after="0" w:line="360" w:lineRule="auto"/>
        <w:jc w:val="both"/>
        <w:rPr>
          <w:rFonts w:eastAsia="Times New Roman" w:cs="Arial"/>
          <w:sz w:val="22"/>
          <w:lang w:val="en-GB" w:eastAsia="zh-CN"/>
        </w:rPr>
      </w:pPr>
      <w:r w:rsidRPr="002117F1">
        <w:rPr>
          <w:rFonts w:eastAsia="Times New Roman" w:cs="Arial"/>
          <w:sz w:val="22"/>
          <w:lang w:val="en-GB" w:eastAsia="zh-CN"/>
        </w:rPr>
        <w:t>The Netherlands would like to thank the government of Tuvalu for its national report and the detailed explanation of the national human rights situation in Tuvalu by Mr/Ms………………...</w:t>
      </w:r>
    </w:p>
    <w:p w:rsidR="002117F1" w:rsidRPr="002117F1" w:rsidRDefault="002117F1" w:rsidP="002117F1">
      <w:pPr>
        <w:spacing w:after="0" w:line="360" w:lineRule="auto"/>
        <w:jc w:val="both"/>
        <w:rPr>
          <w:rFonts w:eastAsia="Times New Roman" w:cs="Arial"/>
          <w:sz w:val="22"/>
          <w:lang w:val="en-GB" w:eastAsia="zh-CN"/>
        </w:rPr>
      </w:pPr>
    </w:p>
    <w:p w:rsidR="002117F1" w:rsidRPr="002117F1" w:rsidRDefault="002117F1" w:rsidP="002117F1">
      <w:pPr>
        <w:spacing w:after="0" w:line="360" w:lineRule="auto"/>
        <w:jc w:val="both"/>
        <w:rPr>
          <w:rFonts w:eastAsia="Times New Roman" w:cs="Arial"/>
          <w:sz w:val="22"/>
          <w:lang w:val="en-GB" w:eastAsia="zh-CN"/>
        </w:rPr>
      </w:pPr>
      <w:r w:rsidRPr="002117F1">
        <w:rPr>
          <w:rFonts w:eastAsia="Times New Roman" w:cs="Arial"/>
          <w:sz w:val="22"/>
          <w:lang w:val="en-GB" w:eastAsia="zh-CN"/>
        </w:rPr>
        <w:t xml:space="preserve">The Netherlands welcomes the Tuvalu National Women’s Policy, which is a positive step towards promoting gender equality and women’s participation in the public sector. The Netherlands will continue to monitor its implementation, as the position of women is still vulnerable. We </w:t>
      </w:r>
      <w:r w:rsidRPr="002117F1">
        <w:rPr>
          <w:rFonts w:eastAsia="Times New Roman" w:cs="Arial"/>
          <w:sz w:val="22"/>
          <w:u w:val="single"/>
          <w:lang w:val="en-GB" w:eastAsia="zh-CN"/>
        </w:rPr>
        <w:t>recommend</w:t>
      </w:r>
      <w:r w:rsidRPr="002117F1">
        <w:rPr>
          <w:rFonts w:eastAsia="Times New Roman" w:cs="Arial"/>
          <w:sz w:val="22"/>
          <w:lang w:val="en-GB" w:eastAsia="zh-CN"/>
        </w:rPr>
        <w:t xml:space="preserve"> that the government of Tuvalu continue its efforts to guarantee gender equality by, for example, launching a public awareness campaign in order to stop violence against women and impunity for crimes against women.</w:t>
      </w:r>
    </w:p>
    <w:p w:rsidR="00831089" w:rsidRDefault="00831089" w:rsidP="00F430BF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831089" w:rsidRDefault="00831089" w:rsidP="00831089">
      <w:p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Finally, the Netherlands </w:t>
      </w:r>
      <w:r w:rsidRPr="00513E98">
        <w:rPr>
          <w:rFonts w:eastAsia="Times New Roman" w:cs="Arial"/>
          <w:sz w:val="22"/>
          <w:u w:val="single"/>
        </w:rPr>
        <w:t>recommends</w:t>
      </w:r>
      <w:r>
        <w:rPr>
          <w:rFonts w:eastAsia="Times New Roman" w:cs="Arial"/>
          <w:sz w:val="22"/>
        </w:rPr>
        <w:t xml:space="preserve"> the government of </w:t>
      </w:r>
      <w:r w:rsidRPr="00B4169F">
        <w:rPr>
          <w:rFonts w:eastAsia="Times New Roman" w:cs="Arial"/>
          <w:sz w:val="22"/>
        </w:rPr>
        <w:t>Tuv</w:t>
      </w:r>
      <w:r>
        <w:rPr>
          <w:rFonts w:eastAsia="Times New Roman" w:cs="Arial"/>
          <w:sz w:val="22"/>
        </w:rPr>
        <w:t>alu</w:t>
      </w:r>
      <w:r w:rsidR="00810A7E">
        <w:rPr>
          <w:rFonts w:eastAsia="Times New Roman" w:cs="Arial"/>
          <w:sz w:val="22"/>
        </w:rPr>
        <w:t>, if necessary with assistance from the UN and UN member states,</w:t>
      </w:r>
      <w:r>
        <w:rPr>
          <w:rFonts w:eastAsia="Times New Roman" w:cs="Arial"/>
          <w:sz w:val="22"/>
        </w:rPr>
        <w:t xml:space="preserve"> to ratify the main human rights treaties</w:t>
      </w:r>
      <w:r w:rsidR="00810A7E">
        <w:rPr>
          <w:rFonts w:eastAsia="Times New Roman" w:cs="Arial"/>
          <w:sz w:val="22"/>
        </w:rPr>
        <w:t xml:space="preserve"> and to investigate the possibility of the establishment of a national human rights institute.</w:t>
      </w:r>
      <w:r>
        <w:rPr>
          <w:rFonts w:eastAsia="Times New Roman" w:cs="Arial"/>
          <w:sz w:val="22"/>
        </w:rPr>
        <w:t xml:space="preserve"> </w:t>
      </w:r>
    </w:p>
    <w:p w:rsidR="00810A7E" w:rsidRDefault="00810A7E" w:rsidP="00831089">
      <w:pPr>
        <w:spacing w:after="0" w:line="360" w:lineRule="auto"/>
        <w:jc w:val="both"/>
        <w:rPr>
          <w:rFonts w:eastAsia="Times New Roman" w:cs="Arial"/>
          <w:sz w:val="22"/>
        </w:rPr>
      </w:pPr>
    </w:p>
    <w:p w:rsidR="00F430BF" w:rsidRPr="00F430BF" w:rsidRDefault="00EA0323" w:rsidP="00F430BF">
      <w:pPr>
        <w:spacing w:after="0" w:line="360" w:lineRule="auto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I thank you, Mr.</w:t>
      </w:r>
      <w:bookmarkStart w:id="0" w:name="_GoBack"/>
      <w:bookmarkEnd w:id="0"/>
      <w:r w:rsidR="00F430BF" w:rsidRPr="00F430BF">
        <w:rPr>
          <w:rFonts w:eastAsia="Times New Roman" w:cs="Arial"/>
          <w:sz w:val="22"/>
        </w:rPr>
        <w:t xml:space="preserve"> President.</w:t>
      </w:r>
    </w:p>
    <w:p w:rsidR="00D309B7" w:rsidRDefault="00D309B7" w:rsidP="00F430BF">
      <w:pPr>
        <w:spacing w:line="360" w:lineRule="auto"/>
      </w:pP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D1" w:rsidRDefault="007951D1" w:rsidP="00F34CD0">
      <w:pPr>
        <w:spacing w:after="0"/>
      </w:pPr>
      <w:r>
        <w:separator/>
      </w:r>
    </w:p>
  </w:endnote>
  <w:endnote w:type="continuationSeparator" w:id="0">
    <w:p w:rsidR="007951D1" w:rsidRDefault="007951D1" w:rsidP="00F3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D1" w:rsidRDefault="007951D1" w:rsidP="00F34CD0">
      <w:pPr>
        <w:spacing w:after="0"/>
      </w:pPr>
      <w:r>
        <w:separator/>
      </w:r>
    </w:p>
  </w:footnote>
  <w:footnote w:type="continuationSeparator" w:id="0">
    <w:p w:rsidR="007951D1" w:rsidRDefault="007951D1" w:rsidP="00F34C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26CC"/>
    <w:multiLevelType w:val="hybridMultilevel"/>
    <w:tmpl w:val="2820DD8A"/>
    <w:lvl w:ilvl="0" w:tplc="C3EA6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E0686"/>
    <w:multiLevelType w:val="hybridMultilevel"/>
    <w:tmpl w:val="E8A6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BF"/>
    <w:rsid w:val="000E15EF"/>
    <w:rsid w:val="002117F1"/>
    <w:rsid w:val="002B4D9A"/>
    <w:rsid w:val="003867C6"/>
    <w:rsid w:val="004825B2"/>
    <w:rsid w:val="00503885"/>
    <w:rsid w:val="00513E98"/>
    <w:rsid w:val="005F4350"/>
    <w:rsid w:val="006260E7"/>
    <w:rsid w:val="006D28C2"/>
    <w:rsid w:val="007950EE"/>
    <w:rsid w:val="007951D1"/>
    <w:rsid w:val="00810A7E"/>
    <w:rsid w:val="00831089"/>
    <w:rsid w:val="00881E33"/>
    <w:rsid w:val="008A0556"/>
    <w:rsid w:val="00A05BCF"/>
    <w:rsid w:val="00B4169F"/>
    <w:rsid w:val="00D309B7"/>
    <w:rsid w:val="00D93483"/>
    <w:rsid w:val="00DB3678"/>
    <w:rsid w:val="00EA0323"/>
    <w:rsid w:val="00F11CE2"/>
    <w:rsid w:val="00F34CD0"/>
    <w:rsid w:val="00F4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paragraph" w:styleId="BalloonText">
    <w:name w:val="Balloon Text"/>
    <w:basedOn w:val="Normal"/>
    <w:link w:val="BalloonTextChar"/>
    <w:uiPriority w:val="99"/>
    <w:semiHidden/>
    <w:unhideWhenUsed/>
    <w:rsid w:val="008A0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CD0"/>
  </w:style>
  <w:style w:type="paragraph" w:styleId="Footer">
    <w:name w:val="footer"/>
    <w:basedOn w:val="Normal"/>
    <w:link w:val="FooterChar"/>
    <w:uiPriority w:val="99"/>
    <w:unhideWhenUsed/>
    <w:rsid w:val="00F34C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CD0"/>
  </w:style>
  <w:style w:type="paragraph" w:styleId="BalloonText">
    <w:name w:val="Balloon Text"/>
    <w:basedOn w:val="Normal"/>
    <w:link w:val="BalloonTextChar"/>
    <w:uiPriority w:val="99"/>
    <w:semiHidden/>
    <w:unhideWhenUsed/>
    <w:rsid w:val="008A0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3948828ED82F448C45243AA261D807" ma:contentTypeVersion="2" ma:contentTypeDescription="Country Statements" ma:contentTypeScope="" ma:versionID="93073b66324337063b86bb15d496602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A321470A-7028-40A3-B9E2-2D1E758F0BF2}"/>
</file>

<file path=customXml/itemProps2.xml><?xml version="1.0" encoding="utf-8"?>
<ds:datastoreItem xmlns:ds="http://schemas.openxmlformats.org/officeDocument/2006/customXml" ds:itemID="{F2095382-94E5-46A5-A3CC-60F5C396E8C0}"/>
</file>

<file path=customXml/itemProps3.xml><?xml version="1.0" encoding="utf-8"?>
<ds:datastoreItem xmlns:ds="http://schemas.openxmlformats.org/officeDocument/2006/customXml" ds:itemID="{B116F133-1192-493C-84D8-99F07498101C}"/>
</file>

<file path=docProps/app.xml><?xml version="1.0" encoding="utf-8"?>
<Properties xmlns="http://schemas.openxmlformats.org/officeDocument/2006/extended-properties" xmlns:vt="http://schemas.openxmlformats.org/officeDocument/2006/docPropsVTypes">
  <Template>F0A6E36D</Template>
  <TotalTime>1</TotalTime>
  <Pages>1</Pages>
  <Words>163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Zoetbrood</dc:creator>
  <cp:lastModifiedBy>Lila Del Colle</cp:lastModifiedBy>
  <cp:revision>2</cp:revision>
  <dcterms:created xsi:type="dcterms:W3CDTF">2013-04-23T15:22:00Z</dcterms:created>
  <dcterms:modified xsi:type="dcterms:W3CDTF">2013-04-23T15:22:00Z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0x010100CA92D31222379248846EF4F1EBFB5EDE00213948828ED82F448C45243AA261D807</vt:lpwstr>
  </property>
</Properties>
</file>