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43" w:rsidRDefault="00DF6D8F" w:rsidP="001E7043">
      <w:pPr>
        <w:jc w:val="center"/>
        <w:rPr>
          <w:b/>
          <w:sz w:val="28"/>
          <w:szCs w:val="28"/>
          <w:lang w:val="en-GB"/>
        </w:rPr>
      </w:pPr>
      <w:r>
        <w:rPr>
          <w:b/>
          <w:sz w:val="28"/>
          <w:szCs w:val="28"/>
          <w:lang w:val="en-GB"/>
        </w:rPr>
        <w:t xml:space="preserve">Universal Periodic Review of </w:t>
      </w:r>
      <w:r w:rsidR="00D515AA">
        <w:rPr>
          <w:b/>
          <w:sz w:val="28"/>
          <w:szCs w:val="28"/>
          <w:lang w:val="en-GB"/>
        </w:rPr>
        <w:t>Germany</w:t>
      </w:r>
    </w:p>
    <w:p w:rsidR="002660F8" w:rsidRDefault="002660F8" w:rsidP="001E7043">
      <w:pPr>
        <w:jc w:val="center"/>
        <w:rPr>
          <w:lang w:val="en-GB"/>
        </w:rPr>
      </w:pPr>
    </w:p>
    <w:p w:rsidR="001E7043" w:rsidRPr="001E7043" w:rsidRDefault="00F0368F" w:rsidP="001E7043">
      <w:pPr>
        <w:jc w:val="center"/>
        <w:rPr>
          <w:lang w:val="en-GB"/>
        </w:rPr>
      </w:pPr>
      <w:r>
        <w:rPr>
          <w:lang w:val="en-GB"/>
        </w:rPr>
        <w:t>2</w:t>
      </w:r>
      <w:r w:rsidR="00D515AA">
        <w:rPr>
          <w:lang w:val="en-GB"/>
        </w:rPr>
        <w:t>5</w:t>
      </w:r>
      <w:r>
        <w:rPr>
          <w:lang w:val="en-GB"/>
        </w:rPr>
        <w:t xml:space="preserve"> </w:t>
      </w:r>
      <w:r w:rsidR="00D515AA">
        <w:rPr>
          <w:lang w:val="en-GB"/>
        </w:rPr>
        <w:t>April 2013</w:t>
      </w:r>
    </w:p>
    <w:p w:rsidR="001E7043" w:rsidRDefault="001E7043">
      <w:pPr>
        <w:rPr>
          <w:lang w:val="en-GB"/>
        </w:rPr>
      </w:pPr>
    </w:p>
    <w:p w:rsidR="001E7043" w:rsidRPr="001E7043" w:rsidRDefault="001E7043">
      <w:pPr>
        <w:rPr>
          <w:lang w:val="en-GB"/>
        </w:rPr>
      </w:pPr>
    </w:p>
    <w:p w:rsidR="001E7043" w:rsidRDefault="001E7043" w:rsidP="001E7043">
      <w:pPr>
        <w:jc w:val="center"/>
        <w:rPr>
          <w:lang w:val="en-GB"/>
        </w:rPr>
      </w:pPr>
      <w:r>
        <w:rPr>
          <w:lang w:val="en-GB"/>
        </w:rPr>
        <w:t>Intervention by the delegation of Liechtenstein</w:t>
      </w:r>
    </w:p>
    <w:p w:rsidR="001E7043" w:rsidRDefault="001E7043" w:rsidP="001E7043">
      <w:pPr>
        <w:pBdr>
          <w:bottom w:val="single" w:sz="4" w:space="1" w:color="auto"/>
        </w:pBdr>
        <w:jc w:val="center"/>
        <w:rPr>
          <w:lang w:val="en-GB"/>
        </w:rPr>
      </w:pPr>
    </w:p>
    <w:p w:rsidR="001E7043" w:rsidRDefault="001E7043">
      <w:pPr>
        <w:rPr>
          <w:lang w:val="en-GB"/>
        </w:rPr>
      </w:pPr>
    </w:p>
    <w:p w:rsidR="009D4FCA" w:rsidRPr="000A46F1" w:rsidRDefault="009D4FCA" w:rsidP="00AE7425">
      <w:pPr>
        <w:jc w:val="both"/>
        <w:rPr>
          <w:lang w:val="en-GB"/>
        </w:rPr>
      </w:pPr>
    </w:p>
    <w:p w:rsidR="00255EC6" w:rsidRDefault="007B6B2A" w:rsidP="00AE7425">
      <w:pPr>
        <w:jc w:val="both"/>
        <w:rPr>
          <w:lang w:val="en-GB"/>
        </w:rPr>
      </w:pPr>
      <w:r>
        <w:rPr>
          <w:lang w:val="en-GB"/>
        </w:rPr>
        <w:t>Liechtenstein welcome</w:t>
      </w:r>
      <w:r w:rsidR="00151FC4">
        <w:rPr>
          <w:lang w:val="en-GB"/>
        </w:rPr>
        <w:t>s</w:t>
      </w:r>
      <w:r>
        <w:rPr>
          <w:lang w:val="en-GB"/>
        </w:rPr>
        <w:t xml:space="preserve"> the </w:t>
      </w:r>
      <w:r w:rsidR="006F7259">
        <w:rPr>
          <w:lang w:val="en-GB"/>
        </w:rPr>
        <w:t xml:space="preserve">distinguished </w:t>
      </w:r>
      <w:r>
        <w:rPr>
          <w:lang w:val="en-GB"/>
        </w:rPr>
        <w:t>delegation</w:t>
      </w:r>
      <w:r w:rsidR="003E2853">
        <w:rPr>
          <w:lang w:val="en-GB"/>
        </w:rPr>
        <w:t xml:space="preserve"> of</w:t>
      </w:r>
      <w:r w:rsidR="003E429C">
        <w:rPr>
          <w:lang w:val="en-GB"/>
        </w:rPr>
        <w:t xml:space="preserve"> </w:t>
      </w:r>
      <w:r w:rsidR="00D515AA">
        <w:rPr>
          <w:lang w:val="en-GB"/>
        </w:rPr>
        <w:t>Germany</w:t>
      </w:r>
      <w:r w:rsidR="00F0368F">
        <w:rPr>
          <w:lang w:val="en-GB"/>
        </w:rPr>
        <w:t xml:space="preserve"> </w:t>
      </w:r>
      <w:r w:rsidR="005B7219">
        <w:rPr>
          <w:lang w:val="en-GB"/>
        </w:rPr>
        <w:t xml:space="preserve">and </w:t>
      </w:r>
      <w:r w:rsidR="00151FC4">
        <w:rPr>
          <w:lang w:val="en-GB"/>
        </w:rPr>
        <w:t>wish</w:t>
      </w:r>
      <w:r w:rsidR="006F7259">
        <w:rPr>
          <w:lang w:val="en-GB"/>
        </w:rPr>
        <w:t>es</w:t>
      </w:r>
      <w:r w:rsidR="00151FC4">
        <w:rPr>
          <w:lang w:val="en-GB"/>
        </w:rPr>
        <w:t xml:space="preserve"> to thank for the </w:t>
      </w:r>
      <w:r>
        <w:rPr>
          <w:lang w:val="en-GB"/>
        </w:rPr>
        <w:t>valuable information provide</w:t>
      </w:r>
      <w:r w:rsidR="00151FC4">
        <w:rPr>
          <w:lang w:val="en-GB"/>
        </w:rPr>
        <w:t>d in the introductory statement</w:t>
      </w:r>
      <w:r w:rsidR="005B7219">
        <w:rPr>
          <w:lang w:val="en-GB"/>
        </w:rPr>
        <w:t xml:space="preserve"> </w:t>
      </w:r>
      <w:r w:rsidR="00EB6B2C">
        <w:rPr>
          <w:lang w:val="en-GB"/>
        </w:rPr>
        <w:t>and</w:t>
      </w:r>
      <w:r w:rsidR="005B7219">
        <w:rPr>
          <w:lang w:val="en-GB"/>
        </w:rPr>
        <w:t xml:space="preserve"> in the national report. </w:t>
      </w:r>
    </w:p>
    <w:p w:rsidR="00DF6D8F" w:rsidRDefault="00DF6D8F" w:rsidP="00AE7425">
      <w:pPr>
        <w:jc w:val="both"/>
        <w:rPr>
          <w:lang w:val="en-GB"/>
        </w:rPr>
      </w:pPr>
    </w:p>
    <w:p w:rsidR="003B6180" w:rsidRPr="00057202" w:rsidRDefault="005F7B12" w:rsidP="005F7B12">
      <w:pPr>
        <w:jc w:val="both"/>
        <w:rPr>
          <w:lang w:val="en-GB"/>
        </w:rPr>
      </w:pPr>
      <w:r w:rsidRPr="00057202">
        <w:rPr>
          <w:lang w:val="en-GB"/>
        </w:rPr>
        <w:t xml:space="preserve">We would like to </w:t>
      </w:r>
      <w:r w:rsidR="003C5F3B" w:rsidRPr="00057202">
        <w:rPr>
          <w:lang w:val="en-GB"/>
        </w:rPr>
        <w:t>express our appreciation for Germany’s</w:t>
      </w:r>
      <w:r w:rsidRPr="00057202">
        <w:rPr>
          <w:lang w:val="en-GB"/>
        </w:rPr>
        <w:t xml:space="preserve"> </w:t>
      </w:r>
      <w:r w:rsidR="003C5F3B" w:rsidRPr="00057202">
        <w:rPr>
          <w:lang w:val="en-GB"/>
        </w:rPr>
        <w:t xml:space="preserve">constant </w:t>
      </w:r>
      <w:r w:rsidR="00A46C1B" w:rsidRPr="00057202">
        <w:rPr>
          <w:lang w:val="en-GB"/>
        </w:rPr>
        <w:t>efforts</w:t>
      </w:r>
      <w:r w:rsidRPr="00057202">
        <w:rPr>
          <w:lang w:val="en-GB"/>
        </w:rPr>
        <w:t xml:space="preserve"> to honour its ple</w:t>
      </w:r>
      <w:r w:rsidR="000A0678" w:rsidRPr="00057202">
        <w:rPr>
          <w:lang w:val="en-GB"/>
        </w:rPr>
        <w:t>d</w:t>
      </w:r>
      <w:r w:rsidRPr="00057202">
        <w:rPr>
          <w:lang w:val="en-GB"/>
        </w:rPr>
        <w:t>ges as a member of this Council.</w:t>
      </w:r>
    </w:p>
    <w:p w:rsidR="007F75B5" w:rsidRDefault="007F75B5" w:rsidP="000A658F">
      <w:pPr>
        <w:jc w:val="both"/>
        <w:rPr>
          <w:lang w:val="en-GB"/>
        </w:rPr>
      </w:pPr>
      <w:bookmarkStart w:id="0" w:name="_GoBack"/>
      <w:bookmarkEnd w:id="0"/>
    </w:p>
    <w:p w:rsidR="00641748" w:rsidRPr="009702B3" w:rsidRDefault="007F75B5" w:rsidP="000A658F">
      <w:pPr>
        <w:jc w:val="both"/>
        <w:rPr>
          <w:lang w:val="en-GB"/>
        </w:rPr>
      </w:pPr>
      <w:r>
        <w:rPr>
          <w:lang w:val="en-GB"/>
        </w:rPr>
        <w:t xml:space="preserve">Liechtenstein commends Germany </w:t>
      </w:r>
      <w:r w:rsidRPr="00F0368F">
        <w:rPr>
          <w:lang w:val="en-GB"/>
        </w:rPr>
        <w:t>for adopting a wide range of legislative measures, policies and programmes to</w:t>
      </w:r>
      <w:r w:rsidR="00E70F74">
        <w:rPr>
          <w:lang w:val="en-GB"/>
        </w:rPr>
        <w:t xml:space="preserve"> strengthen gender equality</w:t>
      </w:r>
      <w:r w:rsidR="00E70F74" w:rsidRPr="00E70F74">
        <w:rPr>
          <w:lang w:val="en-GB"/>
        </w:rPr>
        <w:t xml:space="preserve"> </w:t>
      </w:r>
      <w:r w:rsidR="00E70F74" w:rsidRPr="00F0368F">
        <w:rPr>
          <w:lang w:val="en-GB"/>
        </w:rPr>
        <w:t>and women’s rights</w:t>
      </w:r>
      <w:r>
        <w:rPr>
          <w:lang w:val="en-GB"/>
        </w:rPr>
        <w:t xml:space="preserve">. </w:t>
      </w:r>
      <w:r w:rsidR="00F0368F">
        <w:rPr>
          <w:lang w:val="en-GB"/>
        </w:rPr>
        <w:t xml:space="preserve">Liechtenstein also welcomes the </w:t>
      </w:r>
      <w:r w:rsidR="009702B3">
        <w:rPr>
          <w:lang w:val="en-GB"/>
        </w:rPr>
        <w:t>efforts of Germany</w:t>
      </w:r>
      <w:r w:rsidR="00F0368F" w:rsidRPr="00D515AA">
        <w:rPr>
          <w:lang w:val="en-GB"/>
        </w:rPr>
        <w:t xml:space="preserve"> in ensuring the realization of the rights of the child</w:t>
      </w:r>
      <w:r w:rsidR="009702B3">
        <w:rPr>
          <w:lang w:val="en-GB"/>
        </w:rPr>
        <w:t>. However, stakeholders report that the Criminal Code provides that the age of sexual consent was fourteen years and therefore higher levels of protection for children being trafficked for sexual purposes only applied to children</w:t>
      </w:r>
      <w:r w:rsidR="00E70F74">
        <w:rPr>
          <w:lang w:val="en-GB"/>
        </w:rPr>
        <w:t xml:space="preserve"> under the age of fourteen</w:t>
      </w:r>
      <w:r w:rsidR="009702B3">
        <w:rPr>
          <w:lang w:val="en-GB"/>
        </w:rPr>
        <w:t xml:space="preserve">. </w:t>
      </w:r>
      <w:r w:rsidR="00F0368F" w:rsidRPr="00D515AA">
        <w:rPr>
          <w:lang w:val="en-GB"/>
        </w:rPr>
        <w:t xml:space="preserve">Liechtenstein wishes to </w:t>
      </w:r>
      <w:r w:rsidR="009702B3" w:rsidRPr="009702B3">
        <w:rPr>
          <w:b/>
          <w:lang w:val="en-GB"/>
        </w:rPr>
        <w:t>recommend that Germany take appropriate measures to ensure e</w:t>
      </w:r>
      <w:r>
        <w:rPr>
          <w:b/>
          <w:lang w:val="en-GB"/>
        </w:rPr>
        <w:t>qual protection for all victims of human trafficking for sexual exploitation</w:t>
      </w:r>
      <w:r w:rsidR="009702B3" w:rsidRPr="009702B3">
        <w:rPr>
          <w:b/>
          <w:lang w:val="en-GB"/>
        </w:rPr>
        <w:t xml:space="preserve"> under the age of eighteen years.</w:t>
      </w:r>
      <w:r w:rsidR="009702B3">
        <w:rPr>
          <w:lang w:val="en-GB"/>
        </w:rPr>
        <w:t xml:space="preserve"> </w:t>
      </w:r>
      <w:r w:rsidR="003C5F3B">
        <w:rPr>
          <w:lang w:val="en-GB"/>
        </w:rPr>
        <w:t xml:space="preserve">Liechtenstein also </w:t>
      </w:r>
      <w:r w:rsidR="00F0368F" w:rsidRPr="00D515AA">
        <w:rPr>
          <w:b/>
          <w:lang w:val="en-GB"/>
        </w:rPr>
        <w:t>recommend</w:t>
      </w:r>
      <w:r w:rsidR="009702B3">
        <w:rPr>
          <w:b/>
          <w:lang w:val="en-GB"/>
        </w:rPr>
        <w:t>s</w:t>
      </w:r>
      <w:r w:rsidR="00F0368F" w:rsidRPr="00D515AA">
        <w:rPr>
          <w:b/>
          <w:lang w:val="en-GB"/>
        </w:rPr>
        <w:t xml:space="preserve"> </w:t>
      </w:r>
      <w:r w:rsidR="00F0368F" w:rsidRPr="003B6180">
        <w:rPr>
          <w:b/>
          <w:lang w:val="en-GB"/>
        </w:rPr>
        <w:t xml:space="preserve">that </w:t>
      </w:r>
      <w:r w:rsidR="00641748">
        <w:rPr>
          <w:b/>
          <w:lang w:val="en-GB"/>
        </w:rPr>
        <w:t>Germany ratify the Council of Europe Convention on the Protection of Children against Sexual Exploitation and Sexual Abuse.</w:t>
      </w:r>
    </w:p>
    <w:p w:rsidR="000A658F" w:rsidRPr="001D00AE" w:rsidRDefault="000A658F" w:rsidP="001D00AE">
      <w:pPr>
        <w:jc w:val="both"/>
        <w:rPr>
          <w:lang w:val="en-GB"/>
        </w:rPr>
      </w:pPr>
    </w:p>
    <w:p w:rsidR="00ED0D34" w:rsidRPr="00641748" w:rsidRDefault="00641748" w:rsidP="000B5A09">
      <w:pPr>
        <w:jc w:val="both"/>
        <w:rPr>
          <w:lang w:val="en-US"/>
        </w:rPr>
      </w:pPr>
      <w:r>
        <w:rPr>
          <w:lang w:val="en-GB"/>
        </w:rPr>
        <w:t xml:space="preserve">Liechtenstein acknowledges Germany’s strong commitment to international justice and </w:t>
      </w:r>
      <w:r w:rsidRPr="00536559">
        <w:rPr>
          <w:lang w:val="en-US"/>
        </w:rPr>
        <w:t>welcome</w:t>
      </w:r>
      <w:r>
        <w:rPr>
          <w:lang w:val="en-US"/>
        </w:rPr>
        <w:t xml:space="preserve">s that it is well on its way to ratifying the Kampala amendments to </w:t>
      </w:r>
      <w:r w:rsidRPr="00536559">
        <w:rPr>
          <w:lang w:val="en-US"/>
        </w:rPr>
        <w:t xml:space="preserve">the Rome Statute of </w:t>
      </w:r>
      <w:r>
        <w:rPr>
          <w:lang w:val="en-US"/>
        </w:rPr>
        <w:t>the ICC.</w:t>
      </w:r>
    </w:p>
    <w:sectPr w:rsidR="00ED0D34" w:rsidRPr="00641748" w:rsidSect="00ED23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43"/>
    <w:rsid w:val="00047226"/>
    <w:rsid w:val="00057202"/>
    <w:rsid w:val="00087B8E"/>
    <w:rsid w:val="000A0678"/>
    <w:rsid w:val="000A46F1"/>
    <w:rsid w:val="000A658F"/>
    <w:rsid w:val="000B5A09"/>
    <w:rsid w:val="00101D43"/>
    <w:rsid w:val="00151FC4"/>
    <w:rsid w:val="001D00AE"/>
    <w:rsid w:val="001E016E"/>
    <w:rsid w:val="001E7043"/>
    <w:rsid w:val="001F3EB1"/>
    <w:rsid w:val="00255EC6"/>
    <w:rsid w:val="002660F8"/>
    <w:rsid w:val="002E12F4"/>
    <w:rsid w:val="00336118"/>
    <w:rsid w:val="003B1950"/>
    <w:rsid w:val="003B6180"/>
    <w:rsid w:val="003C5F3B"/>
    <w:rsid w:val="003D3B61"/>
    <w:rsid w:val="003E2853"/>
    <w:rsid w:val="003E429C"/>
    <w:rsid w:val="00445A21"/>
    <w:rsid w:val="0044684C"/>
    <w:rsid w:val="005136AD"/>
    <w:rsid w:val="00536559"/>
    <w:rsid w:val="0055211C"/>
    <w:rsid w:val="005B1B20"/>
    <w:rsid w:val="005B7219"/>
    <w:rsid w:val="005F7B12"/>
    <w:rsid w:val="00641748"/>
    <w:rsid w:val="00663348"/>
    <w:rsid w:val="006A10D3"/>
    <w:rsid w:val="006E4B6C"/>
    <w:rsid w:val="006F7259"/>
    <w:rsid w:val="0072706F"/>
    <w:rsid w:val="00736387"/>
    <w:rsid w:val="007A6565"/>
    <w:rsid w:val="007B6B2A"/>
    <w:rsid w:val="007F75B5"/>
    <w:rsid w:val="00814225"/>
    <w:rsid w:val="0082064B"/>
    <w:rsid w:val="0085143D"/>
    <w:rsid w:val="008A4FB4"/>
    <w:rsid w:val="008C74DD"/>
    <w:rsid w:val="009702B3"/>
    <w:rsid w:val="009764AE"/>
    <w:rsid w:val="00993A1F"/>
    <w:rsid w:val="009D4FCA"/>
    <w:rsid w:val="009F43AD"/>
    <w:rsid w:val="00A07878"/>
    <w:rsid w:val="00A46C1B"/>
    <w:rsid w:val="00A637A0"/>
    <w:rsid w:val="00AE7425"/>
    <w:rsid w:val="00B03540"/>
    <w:rsid w:val="00B43F8D"/>
    <w:rsid w:val="00B74834"/>
    <w:rsid w:val="00B84CED"/>
    <w:rsid w:val="00BD7401"/>
    <w:rsid w:val="00C917C9"/>
    <w:rsid w:val="00CB693F"/>
    <w:rsid w:val="00CC5FDD"/>
    <w:rsid w:val="00D515AA"/>
    <w:rsid w:val="00D730FA"/>
    <w:rsid w:val="00DF6D8F"/>
    <w:rsid w:val="00E03D85"/>
    <w:rsid w:val="00E44425"/>
    <w:rsid w:val="00E70F74"/>
    <w:rsid w:val="00EB6B2C"/>
    <w:rsid w:val="00ED0D34"/>
    <w:rsid w:val="00ED2350"/>
    <w:rsid w:val="00F0368F"/>
    <w:rsid w:val="00F57386"/>
    <w:rsid w:val="00F60B41"/>
    <w:rsid w:val="00FA4344"/>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CH" w:eastAsia="de-CH" w:bidi="ar-SA"/>
      </w:rPr>
    </w:rPrDefault>
    <w:pPrDefault/>
  </w:docDefaults>
  <w:latentStyles w:defLockedState="0" w:defUIPriority="0" w:defSemiHidden="0" w:defUnhideWhenUsed="0" w:defQFormat="0" w:count="267"/>
  <w:style w:type="paragraph" w:default="1" w:styleId="Standard">
    <w:name w:val="Normal"/>
    <w:qFormat/>
    <w:rsid w:val="00ED23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F43AD"/>
    <w:rPr>
      <w:rFonts w:ascii="Tahoma" w:hAnsi="Tahoma" w:cs="Tahoma"/>
      <w:sz w:val="16"/>
      <w:szCs w:val="16"/>
    </w:rPr>
  </w:style>
  <w:style w:type="paragraph" w:customStyle="1" w:styleId="Default">
    <w:name w:val="Default"/>
    <w:rsid w:val="0082064B"/>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CH" w:eastAsia="de-CH" w:bidi="ar-SA"/>
      </w:rPr>
    </w:rPrDefault>
    <w:pPrDefault/>
  </w:docDefaults>
  <w:latentStyles w:defLockedState="0" w:defUIPriority="0" w:defSemiHidden="0" w:defUnhideWhenUsed="0" w:defQFormat="0" w:count="267"/>
  <w:style w:type="paragraph" w:default="1" w:styleId="Standard">
    <w:name w:val="Normal"/>
    <w:qFormat/>
    <w:rsid w:val="00ED23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F43AD"/>
    <w:rPr>
      <w:rFonts w:ascii="Tahoma" w:hAnsi="Tahoma" w:cs="Tahoma"/>
      <w:sz w:val="16"/>
      <w:szCs w:val="16"/>
    </w:rPr>
  </w:style>
  <w:style w:type="paragraph" w:customStyle="1" w:styleId="Default">
    <w:name w:val="Default"/>
    <w:rsid w:val="0082064B"/>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69066EC968FA0C4C88213EE61A50EB18" ma:contentTypeVersion="2" ma:contentTypeDescription="Country Statements" ma:contentTypeScope="" ma:versionID="e317f23f6646e8a47ee8a2d7f800b220">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484A3-EA4B-4505-886A-04CE880FA810}"/>
</file>

<file path=customXml/itemProps2.xml><?xml version="1.0" encoding="utf-8"?>
<ds:datastoreItem xmlns:ds="http://schemas.openxmlformats.org/officeDocument/2006/customXml" ds:itemID="{733C8532-CAA5-4DE9-AE91-1D852DC8F5C9}"/>
</file>

<file path=customXml/itemProps3.xml><?xml version="1.0" encoding="utf-8"?>
<ds:datastoreItem xmlns:ds="http://schemas.openxmlformats.org/officeDocument/2006/customXml" ds:itemID="{13EB8C6D-A933-4689-89A0-9293AABE0A36}"/>
</file>

<file path=docProps/app.xml><?xml version="1.0" encoding="utf-8"?>
<Properties xmlns="http://schemas.openxmlformats.org/officeDocument/2006/extended-properties" xmlns:vt="http://schemas.openxmlformats.org/officeDocument/2006/docPropsVTypes">
  <Template>8D707AA5.dotm</Template>
  <TotalTime>0</TotalTime>
  <Pages>1</Pages>
  <Words>201</Words>
  <Characters>1270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Universal Periodic Review of Germany</vt:lpstr>
    </vt:vector>
  </TitlesOfParts>
  <Company>Landesverwaltung FL</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Liechtenstein</dc:title>
  <dc:creator>ripa</dc:creator>
  <cp:lastModifiedBy>Matt Peter, AAA</cp:lastModifiedBy>
  <cp:revision>3</cp:revision>
  <cp:lastPrinted>2013-04-24T14:55:00Z</cp:lastPrinted>
  <dcterms:created xsi:type="dcterms:W3CDTF">2013-04-22T11:06:00Z</dcterms:created>
  <dcterms:modified xsi:type="dcterms:W3CDTF">2013-04-24T14:55:00Z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0x010100CA92D31222379248846EF4F1EBFB5EDE0069066EC968FA0C4C88213EE61A50EB18</vt:lpwstr>
  </property>
</Properties>
</file>