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DB" w:rsidRPr="00666CC2" w:rsidRDefault="007601DB" w:rsidP="00E716DF">
      <w:pPr>
        <w:spacing w:before="120" w:after="0" w:line="320" w:lineRule="exact"/>
        <w:ind w:firstLine="720"/>
        <w:jc w:val="both"/>
        <w:rPr>
          <w:rFonts w:ascii="Times New Roman" w:eastAsia="Batang" w:hAnsi="Times New Roman"/>
          <w:b/>
          <w:sz w:val="26"/>
          <w:szCs w:val="26"/>
          <w:lang w:val="en-GB" w:eastAsia="bg-BG"/>
        </w:rPr>
      </w:pPr>
      <w:r w:rsidRPr="00666CC2">
        <w:rPr>
          <w:rFonts w:ascii="Times New Roman" w:eastAsia="Batang" w:hAnsi="Times New Roman"/>
          <w:b/>
          <w:sz w:val="26"/>
          <w:szCs w:val="26"/>
          <w:lang w:val="en-GB" w:eastAsia="bg-BG"/>
        </w:rPr>
        <w:t>UPR 1</w:t>
      </w:r>
      <w:r>
        <w:rPr>
          <w:rFonts w:ascii="Times New Roman" w:eastAsia="Batang" w:hAnsi="Times New Roman"/>
          <w:b/>
          <w:sz w:val="26"/>
          <w:szCs w:val="26"/>
          <w:lang w:val="en-GB" w:eastAsia="bg-BG"/>
        </w:rPr>
        <w:t>6</w:t>
      </w:r>
      <w:r w:rsidRPr="00666CC2">
        <w:rPr>
          <w:rFonts w:ascii="Times New Roman" w:eastAsia="Batang" w:hAnsi="Times New Roman"/>
          <w:b/>
          <w:sz w:val="26"/>
          <w:szCs w:val="26"/>
          <w:lang w:val="en-GB" w:eastAsia="bg-BG"/>
        </w:rPr>
        <w:t xml:space="preserve"> –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eastAsia="Batang" w:hAnsi="Times New Roman"/>
              <w:b/>
              <w:sz w:val="26"/>
              <w:szCs w:val="26"/>
              <w:lang w:val="en-GB" w:eastAsia="bg-BG"/>
            </w:rPr>
            <w:t>Germany</w:t>
          </w:r>
        </w:smartTag>
      </w:smartTag>
      <w:r w:rsidRPr="00666CC2">
        <w:rPr>
          <w:rFonts w:ascii="Times New Roman" w:eastAsia="Batang" w:hAnsi="Times New Roman"/>
          <w:b/>
          <w:sz w:val="26"/>
          <w:szCs w:val="26"/>
          <w:lang w:val="en-GB" w:eastAsia="bg-BG"/>
        </w:rPr>
        <w:t xml:space="preserve"> – </w:t>
      </w:r>
      <w:r>
        <w:rPr>
          <w:rFonts w:ascii="Times New Roman" w:eastAsia="Batang" w:hAnsi="Times New Roman"/>
          <w:b/>
          <w:sz w:val="26"/>
          <w:szCs w:val="26"/>
          <w:lang w:val="en-GB" w:eastAsia="bg-BG"/>
        </w:rPr>
        <w:t>25 April</w:t>
      </w:r>
      <w:r w:rsidRPr="00666CC2">
        <w:rPr>
          <w:rFonts w:ascii="Times New Roman" w:eastAsia="Batang" w:hAnsi="Times New Roman"/>
          <w:b/>
          <w:sz w:val="26"/>
          <w:szCs w:val="26"/>
          <w:lang w:val="en-GB" w:eastAsia="bg-BG"/>
        </w:rPr>
        <w:t xml:space="preserve"> 2013</w:t>
      </w:r>
    </w:p>
    <w:p w:rsidR="007601DB" w:rsidRPr="00666CC2" w:rsidRDefault="007601DB" w:rsidP="00E716DF">
      <w:pPr>
        <w:spacing w:before="120" w:after="0" w:line="320" w:lineRule="exact"/>
        <w:ind w:firstLine="720"/>
        <w:jc w:val="both"/>
        <w:rPr>
          <w:rFonts w:ascii="Times New Roman" w:eastAsia="Batang" w:hAnsi="Times New Roman"/>
          <w:b/>
          <w:sz w:val="26"/>
          <w:szCs w:val="26"/>
          <w:lang w:val="en-GB" w:eastAsia="bg-BG"/>
        </w:rPr>
      </w:pPr>
      <w:r w:rsidRPr="00666CC2">
        <w:rPr>
          <w:rFonts w:ascii="Times New Roman" w:eastAsia="Batang" w:hAnsi="Times New Roman"/>
          <w:b/>
          <w:sz w:val="26"/>
          <w:szCs w:val="26"/>
          <w:lang w:val="en-GB" w:eastAsia="bg-BG"/>
        </w:rPr>
        <w:t xml:space="preserve">STATEMENT by </w:t>
      </w:r>
      <w:smartTag w:uri="urn:schemas-microsoft-com:office:smarttags" w:element="country-region">
        <w:smartTag w:uri="urn:schemas-microsoft-com:office:smarttags" w:element="place">
          <w:r w:rsidRPr="00666CC2">
            <w:rPr>
              <w:rFonts w:ascii="Times New Roman" w:eastAsia="Batang" w:hAnsi="Times New Roman"/>
              <w:b/>
              <w:sz w:val="26"/>
              <w:szCs w:val="26"/>
              <w:lang w:val="en-GB" w:eastAsia="bg-BG"/>
            </w:rPr>
            <w:t>BULGARIA</w:t>
          </w:r>
        </w:smartTag>
      </w:smartTag>
    </w:p>
    <w:p w:rsidR="007601DB" w:rsidRPr="00666CC2" w:rsidRDefault="007601DB" w:rsidP="00E716DF">
      <w:pPr>
        <w:spacing w:before="120" w:after="0" w:line="320" w:lineRule="exact"/>
        <w:ind w:firstLine="720"/>
        <w:jc w:val="both"/>
        <w:rPr>
          <w:rFonts w:ascii="Times New Roman" w:eastAsia="Batang" w:hAnsi="Times New Roman"/>
          <w:sz w:val="26"/>
          <w:szCs w:val="26"/>
          <w:lang w:val="en-GB" w:eastAsia="bg-BG"/>
        </w:rPr>
      </w:pPr>
    </w:p>
    <w:p w:rsidR="007601DB" w:rsidRPr="00666CC2" w:rsidRDefault="007601DB" w:rsidP="00E716DF">
      <w:pPr>
        <w:spacing w:before="120" w:after="0" w:line="320" w:lineRule="exact"/>
        <w:ind w:right="-141" w:firstLine="720"/>
        <w:jc w:val="both"/>
        <w:rPr>
          <w:rFonts w:ascii="Times New Roman" w:eastAsia="Batang" w:hAnsi="Times New Roman"/>
          <w:sz w:val="26"/>
          <w:szCs w:val="26"/>
          <w:lang w:val="en-GB" w:eastAsia="bg-BG"/>
        </w:rPr>
      </w:pPr>
      <w:r w:rsidRPr="00666CC2">
        <w:rPr>
          <w:rFonts w:ascii="Times New Roman" w:eastAsia="Batang" w:hAnsi="Times New Roman"/>
          <w:sz w:val="26"/>
          <w:szCs w:val="26"/>
          <w:lang w:val="en-GB" w:eastAsia="bg-BG"/>
        </w:rPr>
        <w:t>Thank you, Mr President,</w:t>
      </w:r>
    </w:p>
    <w:p w:rsidR="007601DB" w:rsidRPr="00666CC2" w:rsidRDefault="007601DB" w:rsidP="00E716DF">
      <w:pPr>
        <w:spacing w:before="120" w:after="0" w:line="320" w:lineRule="exact"/>
        <w:ind w:right="-141" w:firstLine="720"/>
        <w:jc w:val="both"/>
        <w:rPr>
          <w:rFonts w:ascii="Times New Roman" w:eastAsia="Batang" w:hAnsi="Times New Roman"/>
          <w:sz w:val="26"/>
          <w:szCs w:val="26"/>
          <w:lang w:val="en-GB" w:eastAsia="bg-BG"/>
        </w:rPr>
      </w:pPr>
    </w:p>
    <w:p w:rsidR="007601DB" w:rsidRPr="00666CC2" w:rsidRDefault="007601DB" w:rsidP="008A0264">
      <w:pPr>
        <w:spacing w:before="120" w:after="0" w:line="320" w:lineRule="exact"/>
        <w:ind w:firstLine="720"/>
        <w:jc w:val="both"/>
        <w:rPr>
          <w:rFonts w:ascii="Times New Roman" w:eastAsia="Batang" w:hAnsi="Times New Roman"/>
          <w:sz w:val="26"/>
          <w:szCs w:val="26"/>
          <w:lang w:val="en-GB" w:eastAsia="bg-BG"/>
        </w:rPr>
      </w:pPr>
      <w:r w:rsidRPr="00666CC2">
        <w:rPr>
          <w:rFonts w:ascii="Times New Roman" w:eastAsia="Batang" w:hAnsi="Times New Roman"/>
          <w:sz w:val="26"/>
          <w:szCs w:val="26"/>
          <w:lang w:val="en-GB" w:eastAsia="bg-BG"/>
        </w:rPr>
        <w:t xml:space="preserve">Bulgaria warmly welcomes the distinguished delegation of </w:t>
      </w:r>
      <w:r>
        <w:rPr>
          <w:rFonts w:ascii="Times New Roman" w:eastAsia="Batang" w:hAnsi="Times New Roman"/>
          <w:sz w:val="26"/>
          <w:szCs w:val="26"/>
          <w:lang w:val="en-GB" w:eastAsia="bg-BG"/>
        </w:rPr>
        <w:t>Germany to the s</w:t>
      </w:r>
      <w:r w:rsidR="005E2AE6">
        <w:rPr>
          <w:rFonts w:ascii="Times New Roman" w:eastAsia="Batang" w:hAnsi="Times New Roman"/>
          <w:sz w:val="26"/>
          <w:szCs w:val="26"/>
          <w:lang w:val="en-GB" w:eastAsia="bg-BG"/>
        </w:rPr>
        <w:t>econd UPR cycle.</w:t>
      </w:r>
      <w:bookmarkStart w:id="0" w:name="_GoBack"/>
      <w:bookmarkEnd w:id="0"/>
    </w:p>
    <w:p w:rsidR="007601DB" w:rsidRDefault="007601DB" w:rsidP="008A0264">
      <w:pPr>
        <w:autoSpaceDE w:val="0"/>
        <w:autoSpaceDN w:val="0"/>
        <w:adjustRightInd w:val="0"/>
        <w:spacing w:before="120" w:after="0" w:line="320" w:lineRule="exact"/>
        <w:ind w:firstLine="708"/>
        <w:jc w:val="both"/>
        <w:rPr>
          <w:rFonts w:ascii="Times New Roman" w:eastAsia="Batang" w:hAnsi="Times New Roman"/>
          <w:sz w:val="26"/>
          <w:szCs w:val="26"/>
          <w:lang w:val="en-GB"/>
        </w:rPr>
      </w:pPr>
      <w:r w:rsidRPr="00E716DF">
        <w:rPr>
          <w:rFonts w:ascii="Times New Roman" w:eastAsia="Batang" w:hAnsi="Times New Roman"/>
          <w:sz w:val="26"/>
          <w:szCs w:val="26"/>
          <w:lang w:val="en-US"/>
        </w:rPr>
        <w:t xml:space="preserve">We would like to congratulate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eastAsia="Batang" w:hAnsi="Times New Roman"/>
              <w:sz w:val="26"/>
              <w:szCs w:val="26"/>
              <w:lang w:val="en-GB"/>
            </w:rPr>
            <w:t>Germany</w:t>
          </w:r>
        </w:smartTag>
      </w:smartTag>
      <w:r>
        <w:rPr>
          <w:rFonts w:ascii="Times New Roman" w:eastAsia="Batang" w:hAnsi="Times New Roman"/>
          <w:sz w:val="26"/>
          <w:szCs w:val="26"/>
          <w:lang w:val="en-GB"/>
        </w:rPr>
        <w:t xml:space="preserve"> </w:t>
      </w:r>
      <w:r w:rsidRPr="00E716DF">
        <w:rPr>
          <w:rFonts w:ascii="Times New Roman" w:eastAsia="Batang" w:hAnsi="Times New Roman"/>
          <w:sz w:val="26"/>
          <w:szCs w:val="26"/>
          <w:lang w:val="en-US"/>
        </w:rPr>
        <w:t>for its comprehensive second UPR report and for the manner in which the report was</w:t>
      </w:r>
      <w:r>
        <w:rPr>
          <w:rFonts w:ascii="Times New Roman" w:eastAsia="Batang" w:hAnsi="Times New Roman"/>
          <w:sz w:val="26"/>
          <w:szCs w:val="26"/>
          <w:lang w:val="en-US"/>
        </w:rPr>
        <w:t xml:space="preserve"> prepared at the national level, involving a public hearing </w:t>
      </w:r>
      <w:r w:rsidRPr="00E716DF">
        <w:rPr>
          <w:rFonts w:ascii="Times New Roman" w:eastAsia="Batang" w:hAnsi="Times New Roman"/>
          <w:sz w:val="26"/>
          <w:szCs w:val="26"/>
          <w:lang w:val="en-US"/>
        </w:rPr>
        <w:t>with the participation of NGO representatives and civil society stakeholders.</w:t>
      </w:r>
    </w:p>
    <w:p w:rsidR="007601DB" w:rsidRDefault="007601DB" w:rsidP="008A0264">
      <w:pPr>
        <w:autoSpaceDE w:val="0"/>
        <w:autoSpaceDN w:val="0"/>
        <w:adjustRightInd w:val="0"/>
        <w:spacing w:before="120" w:after="0" w:line="320" w:lineRule="exact"/>
        <w:ind w:firstLine="708"/>
        <w:jc w:val="both"/>
        <w:rPr>
          <w:rFonts w:ascii="Times New Roman" w:eastAsia="Batang" w:hAnsi="Times New Roman"/>
          <w:sz w:val="26"/>
          <w:szCs w:val="26"/>
          <w:lang w:val="en-GB"/>
        </w:rPr>
      </w:pPr>
      <w:smartTag w:uri="urn:schemas-microsoft-com:office:smarttags" w:element="country-region">
        <w:r>
          <w:rPr>
            <w:rFonts w:ascii="Times New Roman" w:eastAsia="Batang" w:hAnsi="Times New Roman"/>
            <w:sz w:val="26"/>
            <w:szCs w:val="26"/>
            <w:lang w:val="en-GB"/>
          </w:rPr>
          <w:t>Bulgaria</w:t>
        </w:r>
      </w:smartTag>
      <w:r>
        <w:rPr>
          <w:rFonts w:ascii="Times New Roman" w:eastAsia="Batang" w:hAnsi="Times New Roman"/>
          <w:sz w:val="26"/>
          <w:szCs w:val="26"/>
          <w:lang w:val="en-GB"/>
        </w:rPr>
        <w:t xml:space="preserve"> </w:t>
      </w:r>
      <w:r w:rsidRPr="00E716DF">
        <w:rPr>
          <w:rFonts w:ascii="Times New Roman" w:eastAsia="Batang" w:hAnsi="Times New Roman"/>
          <w:sz w:val="26"/>
          <w:szCs w:val="26"/>
          <w:lang w:val="en-GB"/>
        </w:rPr>
        <w:t>view</w:t>
      </w:r>
      <w:r>
        <w:rPr>
          <w:rFonts w:ascii="Times New Roman" w:eastAsia="Batang" w:hAnsi="Times New Roman"/>
          <w:sz w:val="26"/>
          <w:szCs w:val="26"/>
          <w:lang w:val="en-GB"/>
        </w:rPr>
        <w:t>s</w:t>
      </w:r>
      <w:r w:rsidRPr="00E716DF">
        <w:rPr>
          <w:rFonts w:ascii="Times New Roman" w:eastAsia="Batang" w:hAnsi="Times New Roman"/>
          <w:sz w:val="26"/>
          <w:szCs w:val="26"/>
          <w:lang w:val="en-GB"/>
        </w:rPr>
        <w:t xml:space="preserve"> positively the fact that </w:t>
      </w:r>
      <w:r>
        <w:rPr>
          <w:rFonts w:ascii="Times New Roman" w:eastAsia="Batang" w:hAnsi="Times New Roman"/>
          <w:sz w:val="26"/>
          <w:szCs w:val="26"/>
          <w:lang w:val="en-GB"/>
        </w:rPr>
        <w:t xml:space="preserve">since the last review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eastAsia="Batang" w:hAnsi="Times New Roman"/>
              <w:sz w:val="26"/>
              <w:szCs w:val="26"/>
              <w:lang w:val="en-GB"/>
            </w:rPr>
            <w:t>Germany</w:t>
          </w:r>
        </w:smartTag>
      </w:smartTag>
      <w:r w:rsidRPr="00E716DF">
        <w:rPr>
          <w:rFonts w:ascii="Times New Roman" w:eastAsia="Batang" w:hAnsi="Times New Roman"/>
          <w:sz w:val="26"/>
          <w:szCs w:val="26"/>
          <w:lang w:val="en-GB"/>
        </w:rPr>
        <w:t xml:space="preserve"> has achieved </w:t>
      </w:r>
      <w:r>
        <w:rPr>
          <w:rFonts w:ascii="Times New Roman" w:eastAsia="Batang" w:hAnsi="Times New Roman"/>
          <w:sz w:val="26"/>
          <w:szCs w:val="26"/>
          <w:lang w:val="en-GB"/>
        </w:rPr>
        <w:t>commendable</w:t>
      </w:r>
      <w:r w:rsidRPr="00E716DF">
        <w:rPr>
          <w:rFonts w:ascii="Times New Roman" w:eastAsia="Batang" w:hAnsi="Times New Roman"/>
          <w:sz w:val="26"/>
          <w:szCs w:val="26"/>
          <w:lang w:val="en-GB"/>
        </w:rPr>
        <w:t xml:space="preserve"> progress in developing an extended </w:t>
      </w:r>
      <w:r>
        <w:rPr>
          <w:rFonts w:ascii="Times New Roman" w:eastAsia="Batang" w:hAnsi="Times New Roman"/>
          <w:sz w:val="26"/>
          <w:szCs w:val="26"/>
          <w:lang w:val="en-GB"/>
        </w:rPr>
        <w:t xml:space="preserve">normative and </w:t>
      </w:r>
      <w:r w:rsidRPr="00E716DF">
        <w:rPr>
          <w:rFonts w:ascii="Times New Roman" w:eastAsia="Batang" w:hAnsi="Times New Roman"/>
          <w:sz w:val="26"/>
          <w:szCs w:val="26"/>
          <w:lang w:val="en-GB"/>
        </w:rPr>
        <w:t>institutional system for protection and promotion of human rights</w:t>
      </w:r>
      <w:r>
        <w:rPr>
          <w:rFonts w:ascii="Times New Roman" w:eastAsia="Batang" w:hAnsi="Times New Roman"/>
          <w:sz w:val="26"/>
          <w:szCs w:val="26"/>
          <w:lang w:val="en-GB"/>
        </w:rPr>
        <w:t>, thus further strengthening its leading roll in the field of human rights</w:t>
      </w:r>
      <w:r w:rsidRPr="0043161A">
        <w:rPr>
          <w:rFonts w:ascii="Times New Roman" w:eastAsia="Batang" w:hAnsi="Times New Roman"/>
          <w:sz w:val="26"/>
          <w:szCs w:val="26"/>
          <w:lang w:val="en-GB"/>
        </w:rPr>
        <w:t>.</w:t>
      </w:r>
    </w:p>
    <w:p w:rsidR="007601DB" w:rsidRDefault="007601DB" w:rsidP="006F1AA2">
      <w:pPr>
        <w:spacing w:before="120" w:after="0" w:line="320" w:lineRule="exact"/>
        <w:ind w:firstLine="720"/>
        <w:jc w:val="both"/>
        <w:rPr>
          <w:rFonts w:ascii="Times New Roman" w:eastAsia="Batang" w:hAnsi="Times New Roman"/>
          <w:sz w:val="26"/>
          <w:szCs w:val="26"/>
          <w:lang w:val="en-GB" w:eastAsia="bg-BG"/>
        </w:rPr>
      </w:pPr>
      <w:r>
        <w:rPr>
          <w:rFonts w:ascii="Times New Roman" w:eastAsia="Batang" w:hAnsi="Times New Roman"/>
          <w:sz w:val="26"/>
          <w:szCs w:val="26"/>
          <w:lang w:val="en-GB" w:eastAsia="bg-BG"/>
        </w:rPr>
        <w:t xml:space="preserve">We would like to recommend </w:t>
      </w:r>
      <w:smartTag w:uri="urn:schemas-microsoft-com:office:smarttags" w:element="place">
        <w:r>
          <w:rPr>
            <w:rFonts w:ascii="Times New Roman" w:eastAsia="Batang" w:hAnsi="Times New Roman"/>
            <w:sz w:val="26"/>
            <w:szCs w:val="26"/>
            <w:lang w:val="en-GB" w:eastAsia="bg-BG"/>
          </w:rPr>
          <w:t>Germany</w:t>
        </w:r>
      </w:smartTag>
      <w:r>
        <w:rPr>
          <w:rFonts w:ascii="Times New Roman" w:eastAsia="Batang" w:hAnsi="Times New Roman"/>
          <w:sz w:val="26"/>
          <w:szCs w:val="26"/>
          <w:lang w:val="en-GB" w:eastAsia="bg-BG"/>
        </w:rPr>
        <w:t xml:space="preserve"> to study the option of extending the competences of the German Institute for Human Rights to receive complaints.</w:t>
      </w:r>
    </w:p>
    <w:p w:rsidR="007601DB" w:rsidRPr="00312753" w:rsidRDefault="007601DB" w:rsidP="00312753">
      <w:pPr>
        <w:spacing w:before="120" w:after="0" w:line="320" w:lineRule="exact"/>
        <w:ind w:firstLine="720"/>
        <w:jc w:val="both"/>
        <w:rPr>
          <w:rFonts w:ascii="Times New Roman" w:hAnsi="Times New Roman"/>
          <w:sz w:val="26"/>
          <w:szCs w:val="26"/>
          <w:lang w:val="en-GB"/>
        </w:rPr>
      </w:pPr>
      <w:r>
        <w:rPr>
          <w:rFonts w:ascii="Times New Roman" w:eastAsia="Batang" w:hAnsi="Times New Roman"/>
          <w:sz w:val="26"/>
          <w:szCs w:val="26"/>
          <w:lang w:val="en-GB" w:eastAsia="bg-BG"/>
        </w:rPr>
        <w:t xml:space="preserve">We </w:t>
      </w:r>
      <w:r>
        <w:rPr>
          <w:rFonts w:ascii="Times New Roman" w:eastAsia="Batang" w:hAnsi="Times New Roman"/>
          <w:sz w:val="26"/>
          <w:szCs w:val="26"/>
          <w:lang w:val="en-GB"/>
        </w:rPr>
        <w:t>note with appreciation that</w:t>
      </w:r>
      <w:r w:rsidRPr="00353E99">
        <w:rPr>
          <w:rFonts w:ascii="Times New Roman" w:eastAsia="Batang" w:hAnsi="Times New Roman"/>
          <w:sz w:val="26"/>
          <w:szCs w:val="26"/>
          <w:lang w:val="en-GB"/>
        </w:rPr>
        <w:t xml:space="preserve"> </w:t>
      </w:r>
      <w:smartTag w:uri="urn:schemas-microsoft-com:office:smarttags" w:element="place">
        <w:r>
          <w:rPr>
            <w:rFonts w:ascii="Times New Roman" w:hAnsi="Times New Roman"/>
            <w:sz w:val="26"/>
            <w:szCs w:val="26"/>
            <w:lang w:val="en-GB"/>
          </w:rPr>
          <w:t>Germany</w:t>
        </w:r>
      </w:smartTag>
      <w:r>
        <w:rPr>
          <w:rFonts w:ascii="Times New Roman" w:hAnsi="Times New Roman"/>
          <w:sz w:val="26"/>
          <w:szCs w:val="26"/>
          <w:lang w:val="en-GB"/>
        </w:rPr>
        <w:t xml:space="preserve"> has signed and ratified a substantial number of international conventions within the framework of the UN and the Council of Europe and </w:t>
      </w:r>
      <w:r>
        <w:rPr>
          <w:rFonts w:ascii="Times New Roman" w:eastAsia="Batang" w:hAnsi="Times New Roman"/>
          <w:sz w:val="26"/>
          <w:szCs w:val="26"/>
          <w:lang w:val="en-GB" w:eastAsia="bg-BG"/>
        </w:rPr>
        <w:t xml:space="preserve">would recommend </w:t>
      </w:r>
      <w:smartTag w:uri="urn:schemas-microsoft-com:office:smarttags" w:element="place">
        <w:r>
          <w:rPr>
            <w:rFonts w:ascii="Times New Roman" w:eastAsia="Batang" w:hAnsi="Times New Roman"/>
            <w:sz w:val="26"/>
            <w:szCs w:val="26"/>
            <w:lang w:val="en-GB" w:eastAsia="bg-BG"/>
          </w:rPr>
          <w:t>Germany</w:t>
        </w:r>
      </w:smartTag>
      <w:r>
        <w:rPr>
          <w:rFonts w:ascii="Times New Roman" w:eastAsia="Batang" w:hAnsi="Times New Roman"/>
          <w:sz w:val="26"/>
          <w:szCs w:val="26"/>
          <w:lang w:val="en-GB" w:eastAsia="bg-BG"/>
        </w:rPr>
        <w:t xml:space="preserve"> to consider ratifying UNESCO’s Convention for the Safeguarding of the Intangible Cultural Heritage, adopted in 2003.</w:t>
      </w:r>
    </w:p>
    <w:p w:rsidR="007601DB" w:rsidRDefault="007601DB" w:rsidP="008A0264">
      <w:pPr>
        <w:spacing w:before="120" w:after="0" w:line="320" w:lineRule="exact"/>
        <w:ind w:firstLine="720"/>
        <w:jc w:val="both"/>
        <w:rPr>
          <w:rFonts w:ascii="Times New Roman" w:eastAsia="Batang" w:hAnsi="Times New Roman"/>
          <w:sz w:val="26"/>
          <w:szCs w:val="26"/>
          <w:lang w:val="en-GB" w:eastAsia="bg-BG"/>
        </w:rPr>
      </w:pPr>
      <w:r w:rsidRPr="00666CC2">
        <w:rPr>
          <w:rFonts w:ascii="Times New Roman" w:eastAsia="Batang" w:hAnsi="Times New Roman"/>
          <w:sz w:val="26"/>
          <w:szCs w:val="26"/>
          <w:lang w:val="en-GB" w:eastAsia="bg-BG"/>
        </w:rPr>
        <w:t>Thank you.</w:t>
      </w:r>
    </w:p>
    <w:p w:rsidR="007601DB" w:rsidRDefault="007601DB" w:rsidP="001D1904">
      <w:pPr>
        <w:spacing w:before="120" w:after="0" w:line="320" w:lineRule="exact"/>
        <w:ind w:firstLine="720"/>
        <w:jc w:val="both"/>
        <w:rPr>
          <w:rFonts w:ascii="Times New Roman" w:eastAsia="Batang" w:hAnsi="Times New Roman"/>
          <w:sz w:val="26"/>
          <w:szCs w:val="26"/>
          <w:lang w:val="en-GB" w:eastAsia="bg-BG"/>
        </w:rPr>
      </w:pPr>
    </w:p>
    <w:p w:rsidR="007601DB" w:rsidRPr="00666CC2" w:rsidRDefault="007601DB" w:rsidP="00E716DF">
      <w:pPr>
        <w:spacing w:before="120" w:after="0" w:line="320" w:lineRule="exact"/>
        <w:ind w:firstLine="720"/>
        <w:jc w:val="both"/>
        <w:rPr>
          <w:rFonts w:ascii="Times New Roman" w:eastAsia="Batang" w:hAnsi="Times New Roman"/>
          <w:sz w:val="26"/>
          <w:szCs w:val="26"/>
          <w:lang w:val="en-GB" w:eastAsia="bg-BG"/>
        </w:rPr>
      </w:pPr>
    </w:p>
    <w:sectPr w:rsidR="007601DB" w:rsidRPr="00666CC2" w:rsidSect="008A0264">
      <w:pgSz w:w="11906" w:h="16838"/>
      <w:pgMar w:top="1417" w:right="184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DF"/>
    <w:rsid w:val="000258AC"/>
    <w:rsid w:val="00114E61"/>
    <w:rsid w:val="001968E8"/>
    <w:rsid w:val="001D1904"/>
    <w:rsid w:val="001E3545"/>
    <w:rsid w:val="002C6B15"/>
    <w:rsid w:val="00312753"/>
    <w:rsid w:val="00353E99"/>
    <w:rsid w:val="003F0CB5"/>
    <w:rsid w:val="00403678"/>
    <w:rsid w:val="0043161A"/>
    <w:rsid w:val="00511407"/>
    <w:rsid w:val="00557603"/>
    <w:rsid w:val="005E2AE6"/>
    <w:rsid w:val="00605A66"/>
    <w:rsid w:val="00666CC2"/>
    <w:rsid w:val="006F1AA2"/>
    <w:rsid w:val="007601DB"/>
    <w:rsid w:val="007E41C1"/>
    <w:rsid w:val="008A0264"/>
    <w:rsid w:val="00905A7F"/>
    <w:rsid w:val="00986228"/>
    <w:rsid w:val="009A2CC6"/>
    <w:rsid w:val="00C21407"/>
    <w:rsid w:val="00CB554F"/>
    <w:rsid w:val="00D92D15"/>
    <w:rsid w:val="00DD20E0"/>
    <w:rsid w:val="00E716DF"/>
    <w:rsid w:val="00EC32E1"/>
    <w:rsid w:val="00EC63E8"/>
    <w:rsid w:val="00ED3206"/>
    <w:rsid w:val="00EF6438"/>
    <w:rsid w:val="00F2051C"/>
    <w:rsid w:val="00F23540"/>
    <w:rsid w:val="00F8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6D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80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6D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80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6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62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69066EC968FA0C4C88213EE61A50EB18" ma:contentTypeVersion="2" ma:contentTypeDescription="Country Statements" ma:contentTypeScope="" ma:versionID="e317f23f6646e8a47ee8a2d7f800b220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0CD9DF-639D-48BB-A83A-FF37E1175DA7}"/>
</file>

<file path=customXml/itemProps2.xml><?xml version="1.0" encoding="utf-8"?>
<ds:datastoreItem xmlns:ds="http://schemas.openxmlformats.org/officeDocument/2006/customXml" ds:itemID="{EA94B90D-9C40-4B96-AD73-1208C5EEE30B}"/>
</file>

<file path=customXml/itemProps3.xml><?xml version="1.0" encoding="utf-8"?>
<ds:datastoreItem xmlns:ds="http://schemas.openxmlformats.org/officeDocument/2006/customXml" ds:itemID="{6D191B81-8193-425B-99E0-4ABBE9AF65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 16 – Germany – 25 April 2013</vt:lpstr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Bulgaria</dc:title>
  <dc:creator>user4</dc:creator>
  <cp:lastModifiedBy>user4</cp:lastModifiedBy>
  <cp:revision>2</cp:revision>
  <cp:lastPrinted>2013-04-23T13:33:00Z</cp:lastPrinted>
  <dcterms:created xsi:type="dcterms:W3CDTF">2013-04-24T16:38:00Z</dcterms:created>
  <dcterms:modified xsi:type="dcterms:W3CDTF">2013-04-24T16:38:00Z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0x010100CA92D31222379248846EF4F1EBFB5EDE0069066EC968FA0C4C88213EE61A50EB18</vt:lpwstr>
  </property>
</Properties>
</file>