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BF" w:rsidRPr="00C03E51" w:rsidRDefault="00F430BF" w:rsidP="00F430BF">
      <w:pPr>
        <w:spacing w:after="0"/>
        <w:rPr>
          <w:rFonts w:eastAsia="Calibri" w:cs="Times New Roman"/>
          <w:b/>
          <w:sz w:val="22"/>
          <w:lang w:val="fr-FR"/>
        </w:rPr>
      </w:pPr>
      <w:proofErr w:type="spellStart"/>
      <w:r w:rsidRPr="00C03E51">
        <w:rPr>
          <w:rFonts w:eastAsia="Calibri" w:cs="Times New Roman"/>
          <w:b/>
          <w:sz w:val="22"/>
          <w:lang w:val="fr-FR"/>
        </w:rPr>
        <w:t>Universal</w:t>
      </w:r>
      <w:proofErr w:type="spellEnd"/>
      <w:r w:rsidRPr="00C03E51">
        <w:rPr>
          <w:rFonts w:eastAsia="Calibri" w:cs="Times New Roman"/>
          <w:b/>
          <w:sz w:val="22"/>
          <w:lang w:val="fr-FR"/>
        </w:rPr>
        <w:t xml:space="preserve"> </w:t>
      </w:r>
      <w:proofErr w:type="spellStart"/>
      <w:r w:rsidRPr="00C03E51">
        <w:rPr>
          <w:rFonts w:eastAsia="Calibri" w:cs="Times New Roman"/>
          <w:b/>
          <w:sz w:val="22"/>
          <w:lang w:val="fr-FR"/>
        </w:rPr>
        <w:t>Periodic</w:t>
      </w:r>
      <w:proofErr w:type="spellEnd"/>
      <w:r w:rsidRPr="00C03E51">
        <w:rPr>
          <w:rFonts w:eastAsia="Calibri" w:cs="Times New Roman"/>
          <w:b/>
          <w:sz w:val="22"/>
          <w:lang w:val="fr-FR"/>
        </w:rPr>
        <w:t xml:space="preserve"> </w:t>
      </w:r>
      <w:proofErr w:type="spellStart"/>
      <w:r w:rsidRPr="00C03E51">
        <w:rPr>
          <w:rFonts w:eastAsia="Calibri" w:cs="Times New Roman"/>
          <w:b/>
          <w:sz w:val="22"/>
          <w:lang w:val="fr-FR"/>
        </w:rPr>
        <w:t>Review</w:t>
      </w:r>
      <w:proofErr w:type="spellEnd"/>
      <w:r w:rsidRPr="00C03E51">
        <w:rPr>
          <w:rFonts w:eastAsia="Calibri" w:cs="Times New Roman"/>
          <w:b/>
          <w:sz w:val="22"/>
          <w:lang w:val="fr-FR"/>
        </w:rPr>
        <w:t xml:space="preserve"> 16 </w:t>
      </w:r>
      <w:r w:rsidR="00F34CD0" w:rsidRPr="00C03E51">
        <w:rPr>
          <w:rFonts w:eastAsia="Calibri" w:cs="Times New Roman"/>
          <w:b/>
          <w:sz w:val="22"/>
          <w:lang w:val="fr-FR"/>
        </w:rPr>
        <w:t>–</w:t>
      </w:r>
      <w:r w:rsidRPr="00C03E51">
        <w:rPr>
          <w:rFonts w:eastAsia="Calibri" w:cs="Times New Roman"/>
          <w:b/>
          <w:sz w:val="22"/>
          <w:lang w:val="fr-FR"/>
        </w:rPr>
        <w:t xml:space="preserve"> </w:t>
      </w:r>
      <w:r w:rsidR="00974885" w:rsidRPr="00C03E51">
        <w:rPr>
          <w:rFonts w:eastAsia="Calibri" w:cs="Times New Roman"/>
          <w:b/>
          <w:sz w:val="22"/>
          <w:lang w:val="fr-FR"/>
        </w:rPr>
        <w:t>C</w:t>
      </w:r>
      <w:r w:rsidR="0063302B" w:rsidRPr="00C03E51">
        <w:rPr>
          <w:rFonts w:eastAsia="Calibri" w:cs="Times New Roman"/>
          <w:b/>
          <w:sz w:val="22"/>
          <w:lang w:val="fr-FR"/>
        </w:rPr>
        <w:t>anada</w:t>
      </w:r>
    </w:p>
    <w:p w:rsidR="00F430BF" w:rsidRPr="00C03E51" w:rsidRDefault="00F430BF" w:rsidP="00F430BF">
      <w:pPr>
        <w:pBdr>
          <w:bottom w:val="single" w:sz="4" w:space="1" w:color="auto"/>
        </w:pBdr>
        <w:rPr>
          <w:rFonts w:cs="Times New Roman"/>
          <w:b/>
          <w:szCs w:val="18"/>
          <w:lang w:val="fr-FR"/>
        </w:rPr>
      </w:pPr>
    </w:p>
    <w:p w:rsidR="000242B5" w:rsidRPr="00AF70C6" w:rsidRDefault="000242B5" w:rsidP="000242B5">
      <w:pPr>
        <w:rPr>
          <w:b/>
          <w:sz w:val="20"/>
          <w:szCs w:val="20"/>
          <w:lang w:val="fr-FR"/>
        </w:rPr>
      </w:pPr>
      <w:r w:rsidRPr="00AF70C6">
        <w:rPr>
          <w:rFonts w:eastAsia="Verdana"/>
          <w:b/>
          <w:sz w:val="20"/>
          <w:szCs w:val="20"/>
          <w:lang w:val="fr-FR"/>
        </w:rPr>
        <w:t>Intervention des Pays-Bas</w:t>
      </w:r>
    </w:p>
    <w:p w:rsidR="000242B5" w:rsidRPr="00C03E51" w:rsidRDefault="000242B5" w:rsidP="000242B5">
      <w:pPr>
        <w:spacing w:after="0" w:line="360" w:lineRule="auto"/>
        <w:jc w:val="both"/>
        <w:rPr>
          <w:b/>
          <w:sz w:val="16"/>
          <w:szCs w:val="16"/>
          <w:lang w:val="fr-FR"/>
        </w:rPr>
      </w:pPr>
    </w:p>
    <w:p w:rsidR="000242B5" w:rsidRPr="000242B5" w:rsidRDefault="00C03E51" w:rsidP="000242B5">
      <w:pPr>
        <w:spacing w:after="0" w:line="360" w:lineRule="auto"/>
        <w:jc w:val="both"/>
        <w:rPr>
          <w:rFonts w:eastAsia="Times New Roman" w:cs="Arial"/>
          <w:sz w:val="22"/>
          <w:lang w:val="fr-FR"/>
        </w:rPr>
      </w:pPr>
      <w:r>
        <w:rPr>
          <w:rFonts w:eastAsia="Times New Roman" w:cs="Arial"/>
          <w:sz w:val="22"/>
          <w:lang w:val="fr-FR"/>
        </w:rPr>
        <w:t>Monsieur le Président</w:t>
      </w:r>
      <w:r w:rsidR="000242B5" w:rsidRPr="000242B5">
        <w:rPr>
          <w:rFonts w:eastAsia="Times New Roman" w:cs="Arial"/>
          <w:sz w:val="22"/>
          <w:lang w:val="fr-FR"/>
        </w:rPr>
        <w:t>,</w:t>
      </w:r>
    </w:p>
    <w:p w:rsidR="000242B5" w:rsidRPr="000242B5" w:rsidRDefault="000242B5" w:rsidP="000242B5">
      <w:pPr>
        <w:spacing w:after="0" w:line="360" w:lineRule="auto"/>
        <w:jc w:val="both"/>
        <w:rPr>
          <w:rFonts w:eastAsia="Times New Roman" w:cs="Arial"/>
          <w:sz w:val="22"/>
          <w:lang w:val="fr-FR"/>
        </w:rPr>
      </w:pPr>
    </w:p>
    <w:p w:rsidR="000242B5" w:rsidRPr="000242B5" w:rsidRDefault="000242B5" w:rsidP="000242B5">
      <w:pPr>
        <w:spacing w:after="0" w:line="360" w:lineRule="auto"/>
        <w:jc w:val="both"/>
        <w:rPr>
          <w:rFonts w:eastAsia="Times New Roman" w:cs="Arial"/>
          <w:sz w:val="22"/>
          <w:lang w:val="fr-FR"/>
        </w:rPr>
      </w:pPr>
      <w:r w:rsidRPr="000242B5">
        <w:rPr>
          <w:rFonts w:eastAsia="Times New Roman" w:cs="Arial"/>
          <w:sz w:val="22"/>
          <w:lang w:val="fr-FR"/>
        </w:rPr>
        <w:t>Les Pays-Bas remercient le gouvernement du Canada pour son rapport national et les explications détaillées sur la situation des droits de l’homme fournies aujourd’hui par M. [Mme] ... .</w:t>
      </w:r>
    </w:p>
    <w:p w:rsidR="000242B5" w:rsidRPr="000242B5" w:rsidRDefault="000242B5" w:rsidP="000242B5">
      <w:pPr>
        <w:spacing w:after="0" w:line="360" w:lineRule="auto"/>
        <w:jc w:val="both"/>
        <w:rPr>
          <w:rFonts w:eastAsia="Times New Roman" w:cs="Arial"/>
          <w:sz w:val="22"/>
          <w:lang w:val="fr-FR"/>
        </w:rPr>
      </w:pPr>
    </w:p>
    <w:p w:rsidR="000242B5" w:rsidRPr="000242B5" w:rsidRDefault="000242B5" w:rsidP="000242B5">
      <w:pPr>
        <w:spacing w:after="0" w:line="360" w:lineRule="auto"/>
        <w:jc w:val="both"/>
        <w:rPr>
          <w:rFonts w:eastAsia="Times New Roman" w:cs="Arial"/>
          <w:iCs/>
          <w:sz w:val="22"/>
          <w:lang w:val="fr-FR"/>
        </w:rPr>
      </w:pPr>
      <w:r w:rsidRPr="000242B5">
        <w:rPr>
          <w:rFonts w:eastAsia="Times New Roman" w:cs="Arial"/>
          <w:sz w:val="22"/>
          <w:lang w:val="fr-FR"/>
        </w:rPr>
        <w:t>Les Pays-Bas saluent les excellents résultats du gouvernement canadien en matière de droits de l’homme. Le Canada donne un formidable exemple, non seulement avec sa législation nationale mais aussi de par sa politique étrangère. Cependant, certaines questions méritent l’attention du gouvernement. Dans cette optique, les Pays-Bas souhaiteraient émettre les deux recommandations suivantes :</w:t>
      </w:r>
    </w:p>
    <w:p w:rsidR="000242B5" w:rsidRPr="000242B5" w:rsidRDefault="000242B5" w:rsidP="000242B5">
      <w:pPr>
        <w:spacing w:after="0" w:line="360" w:lineRule="auto"/>
        <w:jc w:val="both"/>
        <w:rPr>
          <w:rFonts w:eastAsia="Times New Roman" w:cs="Arial"/>
          <w:iCs/>
          <w:sz w:val="22"/>
          <w:lang w:val="fr-FR"/>
        </w:rPr>
      </w:pPr>
    </w:p>
    <w:p w:rsidR="000242B5" w:rsidRPr="000242B5" w:rsidRDefault="000242B5" w:rsidP="000242B5">
      <w:pPr>
        <w:spacing w:after="0" w:line="360" w:lineRule="auto"/>
        <w:jc w:val="both"/>
        <w:rPr>
          <w:rFonts w:eastAsia="Times New Roman" w:cs="Arial"/>
          <w:iCs/>
          <w:sz w:val="22"/>
          <w:lang w:val="fr-FR"/>
        </w:rPr>
      </w:pPr>
      <w:r w:rsidRPr="000242B5">
        <w:rPr>
          <w:rFonts w:eastAsia="Times New Roman" w:cs="Arial"/>
          <w:sz w:val="22"/>
          <w:lang w:val="fr-FR"/>
        </w:rPr>
        <w:t xml:space="preserve">Premièrement, nous </w:t>
      </w:r>
      <w:r w:rsidRPr="006B555E">
        <w:rPr>
          <w:rFonts w:eastAsia="Times New Roman" w:cs="Arial"/>
          <w:sz w:val="22"/>
          <w:u w:val="single"/>
          <w:lang w:val="fr-FR"/>
        </w:rPr>
        <w:t>recommandons</w:t>
      </w:r>
      <w:r w:rsidRPr="000242B5">
        <w:rPr>
          <w:rFonts w:eastAsia="Times New Roman" w:cs="Arial"/>
          <w:sz w:val="22"/>
          <w:lang w:val="fr-FR"/>
        </w:rPr>
        <w:t xml:space="preserve"> de modifier la politique menée, afin que la grâce ou la commutation de peine soit effectivement réclamée pour tous les ressortissants canadiens condamnés à mort à l’étranger.</w:t>
      </w:r>
    </w:p>
    <w:p w:rsidR="000242B5" w:rsidRPr="000242B5" w:rsidRDefault="000242B5" w:rsidP="000242B5">
      <w:pPr>
        <w:spacing w:after="0" w:line="360" w:lineRule="auto"/>
        <w:jc w:val="both"/>
        <w:rPr>
          <w:rFonts w:eastAsia="Times New Roman" w:cs="Arial"/>
          <w:sz w:val="22"/>
          <w:lang w:val="fr-FR"/>
        </w:rPr>
      </w:pPr>
    </w:p>
    <w:p w:rsidR="000242B5" w:rsidRPr="000242B5" w:rsidRDefault="000242B5" w:rsidP="000242B5">
      <w:pPr>
        <w:spacing w:after="0" w:line="360" w:lineRule="auto"/>
        <w:jc w:val="both"/>
        <w:rPr>
          <w:rFonts w:eastAsia="Times New Roman" w:cs="Arial"/>
          <w:iCs/>
          <w:sz w:val="22"/>
          <w:lang w:val="fr-FR"/>
        </w:rPr>
      </w:pPr>
      <w:r w:rsidRPr="000242B5">
        <w:rPr>
          <w:rFonts w:eastAsia="Times New Roman" w:cs="Arial"/>
          <w:sz w:val="22"/>
          <w:lang w:val="fr-FR"/>
        </w:rPr>
        <w:t xml:space="preserve">Deuxièmement, les Pays-Bas réitèrent la </w:t>
      </w:r>
      <w:r w:rsidRPr="006B555E">
        <w:rPr>
          <w:rFonts w:eastAsia="Times New Roman" w:cs="Arial"/>
          <w:sz w:val="22"/>
          <w:u w:val="single"/>
          <w:lang w:val="fr-FR"/>
        </w:rPr>
        <w:t>recommandation</w:t>
      </w:r>
      <w:r w:rsidRPr="000242B5">
        <w:rPr>
          <w:rFonts w:eastAsia="Times New Roman" w:cs="Arial"/>
          <w:sz w:val="22"/>
          <w:lang w:val="fr-FR"/>
        </w:rPr>
        <w:t xml:space="preserve"> préconisant que le Canada ratifie le Protocole facultatif à la Convention contre la torture et autres peines ou traitements cruels. </w:t>
      </w:r>
    </w:p>
    <w:p w:rsidR="000242B5" w:rsidRPr="000242B5" w:rsidRDefault="000242B5" w:rsidP="000242B5">
      <w:pPr>
        <w:spacing w:after="0" w:line="360" w:lineRule="auto"/>
        <w:jc w:val="both"/>
        <w:rPr>
          <w:rFonts w:eastAsia="Times New Roman" w:cs="Arial"/>
          <w:sz w:val="22"/>
          <w:lang w:val="fr-FR"/>
        </w:rPr>
      </w:pPr>
    </w:p>
    <w:p w:rsidR="000242B5" w:rsidRPr="000242B5" w:rsidRDefault="000242B5" w:rsidP="000242B5">
      <w:pPr>
        <w:spacing w:after="0" w:line="360" w:lineRule="auto"/>
        <w:jc w:val="both"/>
        <w:rPr>
          <w:rFonts w:eastAsia="Times New Roman" w:cs="Arial"/>
          <w:sz w:val="22"/>
        </w:rPr>
      </w:pPr>
      <w:r w:rsidRPr="000242B5">
        <w:rPr>
          <w:rFonts w:eastAsia="Times New Roman" w:cs="Arial"/>
          <w:sz w:val="22"/>
        </w:rPr>
        <w:t xml:space="preserve">Merci, </w:t>
      </w:r>
      <w:r w:rsidR="00C03E51">
        <w:rPr>
          <w:rFonts w:eastAsia="Times New Roman" w:cs="Arial"/>
          <w:sz w:val="22"/>
        </w:rPr>
        <w:t xml:space="preserve">Monsieur le </w:t>
      </w:r>
      <w:proofErr w:type="spellStart"/>
      <w:r w:rsidR="00C03E51">
        <w:rPr>
          <w:rFonts w:eastAsia="Times New Roman" w:cs="Arial"/>
          <w:sz w:val="22"/>
        </w:rPr>
        <w:t>Président</w:t>
      </w:r>
      <w:proofErr w:type="spellEnd"/>
      <w:r w:rsidRPr="000242B5">
        <w:rPr>
          <w:rFonts w:eastAsia="Times New Roman" w:cs="Arial"/>
          <w:sz w:val="22"/>
        </w:rPr>
        <w:t>.</w:t>
      </w:r>
    </w:p>
    <w:p w:rsidR="00D309B7" w:rsidRPr="00407AEA" w:rsidRDefault="00D309B7" w:rsidP="000242B5">
      <w:pPr>
        <w:spacing w:after="0" w:line="360" w:lineRule="auto"/>
        <w:jc w:val="both"/>
        <w:rPr>
          <w:rFonts w:eastAsia="Times New Roman" w:cs="Arial"/>
          <w:sz w:val="22"/>
        </w:rPr>
      </w:pPr>
      <w:bookmarkStart w:id="0" w:name="_GoBack"/>
      <w:bookmarkEnd w:id="0"/>
    </w:p>
    <w:sectPr w:rsidR="00D309B7" w:rsidRPr="00407A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21" w:rsidRDefault="00D33C21" w:rsidP="00F34CD0">
      <w:pPr>
        <w:spacing w:after="0"/>
      </w:pPr>
      <w:r>
        <w:separator/>
      </w:r>
    </w:p>
  </w:endnote>
  <w:endnote w:type="continuationSeparator" w:id="0">
    <w:p w:rsidR="00D33C21" w:rsidRDefault="00D33C21" w:rsidP="00F34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21" w:rsidRDefault="00D33C21" w:rsidP="00F34CD0">
      <w:pPr>
        <w:spacing w:after="0"/>
      </w:pPr>
      <w:r>
        <w:separator/>
      </w:r>
    </w:p>
  </w:footnote>
  <w:footnote w:type="continuationSeparator" w:id="0">
    <w:p w:rsidR="00D33C21" w:rsidRDefault="00D33C21" w:rsidP="00F34C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BF"/>
    <w:rsid w:val="000242B5"/>
    <w:rsid w:val="00046931"/>
    <w:rsid w:val="00132EC0"/>
    <w:rsid w:val="002D2D72"/>
    <w:rsid w:val="002E5084"/>
    <w:rsid w:val="003D1528"/>
    <w:rsid w:val="00407AEA"/>
    <w:rsid w:val="00524AE4"/>
    <w:rsid w:val="006260E7"/>
    <w:rsid w:val="0063302B"/>
    <w:rsid w:val="006B555E"/>
    <w:rsid w:val="0083542A"/>
    <w:rsid w:val="00974885"/>
    <w:rsid w:val="00A05BCF"/>
    <w:rsid w:val="00BE6530"/>
    <w:rsid w:val="00BF72DD"/>
    <w:rsid w:val="00C03E51"/>
    <w:rsid w:val="00C37D15"/>
    <w:rsid w:val="00C55219"/>
    <w:rsid w:val="00CE6B46"/>
    <w:rsid w:val="00D309B7"/>
    <w:rsid w:val="00D33C21"/>
    <w:rsid w:val="00E5360C"/>
    <w:rsid w:val="00EC7F82"/>
    <w:rsid w:val="00F34CD0"/>
    <w:rsid w:val="00F430BF"/>
    <w:rsid w:val="00F8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paragraph" w:styleId="BalloonText">
    <w:name w:val="Balloon Text"/>
    <w:basedOn w:val="Normal"/>
    <w:link w:val="BalloonTextChar"/>
    <w:uiPriority w:val="99"/>
    <w:semiHidden/>
    <w:unhideWhenUsed/>
    <w:rsid w:val="00EC7F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82"/>
    <w:rPr>
      <w:rFonts w:ascii="Tahoma" w:hAnsi="Tahoma" w:cs="Tahoma"/>
      <w:sz w:val="16"/>
      <w:szCs w:val="16"/>
    </w:rPr>
  </w:style>
  <w:style w:type="character" w:styleId="CommentReference">
    <w:name w:val="annotation reference"/>
    <w:basedOn w:val="DefaultParagraphFont"/>
    <w:uiPriority w:val="99"/>
    <w:semiHidden/>
    <w:unhideWhenUsed/>
    <w:rsid w:val="00C37D15"/>
    <w:rPr>
      <w:sz w:val="16"/>
      <w:szCs w:val="16"/>
    </w:rPr>
  </w:style>
  <w:style w:type="paragraph" w:styleId="CommentText">
    <w:name w:val="annotation text"/>
    <w:basedOn w:val="Normal"/>
    <w:link w:val="CommentTextChar"/>
    <w:uiPriority w:val="99"/>
    <w:semiHidden/>
    <w:unhideWhenUsed/>
    <w:rsid w:val="00C37D15"/>
    <w:rPr>
      <w:sz w:val="20"/>
      <w:szCs w:val="20"/>
    </w:rPr>
  </w:style>
  <w:style w:type="character" w:customStyle="1" w:styleId="CommentTextChar">
    <w:name w:val="Comment Text Char"/>
    <w:basedOn w:val="DefaultParagraphFont"/>
    <w:link w:val="CommentText"/>
    <w:uiPriority w:val="99"/>
    <w:semiHidden/>
    <w:rsid w:val="00C37D15"/>
    <w:rPr>
      <w:sz w:val="20"/>
      <w:szCs w:val="20"/>
    </w:rPr>
  </w:style>
  <w:style w:type="paragraph" w:styleId="CommentSubject">
    <w:name w:val="annotation subject"/>
    <w:basedOn w:val="CommentText"/>
    <w:next w:val="CommentText"/>
    <w:link w:val="CommentSubjectChar"/>
    <w:uiPriority w:val="99"/>
    <w:semiHidden/>
    <w:unhideWhenUsed/>
    <w:rsid w:val="00C37D15"/>
    <w:rPr>
      <w:b/>
      <w:bCs/>
    </w:rPr>
  </w:style>
  <w:style w:type="character" w:customStyle="1" w:styleId="CommentSubjectChar">
    <w:name w:val="Comment Subject Char"/>
    <w:basedOn w:val="CommentTextChar"/>
    <w:link w:val="CommentSubject"/>
    <w:uiPriority w:val="99"/>
    <w:semiHidden/>
    <w:rsid w:val="00C37D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paragraph" w:styleId="BalloonText">
    <w:name w:val="Balloon Text"/>
    <w:basedOn w:val="Normal"/>
    <w:link w:val="BalloonTextChar"/>
    <w:uiPriority w:val="99"/>
    <w:semiHidden/>
    <w:unhideWhenUsed/>
    <w:rsid w:val="00EC7F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82"/>
    <w:rPr>
      <w:rFonts w:ascii="Tahoma" w:hAnsi="Tahoma" w:cs="Tahoma"/>
      <w:sz w:val="16"/>
      <w:szCs w:val="16"/>
    </w:rPr>
  </w:style>
  <w:style w:type="character" w:styleId="CommentReference">
    <w:name w:val="annotation reference"/>
    <w:basedOn w:val="DefaultParagraphFont"/>
    <w:uiPriority w:val="99"/>
    <w:semiHidden/>
    <w:unhideWhenUsed/>
    <w:rsid w:val="00C37D15"/>
    <w:rPr>
      <w:sz w:val="16"/>
      <w:szCs w:val="16"/>
    </w:rPr>
  </w:style>
  <w:style w:type="paragraph" w:styleId="CommentText">
    <w:name w:val="annotation text"/>
    <w:basedOn w:val="Normal"/>
    <w:link w:val="CommentTextChar"/>
    <w:uiPriority w:val="99"/>
    <w:semiHidden/>
    <w:unhideWhenUsed/>
    <w:rsid w:val="00C37D15"/>
    <w:rPr>
      <w:sz w:val="20"/>
      <w:szCs w:val="20"/>
    </w:rPr>
  </w:style>
  <w:style w:type="character" w:customStyle="1" w:styleId="CommentTextChar">
    <w:name w:val="Comment Text Char"/>
    <w:basedOn w:val="DefaultParagraphFont"/>
    <w:link w:val="CommentText"/>
    <w:uiPriority w:val="99"/>
    <w:semiHidden/>
    <w:rsid w:val="00C37D15"/>
    <w:rPr>
      <w:sz w:val="20"/>
      <w:szCs w:val="20"/>
    </w:rPr>
  </w:style>
  <w:style w:type="paragraph" w:styleId="CommentSubject">
    <w:name w:val="annotation subject"/>
    <w:basedOn w:val="CommentText"/>
    <w:next w:val="CommentText"/>
    <w:link w:val="CommentSubjectChar"/>
    <w:uiPriority w:val="99"/>
    <w:semiHidden/>
    <w:unhideWhenUsed/>
    <w:rsid w:val="00C37D15"/>
    <w:rPr>
      <w:b/>
      <w:bCs/>
    </w:rPr>
  </w:style>
  <w:style w:type="character" w:customStyle="1" w:styleId="CommentSubjectChar">
    <w:name w:val="Comment Subject Char"/>
    <w:basedOn w:val="CommentTextChar"/>
    <w:link w:val="CommentSubject"/>
    <w:uiPriority w:val="99"/>
    <w:semiHidden/>
    <w:rsid w:val="00C37D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C27173F537BE44A8434C1CEC65A089B" ma:contentTypeVersion="2" ma:contentTypeDescription="Country Statements" ma:contentTypeScope="" ma:versionID="6a682dda50a1f1d678a472e3fc6ac2d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35</Order1>
  </documentManagement>
</p:properties>
</file>

<file path=customXml/itemProps1.xml><?xml version="1.0" encoding="utf-8"?>
<ds:datastoreItem xmlns:ds="http://schemas.openxmlformats.org/officeDocument/2006/customXml" ds:itemID="{261B95C4-EC49-4CE6-B0A6-F3928AE26771}"/>
</file>

<file path=customXml/itemProps2.xml><?xml version="1.0" encoding="utf-8"?>
<ds:datastoreItem xmlns:ds="http://schemas.openxmlformats.org/officeDocument/2006/customXml" ds:itemID="{EB5185A0-68D0-457D-82D3-C0C4604D0B95}"/>
</file>

<file path=customXml/itemProps3.xml><?xml version="1.0" encoding="utf-8"?>
<ds:datastoreItem xmlns:ds="http://schemas.openxmlformats.org/officeDocument/2006/customXml" ds:itemID="{2FF05656-6A97-4B27-A451-5836ADBAE757}"/>
</file>

<file path=docProps/app.xml><?xml version="1.0" encoding="utf-8"?>
<Properties xmlns="http://schemas.openxmlformats.org/officeDocument/2006/extended-properties" xmlns:vt="http://schemas.openxmlformats.org/officeDocument/2006/docPropsVTypes">
  <Template>F0A6E36D</Template>
  <TotalTime>1</TotalTime>
  <Pages>1</Pages>
  <Words>168</Words>
  <Characters>929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Zoetbrood</dc:creator>
  <cp:lastModifiedBy>Lila Del Colle</cp:lastModifiedBy>
  <cp:revision>2</cp:revision>
  <dcterms:created xsi:type="dcterms:W3CDTF">2013-04-23T15:26:00Z</dcterms:created>
  <dcterms:modified xsi:type="dcterms:W3CDTF">2013-04-23T15:26:00Z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0x010100CA92D31222379248846EF4F1EBFB5EDE009C27173F537BE44A8434C1CEC65A089B</vt:lpwstr>
  </property>
</Properties>
</file>