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B7" w:rsidRPr="007C1F6B" w:rsidRDefault="00CA4DB7" w:rsidP="00CA4DB7">
      <w:pPr>
        <w:spacing w:before="120" w:after="0" w:line="320" w:lineRule="exact"/>
        <w:ind w:firstLine="720"/>
        <w:jc w:val="both"/>
        <w:rPr>
          <w:rFonts w:ascii="Times New Roman" w:eastAsia="Batang" w:hAnsi="Times New Roman" w:cs="Times New Roman"/>
          <w:b/>
          <w:sz w:val="24"/>
          <w:szCs w:val="24"/>
          <w:lang w:val="en-GB" w:eastAsia="bg-BG"/>
        </w:rPr>
      </w:pPr>
      <w:r w:rsidRPr="007C1F6B">
        <w:rPr>
          <w:rFonts w:ascii="Times New Roman" w:eastAsia="Batang" w:hAnsi="Times New Roman" w:cs="Times New Roman"/>
          <w:b/>
          <w:sz w:val="24"/>
          <w:szCs w:val="24"/>
          <w:lang w:val="en-GB" w:eastAsia="bg-BG"/>
        </w:rPr>
        <w:t xml:space="preserve">UPR 16 – </w:t>
      </w:r>
      <w:r>
        <w:rPr>
          <w:rFonts w:ascii="Times New Roman" w:eastAsia="Batang" w:hAnsi="Times New Roman" w:cs="Times New Roman"/>
          <w:b/>
          <w:sz w:val="24"/>
          <w:szCs w:val="24"/>
          <w:lang w:val="en-GB" w:eastAsia="bg-BG"/>
        </w:rPr>
        <w:t>Azerbaijan</w:t>
      </w:r>
      <w:r w:rsidRPr="007C1F6B">
        <w:rPr>
          <w:rFonts w:ascii="Times New Roman" w:eastAsia="Batang" w:hAnsi="Times New Roman" w:cs="Times New Roman"/>
          <w:b/>
          <w:sz w:val="24"/>
          <w:szCs w:val="24"/>
          <w:lang w:val="en-GB" w:eastAsia="bg-BG"/>
        </w:rPr>
        <w:t xml:space="preserve"> – </w:t>
      </w:r>
      <w:r>
        <w:rPr>
          <w:rFonts w:ascii="Times New Roman" w:eastAsia="Batang" w:hAnsi="Times New Roman" w:cs="Times New Roman"/>
          <w:b/>
          <w:sz w:val="24"/>
          <w:szCs w:val="24"/>
          <w:lang w:val="en-GB" w:eastAsia="bg-BG"/>
        </w:rPr>
        <w:t>30</w:t>
      </w:r>
      <w:r w:rsidRPr="007C1F6B">
        <w:rPr>
          <w:rFonts w:ascii="Times New Roman" w:eastAsia="Batang" w:hAnsi="Times New Roman" w:cs="Times New Roman"/>
          <w:b/>
          <w:sz w:val="24"/>
          <w:szCs w:val="24"/>
          <w:lang w:val="en-GB" w:eastAsia="bg-BG"/>
        </w:rPr>
        <w:t xml:space="preserve"> April 2013</w:t>
      </w:r>
    </w:p>
    <w:p w:rsidR="00CA4DB7" w:rsidRPr="007C1F6B" w:rsidRDefault="00CA4DB7" w:rsidP="00CA4DB7">
      <w:pPr>
        <w:spacing w:before="120" w:after="0" w:line="320" w:lineRule="exact"/>
        <w:ind w:firstLine="720"/>
        <w:jc w:val="both"/>
        <w:rPr>
          <w:rFonts w:ascii="Times New Roman" w:eastAsia="Batang" w:hAnsi="Times New Roman" w:cs="Times New Roman"/>
          <w:b/>
          <w:sz w:val="24"/>
          <w:szCs w:val="24"/>
          <w:lang w:val="en-GB" w:eastAsia="bg-BG"/>
        </w:rPr>
      </w:pPr>
      <w:r w:rsidRPr="007C1F6B">
        <w:rPr>
          <w:rFonts w:ascii="Times New Roman" w:eastAsia="Batang" w:hAnsi="Times New Roman" w:cs="Times New Roman"/>
          <w:b/>
          <w:sz w:val="24"/>
          <w:szCs w:val="24"/>
          <w:lang w:val="en-GB" w:eastAsia="bg-BG"/>
        </w:rPr>
        <w:t>STATEMENT by BULGARIA</w:t>
      </w:r>
    </w:p>
    <w:p w:rsidR="00CA4DB7" w:rsidRPr="007C1F6B" w:rsidRDefault="00CA4DB7" w:rsidP="00CA4DB7">
      <w:pPr>
        <w:spacing w:before="120" w:after="0" w:line="320" w:lineRule="exact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en-GB" w:eastAsia="bg-BG"/>
        </w:rPr>
      </w:pPr>
    </w:p>
    <w:p w:rsidR="00CA4DB7" w:rsidRPr="007C1F6B" w:rsidRDefault="00CA4DB7" w:rsidP="00CA4DB7">
      <w:pPr>
        <w:spacing w:before="120" w:after="0" w:line="320" w:lineRule="exact"/>
        <w:ind w:right="-141" w:firstLine="720"/>
        <w:jc w:val="both"/>
        <w:rPr>
          <w:rFonts w:ascii="Times New Roman" w:eastAsia="Batang" w:hAnsi="Times New Roman" w:cs="Times New Roman"/>
          <w:sz w:val="24"/>
          <w:szCs w:val="24"/>
          <w:lang w:val="en-GB" w:eastAsia="bg-BG"/>
        </w:rPr>
      </w:pPr>
      <w:r w:rsidRPr="007C1F6B">
        <w:rPr>
          <w:rFonts w:ascii="Times New Roman" w:eastAsia="Batang" w:hAnsi="Times New Roman" w:cs="Times New Roman"/>
          <w:sz w:val="24"/>
          <w:szCs w:val="24"/>
          <w:lang w:val="en-GB" w:eastAsia="bg-BG"/>
        </w:rPr>
        <w:t>Thank you, Mr President,</w:t>
      </w:r>
    </w:p>
    <w:p w:rsidR="00CA4DB7" w:rsidRPr="007C1F6B" w:rsidRDefault="00CA4DB7" w:rsidP="00CA4DB7">
      <w:pPr>
        <w:spacing w:before="120" w:after="0" w:line="320" w:lineRule="exact"/>
        <w:ind w:right="-141" w:firstLine="720"/>
        <w:jc w:val="both"/>
        <w:rPr>
          <w:rFonts w:ascii="Times New Roman" w:eastAsia="Batang" w:hAnsi="Times New Roman" w:cs="Times New Roman"/>
          <w:sz w:val="24"/>
          <w:szCs w:val="24"/>
          <w:lang w:val="en-GB" w:eastAsia="bg-BG"/>
        </w:rPr>
      </w:pPr>
    </w:p>
    <w:p w:rsidR="00CA4DB7" w:rsidRPr="007C1F6B" w:rsidRDefault="00CA4DB7" w:rsidP="00CA4DB7">
      <w:pPr>
        <w:spacing w:before="120" w:after="0" w:line="320" w:lineRule="exact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en-GB" w:eastAsia="bg-BG"/>
        </w:rPr>
      </w:pPr>
      <w:r w:rsidRPr="007C1F6B">
        <w:rPr>
          <w:rFonts w:ascii="Times New Roman" w:eastAsia="Batang" w:hAnsi="Times New Roman" w:cs="Times New Roman"/>
          <w:sz w:val="24"/>
          <w:szCs w:val="24"/>
          <w:lang w:val="en-GB" w:eastAsia="bg-BG"/>
        </w:rPr>
        <w:t xml:space="preserve">Bulgaria welcomes the distinguished delegation of </w:t>
      </w:r>
      <w:r>
        <w:rPr>
          <w:rFonts w:ascii="Times New Roman" w:eastAsia="Batang" w:hAnsi="Times New Roman" w:cs="Times New Roman"/>
          <w:sz w:val="24"/>
          <w:szCs w:val="24"/>
          <w:lang w:val="en-GB" w:eastAsia="bg-BG"/>
        </w:rPr>
        <w:t xml:space="preserve">Azerbaijan </w:t>
      </w:r>
      <w:r w:rsidRPr="007C1F6B">
        <w:rPr>
          <w:rFonts w:ascii="Times New Roman" w:eastAsia="Batang" w:hAnsi="Times New Roman" w:cs="Times New Roman"/>
          <w:sz w:val="24"/>
          <w:szCs w:val="24"/>
          <w:lang w:val="en-GB" w:eastAsia="bg-BG"/>
        </w:rPr>
        <w:t xml:space="preserve">to </w:t>
      </w:r>
      <w:r w:rsidR="002C7CDE">
        <w:rPr>
          <w:rFonts w:ascii="Times New Roman" w:eastAsia="Batang" w:hAnsi="Times New Roman" w:cs="Times New Roman"/>
          <w:sz w:val="24"/>
          <w:szCs w:val="24"/>
          <w:lang w:val="en-GB" w:eastAsia="bg-BG"/>
        </w:rPr>
        <w:t>the second UPR cycle</w:t>
      </w:r>
      <w:r w:rsidRPr="007C1F6B">
        <w:rPr>
          <w:rFonts w:ascii="Times New Roman" w:eastAsia="Batang" w:hAnsi="Times New Roman" w:cs="Times New Roman"/>
          <w:sz w:val="24"/>
          <w:szCs w:val="24"/>
          <w:lang w:val="en-GB" w:eastAsia="bg-BG"/>
        </w:rPr>
        <w:t>.</w:t>
      </w:r>
    </w:p>
    <w:p w:rsidR="00CA4DB7" w:rsidRPr="007C1F6B" w:rsidRDefault="00CA4DB7" w:rsidP="00F0320D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val="en-GB"/>
        </w:rPr>
      </w:pPr>
      <w:r w:rsidRPr="007C1F6B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We congratulate </w:t>
      </w:r>
      <w:r w:rsidR="00175E38">
        <w:rPr>
          <w:rFonts w:ascii="Times New Roman" w:eastAsia="Batang" w:hAnsi="Times New Roman" w:cs="Times New Roman"/>
          <w:sz w:val="24"/>
          <w:szCs w:val="24"/>
          <w:lang w:val="en-US"/>
        </w:rPr>
        <w:t>Azerbaijan</w:t>
      </w:r>
      <w:r w:rsidRPr="007C1F6B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for its comprehensive second UPR report and </w:t>
      </w:r>
      <w:r w:rsidR="009075EC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view </w:t>
      </w:r>
      <w:r w:rsidR="009075EC" w:rsidRPr="007C1F6B">
        <w:rPr>
          <w:rFonts w:ascii="Times New Roman" w:eastAsia="Batang" w:hAnsi="Times New Roman" w:cs="Times New Roman"/>
          <w:sz w:val="24"/>
          <w:szCs w:val="24"/>
          <w:lang w:val="en-GB"/>
        </w:rPr>
        <w:t>positive</w:t>
      </w:r>
      <w:r w:rsidR="009075EC">
        <w:rPr>
          <w:rFonts w:ascii="Times New Roman" w:eastAsia="Batang" w:hAnsi="Times New Roman" w:cs="Times New Roman"/>
          <w:sz w:val="24"/>
          <w:szCs w:val="24"/>
          <w:lang w:val="en-GB"/>
        </w:rPr>
        <w:t xml:space="preserve">ly </w:t>
      </w:r>
      <w:r w:rsidRPr="007C1F6B">
        <w:rPr>
          <w:rFonts w:ascii="Times New Roman" w:eastAsia="Batang" w:hAnsi="Times New Roman" w:cs="Times New Roman"/>
          <w:sz w:val="24"/>
          <w:szCs w:val="24"/>
          <w:lang w:val="en-GB"/>
        </w:rPr>
        <w:t xml:space="preserve">that </w:t>
      </w:r>
      <w:r w:rsidR="00F0320D">
        <w:rPr>
          <w:rFonts w:ascii="Times New Roman" w:eastAsia="Batang" w:hAnsi="Times New Roman" w:cs="Times New Roman"/>
          <w:sz w:val="24"/>
          <w:szCs w:val="24"/>
          <w:lang w:val="en-GB"/>
        </w:rPr>
        <w:t xml:space="preserve">it reflects information on implementation of the </w:t>
      </w:r>
      <w:r w:rsidR="00F0320D" w:rsidRPr="00F0320D">
        <w:rPr>
          <w:rFonts w:ascii="Times New Roman" w:eastAsia="Batang" w:hAnsi="Times New Roman" w:cs="Times New Roman"/>
          <w:sz w:val="24"/>
          <w:szCs w:val="24"/>
          <w:lang w:val="en-GB"/>
        </w:rPr>
        <w:t>recommendations acce</w:t>
      </w:r>
      <w:r w:rsidR="00F0320D">
        <w:rPr>
          <w:rFonts w:ascii="Times New Roman" w:eastAsia="Batang" w:hAnsi="Times New Roman" w:cs="Times New Roman"/>
          <w:sz w:val="24"/>
          <w:szCs w:val="24"/>
          <w:lang w:val="en-GB"/>
        </w:rPr>
        <w:t xml:space="preserve">pted during the first review, as well as information on recent </w:t>
      </w:r>
      <w:r w:rsidR="00F0320D" w:rsidRPr="00F0320D">
        <w:rPr>
          <w:rFonts w:ascii="Times New Roman" w:eastAsia="Batang" w:hAnsi="Times New Roman" w:cs="Times New Roman"/>
          <w:sz w:val="24"/>
          <w:szCs w:val="24"/>
          <w:lang w:val="en-GB"/>
        </w:rPr>
        <w:t xml:space="preserve">achievements on the </w:t>
      </w:r>
      <w:r w:rsidR="00F0320D">
        <w:rPr>
          <w:rFonts w:ascii="Times New Roman" w:eastAsia="Batang" w:hAnsi="Times New Roman" w:cs="Times New Roman"/>
          <w:sz w:val="24"/>
          <w:szCs w:val="24"/>
          <w:lang w:val="en-GB"/>
        </w:rPr>
        <w:t>promotion and protection of hum</w:t>
      </w:r>
      <w:r w:rsidR="00F0320D" w:rsidRPr="00F0320D">
        <w:rPr>
          <w:rFonts w:ascii="Times New Roman" w:eastAsia="Batang" w:hAnsi="Times New Roman" w:cs="Times New Roman"/>
          <w:sz w:val="24"/>
          <w:szCs w:val="24"/>
          <w:lang w:val="en-GB"/>
        </w:rPr>
        <w:t>an r</w:t>
      </w:r>
      <w:r w:rsidR="00F0320D">
        <w:rPr>
          <w:rFonts w:ascii="Times New Roman" w:eastAsia="Batang" w:hAnsi="Times New Roman" w:cs="Times New Roman"/>
          <w:sz w:val="24"/>
          <w:szCs w:val="24"/>
          <w:lang w:val="en-GB"/>
        </w:rPr>
        <w:t>ights in the coun</w:t>
      </w:r>
      <w:bookmarkStart w:id="0" w:name="_GoBack"/>
      <w:bookmarkEnd w:id="0"/>
      <w:r w:rsidR="00F0320D">
        <w:rPr>
          <w:rFonts w:ascii="Times New Roman" w:eastAsia="Batang" w:hAnsi="Times New Roman" w:cs="Times New Roman"/>
          <w:sz w:val="24"/>
          <w:szCs w:val="24"/>
          <w:lang w:val="en-GB"/>
        </w:rPr>
        <w:t>try.</w:t>
      </w:r>
    </w:p>
    <w:p w:rsidR="00CA4DB7" w:rsidRDefault="009D28F2" w:rsidP="00E47A4B">
      <w:pPr>
        <w:spacing w:before="120"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Bulgaria</w:t>
      </w:r>
      <w:r w:rsidR="00CA4DB7" w:rsidRPr="007C1F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3200">
        <w:rPr>
          <w:rFonts w:ascii="Times New Roman" w:hAnsi="Times New Roman" w:cs="Times New Roman"/>
          <w:sz w:val="24"/>
          <w:szCs w:val="24"/>
          <w:lang w:val="en-GB"/>
        </w:rPr>
        <w:t>appreciate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A4DB7" w:rsidRPr="007C1F6B">
        <w:rPr>
          <w:rFonts w:ascii="Times New Roman" w:hAnsi="Times New Roman" w:cs="Times New Roman"/>
          <w:sz w:val="24"/>
          <w:szCs w:val="24"/>
          <w:lang w:val="en-GB"/>
        </w:rPr>
        <w:t xml:space="preserve"> that the </w:t>
      </w:r>
      <w:r w:rsidR="007B3200" w:rsidRPr="007B3200">
        <w:rPr>
          <w:rFonts w:ascii="Times New Roman" w:hAnsi="Times New Roman" w:cs="Times New Roman"/>
          <w:sz w:val="24"/>
          <w:szCs w:val="24"/>
          <w:lang w:val="en-GB"/>
        </w:rPr>
        <w:t>promotion an</w:t>
      </w:r>
      <w:r w:rsidR="007B3200">
        <w:rPr>
          <w:rFonts w:ascii="Times New Roman" w:hAnsi="Times New Roman" w:cs="Times New Roman"/>
          <w:sz w:val="24"/>
          <w:szCs w:val="24"/>
          <w:lang w:val="en-GB"/>
        </w:rPr>
        <w:t xml:space="preserve">d protection of human rights is </w:t>
      </w:r>
      <w:r w:rsidR="007B3200" w:rsidRPr="007B3200">
        <w:rPr>
          <w:rFonts w:ascii="Times New Roman" w:hAnsi="Times New Roman" w:cs="Times New Roman"/>
          <w:sz w:val="24"/>
          <w:szCs w:val="24"/>
          <w:lang w:val="en-GB"/>
        </w:rPr>
        <w:t>a pr</w:t>
      </w:r>
      <w:r w:rsidR="007B3200">
        <w:rPr>
          <w:rFonts w:ascii="Times New Roman" w:hAnsi="Times New Roman" w:cs="Times New Roman"/>
          <w:sz w:val="24"/>
          <w:szCs w:val="24"/>
          <w:lang w:val="en-GB"/>
        </w:rPr>
        <w:t xml:space="preserve">iority issue for the Government </w:t>
      </w:r>
      <w:r w:rsidR="007B3200" w:rsidRPr="007B3200">
        <w:rPr>
          <w:rFonts w:ascii="Times New Roman" w:hAnsi="Times New Roman" w:cs="Times New Roman"/>
          <w:sz w:val="24"/>
          <w:szCs w:val="24"/>
          <w:lang w:val="en-GB"/>
        </w:rPr>
        <w:t>of Azerbaijan</w:t>
      </w:r>
      <w:r w:rsidR="00E47A4B">
        <w:rPr>
          <w:rFonts w:ascii="Times New Roman" w:hAnsi="Times New Roman" w:cs="Times New Roman"/>
          <w:sz w:val="24"/>
          <w:szCs w:val="24"/>
          <w:lang w:val="en-GB"/>
        </w:rPr>
        <w:t xml:space="preserve"> and that a National Programme for Action was approved to raise </w:t>
      </w:r>
      <w:r w:rsidR="00E47A4B" w:rsidRPr="00E47A4B">
        <w:rPr>
          <w:rFonts w:ascii="Times New Roman" w:hAnsi="Times New Roman" w:cs="Times New Roman"/>
          <w:sz w:val="24"/>
          <w:szCs w:val="24"/>
          <w:lang w:val="en-GB"/>
        </w:rPr>
        <w:t>the effectiveness of</w:t>
      </w:r>
      <w:r w:rsidR="00E47A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618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47A4B">
        <w:rPr>
          <w:rFonts w:ascii="Times New Roman" w:hAnsi="Times New Roman" w:cs="Times New Roman"/>
          <w:sz w:val="24"/>
          <w:szCs w:val="24"/>
          <w:lang w:val="en-GB"/>
        </w:rPr>
        <w:t xml:space="preserve">protection of human rights and </w:t>
      </w:r>
      <w:r w:rsidR="00E47A4B" w:rsidRPr="00E47A4B">
        <w:rPr>
          <w:rFonts w:ascii="Times New Roman" w:hAnsi="Times New Roman" w:cs="Times New Roman"/>
          <w:sz w:val="24"/>
          <w:szCs w:val="24"/>
          <w:lang w:val="en-GB"/>
        </w:rPr>
        <w:t>freedoms</w:t>
      </w:r>
      <w:r w:rsidR="007B3200" w:rsidRPr="007B320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47A4B" w:rsidRPr="007C1F6B" w:rsidRDefault="009D28F2" w:rsidP="009D28F2">
      <w:pPr>
        <w:spacing w:before="120"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also note that after the first review </w:t>
      </w:r>
      <w:r w:rsidR="008D408D">
        <w:rPr>
          <w:rFonts w:ascii="Times New Roman" w:hAnsi="Times New Roman" w:cs="Times New Roman"/>
          <w:sz w:val="24"/>
          <w:szCs w:val="24"/>
          <w:lang w:val="en-GB"/>
        </w:rPr>
        <w:t xml:space="preserve">Azerbaijan acceded to </w:t>
      </w:r>
      <w:r>
        <w:rPr>
          <w:rFonts w:ascii="Times New Roman" w:hAnsi="Times New Roman" w:cs="Times New Roman"/>
          <w:sz w:val="24"/>
          <w:szCs w:val="24"/>
          <w:lang w:val="en-GB"/>
        </w:rPr>
        <w:t>OPCAT (</w:t>
      </w:r>
      <w:r w:rsidR="008D408D">
        <w:rPr>
          <w:rFonts w:ascii="Times New Roman" w:hAnsi="Times New Roman" w:cs="Times New Roman"/>
          <w:sz w:val="24"/>
          <w:szCs w:val="24"/>
          <w:lang w:val="en-GB"/>
        </w:rPr>
        <w:t xml:space="preserve">Optional </w:t>
      </w:r>
      <w:r w:rsidR="008D408D" w:rsidRPr="008D408D">
        <w:rPr>
          <w:rFonts w:ascii="Times New Roman" w:hAnsi="Times New Roman" w:cs="Times New Roman"/>
          <w:sz w:val="24"/>
          <w:szCs w:val="24"/>
          <w:lang w:val="en-GB"/>
        </w:rPr>
        <w:t>Pro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tocol to the Convention against </w:t>
      </w:r>
      <w:r w:rsidR="008D408D" w:rsidRPr="008D408D">
        <w:rPr>
          <w:rFonts w:ascii="Times New Roman" w:hAnsi="Times New Roman" w:cs="Times New Roman"/>
          <w:sz w:val="24"/>
          <w:szCs w:val="24"/>
          <w:lang w:val="en-GB"/>
        </w:rPr>
        <w:t>Torture and Other Cr</w:t>
      </w:r>
      <w:r w:rsidR="008D408D">
        <w:rPr>
          <w:rFonts w:ascii="Times New Roman" w:hAnsi="Times New Roman" w:cs="Times New Roman"/>
          <w:sz w:val="24"/>
          <w:szCs w:val="24"/>
          <w:lang w:val="en-GB"/>
        </w:rPr>
        <w:t>uel, Inhuman or Degrading Treat</w:t>
      </w:r>
      <w:r w:rsidR="008D408D" w:rsidRPr="008D408D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8D408D">
        <w:rPr>
          <w:rFonts w:ascii="Times New Roman" w:hAnsi="Times New Roman" w:cs="Times New Roman"/>
          <w:sz w:val="24"/>
          <w:szCs w:val="24"/>
          <w:lang w:val="en-GB"/>
        </w:rPr>
        <w:t>ent or Punishment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D40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D408D" w:rsidRPr="008D408D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8D408D">
        <w:rPr>
          <w:rFonts w:ascii="Times New Roman" w:hAnsi="Times New Roman" w:cs="Times New Roman"/>
          <w:sz w:val="24"/>
          <w:szCs w:val="24"/>
          <w:lang w:val="en-GB"/>
        </w:rPr>
        <w:t>appointed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063C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8D408D" w:rsidRPr="008D408D">
        <w:rPr>
          <w:rFonts w:ascii="Times New Roman" w:hAnsi="Times New Roman" w:cs="Times New Roman"/>
          <w:sz w:val="24"/>
          <w:szCs w:val="24"/>
          <w:lang w:val="en-GB"/>
        </w:rPr>
        <w:t xml:space="preserve"> Commiss</w:t>
      </w:r>
      <w:r w:rsidR="008D408D">
        <w:rPr>
          <w:rFonts w:ascii="Times New Roman" w:hAnsi="Times New Roman" w:cs="Times New Roman"/>
          <w:sz w:val="24"/>
          <w:szCs w:val="24"/>
          <w:lang w:val="en-GB"/>
        </w:rPr>
        <w:t>ioner on Human Rights (Ombudsma</w:t>
      </w:r>
      <w:r w:rsidR="008D408D" w:rsidRPr="008D408D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8D408D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8D408D" w:rsidRPr="008D408D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0B0130">
        <w:rPr>
          <w:rFonts w:ascii="Times New Roman" w:hAnsi="Times New Roman" w:cs="Times New Roman"/>
          <w:sz w:val="24"/>
          <w:szCs w:val="24"/>
          <w:lang w:val="en-GB"/>
        </w:rPr>
        <w:t xml:space="preserve">national </w:t>
      </w:r>
      <w:r w:rsidR="008D408D" w:rsidRPr="008D408D">
        <w:rPr>
          <w:rFonts w:ascii="Times New Roman" w:hAnsi="Times New Roman" w:cs="Times New Roman"/>
          <w:sz w:val="24"/>
          <w:szCs w:val="24"/>
          <w:lang w:val="en-GB"/>
        </w:rPr>
        <w:t>pre</w:t>
      </w:r>
      <w:r w:rsidR="008D408D">
        <w:rPr>
          <w:rFonts w:ascii="Times New Roman" w:hAnsi="Times New Roman" w:cs="Times New Roman"/>
          <w:sz w:val="24"/>
          <w:szCs w:val="24"/>
          <w:lang w:val="en-GB"/>
        </w:rPr>
        <w:t>ventive mechanism on 13 January 2009</w:t>
      </w:r>
      <w:r w:rsidR="008D408D" w:rsidRPr="008D408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E47A4B" w:rsidRDefault="00E47A4B" w:rsidP="008909B9">
      <w:pPr>
        <w:spacing w:before="120" w:after="0" w:line="320" w:lineRule="exact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Batang" w:hAnsi="Times New Roman" w:cs="Times New Roman"/>
          <w:sz w:val="24"/>
          <w:szCs w:val="24"/>
          <w:lang w:val="en-GB" w:eastAsia="bg-BG"/>
        </w:rPr>
        <w:t xml:space="preserve">In the framework of the second cycle of the UPR, </w:t>
      </w:r>
      <w:r w:rsidR="00CA4DB7" w:rsidRPr="007C1F6B">
        <w:rPr>
          <w:rFonts w:ascii="Times New Roman" w:eastAsia="Batang" w:hAnsi="Times New Roman" w:cs="Times New Roman"/>
          <w:sz w:val="24"/>
          <w:szCs w:val="24"/>
          <w:lang w:val="en-GB" w:eastAsia="bg-BG"/>
        </w:rPr>
        <w:t xml:space="preserve">Bulgaria would </w:t>
      </w:r>
      <w:r>
        <w:rPr>
          <w:rFonts w:ascii="Times New Roman" w:eastAsia="Batang" w:hAnsi="Times New Roman" w:cs="Times New Roman"/>
          <w:sz w:val="24"/>
          <w:szCs w:val="24"/>
          <w:lang w:val="en-GB" w:eastAsia="bg-BG"/>
        </w:rPr>
        <w:t xml:space="preserve">like to </w:t>
      </w:r>
      <w:r w:rsidR="000B0130">
        <w:rPr>
          <w:rFonts w:ascii="Times New Roman" w:eastAsia="Batang" w:hAnsi="Times New Roman" w:cs="Times New Roman"/>
          <w:sz w:val="24"/>
          <w:szCs w:val="24"/>
          <w:lang w:val="en-GB" w:eastAsia="bg-BG"/>
        </w:rPr>
        <w:t xml:space="preserve">recommend </w:t>
      </w:r>
      <w:r w:rsidR="00391756">
        <w:rPr>
          <w:rFonts w:ascii="Times New Roman" w:eastAsia="Batang" w:hAnsi="Times New Roman" w:cs="Times New Roman"/>
          <w:sz w:val="24"/>
          <w:szCs w:val="24"/>
          <w:lang w:val="en-GB" w:eastAsia="bg-BG"/>
        </w:rPr>
        <w:t xml:space="preserve">to </w:t>
      </w:r>
      <w:r w:rsidR="009D28F2">
        <w:rPr>
          <w:rFonts w:ascii="Times New Roman" w:eastAsia="Batang" w:hAnsi="Times New Roman" w:cs="Times New Roman"/>
          <w:sz w:val="24"/>
          <w:szCs w:val="24"/>
          <w:lang w:val="en-GB" w:eastAsia="bg-BG"/>
        </w:rPr>
        <w:t xml:space="preserve">Azerbaijan </w:t>
      </w:r>
      <w:r>
        <w:rPr>
          <w:rFonts w:ascii="Times New Roman" w:eastAsia="Batang" w:hAnsi="Times New Roman" w:cs="Times New Roman"/>
          <w:sz w:val="24"/>
          <w:szCs w:val="24"/>
          <w:lang w:val="en-GB" w:eastAsia="bg-BG"/>
        </w:rPr>
        <w:t>the following</w:t>
      </w:r>
      <w:r w:rsidR="000B0130">
        <w:rPr>
          <w:rFonts w:ascii="Times New Roman" w:eastAsia="Batang" w:hAnsi="Times New Roman" w:cs="Times New Roman"/>
          <w:sz w:val="24"/>
          <w:szCs w:val="24"/>
          <w:lang w:val="en-GB" w:eastAsia="bg-BG"/>
        </w:rPr>
        <w:t>:</w:t>
      </w:r>
    </w:p>
    <w:p w:rsidR="00E47A4B" w:rsidRDefault="009D28F2" w:rsidP="00E47A4B">
      <w:pPr>
        <w:pStyle w:val="ListParagraph"/>
        <w:numPr>
          <w:ilvl w:val="0"/>
          <w:numId w:val="1"/>
        </w:numPr>
        <w:spacing w:before="120" w:after="0" w:line="320" w:lineRule="exact"/>
        <w:jc w:val="both"/>
        <w:rPr>
          <w:rFonts w:ascii="Times New Roman" w:eastAsia="Batang" w:hAnsi="Times New Roman" w:cs="Times New Roman"/>
          <w:sz w:val="24"/>
          <w:szCs w:val="24"/>
          <w:lang w:val="en-GB" w:eastAsia="bg-BG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036182">
        <w:rPr>
          <w:rFonts w:ascii="Times New Roman" w:hAnsi="Times New Roman" w:cs="Times New Roman"/>
          <w:sz w:val="24"/>
          <w:szCs w:val="24"/>
          <w:lang w:val="en-GB"/>
        </w:rPr>
        <w:t>enhance the role of the Ombudsman and take measure</w:t>
      </w:r>
      <w:r w:rsidR="007139D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36182">
        <w:rPr>
          <w:rFonts w:ascii="Times New Roman" w:hAnsi="Times New Roman" w:cs="Times New Roman"/>
          <w:sz w:val="24"/>
          <w:szCs w:val="24"/>
          <w:lang w:val="en-GB"/>
        </w:rPr>
        <w:t xml:space="preserve"> providing for the </w:t>
      </w:r>
      <w:r w:rsidR="00036182" w:rsidRPr="008D408D">
        <w:rPr>
          <w:rFonts w:ascii="Times New Roman" w:hAnsi="Times New Roman" w:cs="Times New Roman"/>
          <w:sz w:val="24"/>
          <w:szCs w:val="24"/>
          <w:lang w:val="en-GB"/>
        </w:rPr>
        <w:t>effec</w:t>
      </w:r>
      <w:r w:rsidR="00036182">
        <w:rPr>
          <w:rFonts w:ascii="Times New Roman" w:hAnsi="Times New Roman" w:cs="Times New Roman"/>
          <w:sz w:val="24"/>
          <w:szCs w:val="24"/>
          <w:lang w:val="en-GB"/>
        </w:rPr>
        <w:t xml:space="preserve">tive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implementation of </w:t>
      </w:r>
      <w:r w:rsidR="00036182"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r w:rsidR="000B0130">
        <w:rPr>
          <w:rFonts w:ascii="Times New Roman" w:hAnsi="Times New Roman" w:cs="Times New Roman"/>
          <w:sz w:val="24"/>
          <w:szCs w:val="24"/>
          <w:lang w:val="en-GB"/>
        </w:rPr>
        <w:t xml:space="preserve">functions as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national </w:t>
      </w:r>
      <w:r w:rsidRPr="008D408D">
        <w:rPr>
          <w:rFonts w:ascii="Times New Roman" w:hAnsi="Times New Roman" w:cs="Times New Roman"/>
          <w:sz w:val="24"/>
          <w:szCs w:val="24"/>
          <w:lang w:val="en-GB"/>
        </w:rPr>
        <w:t>preven</w:t>
      </w:r>
      <w:r>
        <w:rPr>
          <w:rFonts w:ascii="Times New Roman" w:hAnsi="Times New Roman" w:cs="Times New Roman"/>
          <w:sz w:val="24"/>
          <w:szCs w:val="24"/>
          <w:lang w:val="en-GB"/>
        </w:rPr>
        <w:t>tive</w:t>
      </w:r>
      <w:r w:rsidR="00076EBF">
        <w:rPr>
          <w:rFonts w:ascii="Times New Roman" w:hAnsi="Times New Roman" w:cs="Times New Roman"/>
          <w:sz w:val="24"/>
          <w:szCs w:val="24"/>
          <w:lang w:val="en-GB"/>
        </w:rPr>
        <w:t xml:space="preserve"> mechanism </w:t>
      </w:r>
      <w:r w:rsidR="007139DE">
        <w:rPr>
          <w:rFonts w:ascii="Times New Roman" w:hAnsi="Times New Roman" w:cs="Times New Roman"/>
          <w:sz w:val="24"/>
          <w:szCs w:val="24"/>
          <w:lang w:val="en-GB"/>
        </w:rPr>
        <w:t xml:space="preserve">in accordance with the </w:t>
      </w:r>
      <w:r w:rsidR="007139DE" w:rsidRPr="008D408D">
        <w:rPr>
          <w:rFonts w:ascii="Times New Roman" w:hAnsi="Times New Roman" w:cs="Times New Roman"/>
          <w:sz w:val="24"/>
          <w:szCs w:val="24"/>
          <w:lang w:val="en-GB"/>
        </w:rPr>
        <w:t>Optional Protocol</w:t>
      </w:r>
      <w:r w:rsidR="007139DE">
        <w:rPr>
          <w:rFonts w:ascii="Times New Roman" w:hAnsi="Times New Roman" w:cs="Times New Roman"/>
          <w:sz w:val="24"/>
          <w:szCs w:val="24"/>
          <w:lang w:val="en-GB"/>
        </w:rPr>
        <w:t xml:space="preserve"> to CAT</w:t>
      </w:r>
      <w:r w:rsidR="002858B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05A66" w:rsidRDefault="00CA4DB7" w:rsidP="00C174F4">
      <w:pPr>
        <w:spacing w:before="120" w:after="0" w:line="320" w:lineRule="exact"/>
        <w:ind w:firstLine="720"/>
        <w:jc w:val="both"/>
      </w:pPr>
      <w:r>
        <w:rPr>
          <w:rFonts w:ascii="Times New Roman" w:eastAsia="Batang" w:hAnsi="Times New Roman" w:cs="Times New Roman"/>
          <w:sz w:val="24"/>
          <w:szCs w:val="24"/>
          <w:lang w:val="en-GB" w:eastAsia="bg-BG"/>
        </w:rPr>
        <w:t>Thank you.</w:t>
      </w:r>
    </w:p>
    <w:sectPr w:rsidR="00605A66" w:rsidSect="005A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122C"/>
    <w:multiLevelType w:val="hybridMultilevel"/>
    <w:tmpl w:val="AFDC3E1C"/>
    <w:lvl w:ilvl="0" w:tplc="97146742">
      <w:start w:val="4"/>
      <w:numFmt w:val="bullet"/>
      <w:lvlText w:val="-"/>
      <w:lvlJc w:val="left"/>
      <w:pPr>
        <w:ind w:left="1068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B7"/>
    <w:rsid w:val="000258AC"/>
    <w:rsid w:val="00036182"/>
    <w:rsid w:val="00076EBF"/>
    <w:rsid w:val="000B0130"/>
    <w:rsid w:val="000D3B80"/>
    <w:rsid w:val="00175E38"/>
    <w:rsid w:val="001859A7"/>
    <w:rsid w:val="0028346C"/>
    <w:rsid w:val="002858B1"/>
    <w:rsid w:val="002C7CDE"/>
    <w:rsid w:val="00306C5C"/>
    <w:rsid w:val="00330EEC"/>
    <w:rsid w:val="00391756"/>
    <w:rsid w:val="00445554"/>
    <w:rsid w:val="005A7520"/>
    <w:rsid w:val="00605A66"/>
    <w:rsid w:val="007139DE"/>
    <w:rsid w:val="007B3200"/>
    <w:rsid w:val="008909B9"/>
    <w:rsid w:val="008D408D"/>
    <w:rsid w:val="009075EC"/>
    <w:rsid w:val="00914B8A"/>
    <w:rsid w:val="00982DEF"/>
    <w:rsid w:val="009D28F2"/>
    <w:rsid w:val="00BD063C"/>
    <w:rsid w:val="00C174F4"/>
    <w:rsid w:val="00C20410"/>
    <w:rsid w:val="00CA4DB7"/>
    <w:rsid w:val="00CB5F5E"/>
    <w:rsid w:val="00D36601"/>
    <w:rsid w:val="00D86CAF"/>
    <w:rsid w:val="00E05ACB"/>
    <w:rsid w:val="00E47A4B"/>
    <w:rsid w:val="00F0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06F0DB9243CF545B924A0065EA0811F" ma:contentTypeVersion="2" ma:contentTypeDescription="Country Statements" ma:contentTypeScope="" ma:versionID="19ad9fa148d7380b252f45f9217c77a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23</Order1>
  </documentManagement>
</p:properties>
</file>

<file path=customXml/itemProps1.xml><?xml version="1.0" encoding="utf-8"?>
<ds:datastoreItem xmlns:ds="http://schemas.openxmlformats.org/officeDocument/2006/customXml" ds:itemID="{FE25D624-0EDD-4212-85F3-3B6708E6FCE5}"/>
</file>

<file path=customXml/itemProps2.xml><?xml version="1.0" encoding="utf-8"?>
<ds:datastoreItem xmlns:ds="http://schemas.openxmlformats.org/officeDocument/2006/customXml" ds:itemID="{57A770BA-053A-4DE3-897D-484CCF040652}"/>
</file>

<file path=customXml/itemProps3.xml><?xml version="1.0" encoding="utf-8"?>
<ds:datastoreItem xmlns:ds="http://schemas.openxmlformats.org/officeDocument/2006/customXml" ds:itemID="{4907916E-93CE-43D2-92C3-F05EAE465359}"/>
</file>

<file path=customXml/itemProps4.xml><?xml version="1.0" encoding="utf-8"?>
<ds:datastoreItem xmlns:ds="http://schemas.openxmlformats.org/officeDocument/2006/customXml" ds:itemID="{B0253FE7-B064-427B-8D4E-2D9F164292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Bulgaria</dc:title>
  <dc:creator>user4</dc:creator>
  <cp:lastModifiedBy>user4</cp:lastModifiedBy>
  <cp:revision>3</cp:revision>
  <cp:lastPrinted>2013-04-24T14:53:00Z</cp:lastPrinted>
  <dcterms:created xsi:type="dcterms:W3CDTF">2013-04-29T09:44:00Z</dcterms:created>
  <dcterms:modified xsi:type="dcterms:W3CDTF">2013-04-29T09:48:00Z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0x010100CA92D31222379248846EF4F1EBFB5EDE00F06F0DB9243CF545B924A0065EA0811F</vt:lpwstr>
  </property>
</Properties>
</file>