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5BF" w:rsidRDefault="00B575BF" w:rsidP="005E5B6F">
      <w:pPr>
        <w:rPr>
          <w:rFonts w:ascii="Verdana" w:eastAsia="Calibri" w:hAnsi="Verdana"/>
          <w:b/>
          <w:sz w:val="22"/>
          <w:szCs w:val="22"/>
        </w:rPr>
      </w:pPr>
    </w:p>
    <w:p w:rsidR="00B575BF" w:rsidRDefault="00B575BF" w:rsidP="005E5B6F">
      <w:pPr>
        <w:rPr>
          <w:rFonts w:ascii="Verdana" w:eastAsia="Calibri" w:hAnsi="Verdana"/>
          <w:b/>
          <w:sz w:val="22"/>
          <w:szCs w:val="22"/>
        </w:rPr>
      </w:pPr>
    </w:p>
    <w:p w:rsidR="005E5B6F" w:rsidRPr="00116EAD" w:rsidRDefault="005E5B6F" w:rsidP="005E5B6F">
      <w:pPr>
        <w:rPr>
          <w:rFonts w:ascii="Verdana" w:eastAsia="Calibri" w:hAnsi="Verdana"/>
          <w:b/>
          <w:sz w:val="22"/>
          <w:szCs w:val="22"/>
        </w:rPr>
      </w:pPr>
      <w:bookmarkStart w:id="0" w:name="_GoBack"/>
      <w:bookmarkEnd w:id="0"/>
      <w:r w:rsidRPr="00116EAD">
        <w:rPr>
          <w:rFonts w:ascii="Verdana" w:eastAsia="Calibri" w:hAnsi="Verdana"/>
          <w:b/>
          <w:sz w:val="22"/>
          <w:szCs w:val="22"/>
        </w:rPr>
        <w:t>Universal Periodic Review 1</w:t>
      </w:r>
      <w:r w:rsidR="005B2854" w:rsidRPr="00116EAD">
        <w:rPr>
          <w:rFonts w:ascii="Verdana" w:eastAsia="Calibri" w:hAnsi="Verdana"/>
          <w:b/>
          <w:sz w:val="22"/>
          <w:szCs w:val="22"/>
        </w:rPr>
        <w:t>4</w:t>
      </w:r>
      <w:r w:rsidRPr="00116EAD">
        <w:rPr>
          <w:rFonts w:ascii="Verdana" w:eastAsia="Calibri" w:hAnsi="Verdana"/>
          <w:b/>
          <w:sz w:val="22"/>
          <w:szCs w:val="22"/>
        </w:rPr>
        <w:t xml:space="preserve"> – </w:t>
      </w:r>
      <w:r w:rsidR="001C0926">
        <w:rPr>
          <w:rFonts w:ascii="Verdana" w:eastAsia="Calibri" w:hAnsi="Verdana"/>
          <w:b/>
          <w:sz w:val="22"/>
          <w:szCs w:val="22"/>
        </w:rPr>
        <w:t>Zambia</w:t>
      </w:r>
    </w:p>
    <w:p w:rsidR="005E5B6F" w:rsidRPr="00116EAD" w:rsidRDefault="005E5B6F" w:rsidP="005E5B6F">
      <w:pPr>
        <w:pBdr>
          <w:bottom w:val="single" w:sz="4" w:space="1" w:color="auto"/>
        </w:pBdr>
        <w:spacing w:after="200"/>
        <w:rPr>
          <w:rFonts w:ascii="Verdana" w:eastAsiaTheme="minorHAnsi" w:hAnsi="Verdana"/>
          <w:b/>
          <w:sz w:val="18"/>
          <w:szCs w:val="18"/>
        </w:rPr>
      </w:pPr>
    </w:p>
    <w:p w:rsidR="00340814" w:rsidRPr="00340814" w:rsidRDefault="00805F9E" w:rsidP="00340814">
      <w:pPr>
        <w:spacing w:after="200"/>
        <w:rPr>
          <w:rFonts w:ascii="Verdana" w:eastAsiaTheme="minorHAnsi" w:hAnsi="Verdana" w:cstheme="minorBidi"/>
          <w:b/>
          <w:sz w:val="16"/>
          <w:szCs w:val="16"/>
        </w:rPr>
      </w:pPr>
      <w:r w:rsidRPr="00116EAD">
        <w:rPr>
          <w:rFonts w:ascii="Verdana" w:eastAsiaTheme="minorHAnsi" w:hAnsi="Verdana" w:cstheme="minorBidi"/>
          <w:b/>
          <w:sz w:val="16"/>
          <w:szCs w:val="16"/>
        </w:rPr>
        <w:t>Intervention by the Netherlands</w:t>
      </w:r>
    </w:p>
    <w:p w:rsidR="00054FA9" w:rsidRDefault="00054FA9" w:rsidP="001C0926">
      <w:pPr>
        <w:spacing w:line="360" w:lineRule="auto"/>
        <w:jc w:val="both"/>
        <w:rPr>
          <w:rFonts w:ascii="Verdana" w:hAnsi="Verdana" w:cs="Arial"/>
          <w:iCs/>
          <w:sz w:val="22"/>
          <w:szCs w:val="22"/>
        </w:rPr>
      </w:pPr>
    </w:p>
    <w:p w:rsidR="001C0926" w:rsidRPr="001C0926" w:rsidRDefault="001C0926" w:rsidP="001C0926">
      <w:pPr>
        <w:spacing w:line="360" w:lineRule="auto"/>
        <w:jc w:val="both"/>
        <w:rPr>
          <w:rFonts w:ascii="Verdana" w:hAnsi="Verdana" w:cs="Arial"/>
          <w:iCs/>
          <w:sz w:val="22"/>
          <w:szCs w:val="22"/>
        </w:rPr>
      </w:pPr>
      <w:r w:rsidRPr="001C0926">
        <w:rPr>
          <w:rFonts w:ascii="Verdana" w:hAnsi="Verdana" w:cs="Arial"/>
          <w:iCs/>
          <w:sz w:val="22"/>
          <w:szCs w:val="22"/>
        </w:rPr>
        <w:t>Madam President,</w:t>
      </w:r>
    </w:p>
    <w:p w:rsidR="001C0926" w:rsidRPr="001C0926" w:rsidRDefault="001C0926" w:rsidP="001C0926">
      <w:pPr>
        <w:spacing w:line="360" w:lineRule="auto"/>
        <w:jc w:val="both"/>
        <w:rPr>
          <w:rFonts w:ascii="Verdana" w:hAnsi="Verdana" w:cs="Arial"/>
          <w:iCs/>
          <w:sz w:val="22"/>
          <w:szCs w:val="22"/>
        </w:rPr>
      </w:pPr>
    </w:p>
    <w:p w:rsidR="001C0926" w:rsidRPr="001C0926" w:rsidRDefault="001C0926" w:rsidP="001C0926">
      <w:pPr>
        <w:spacing w:line="360" w:lineRule="auto"/>
        <w:jc w:val="both"/>
        <w:rPr>
          <w:rFonts w:ascii="Verdana" w:hAnsi="Verdana" w:cs="Arial"/>
          <w:iCs/>
          <w:sz w:val="22"/>
          <w:szCs w:val="22"/>
        </w:rPr>
      </w:pPr>
      <w:r w:rsidRPr="001C0926">
        <w:rPr>
          <w:rFonts w:ascii="Verdana" w:hAnsi="Verdana" w:cs="Arial"/>
          <w:iCs/>
          <w:sz w:val="22"/>
          <w:szCs w:val="22"/>
        </w:rPr>
        <w:t xml:space="preserve">The Netherlands would like to thank the </w:t>
      </w:r>
      <w:proofErr w:type="spellStart"/>
      <w:r w:rsidRPr="001C0926">
        <w:rPr>
          <w:rFonts w:ascii="Verdana" w:hAnsi="Verdana" w:cs="Arial"/>
          <w:iCs/>
          <w:sz w:val="22"/>
          <w:szCs w:val="22"/>
        </w:rPr>
        <w:t>Honourable</w:t>
      </w:r>
      <w:proofErr w:type="spellEnd"/>
      <w:r w:rsidRPr="001C0926">
        <w:rPr>
          <w:rFonts w:ascii="Verdana" w:hAnsi="Verdana" w:cs="Arial"/>
          <w:iCs/>
          <w:sz w:val="22"/>
          <w:szCs w:val="22"/>
        </w:rPr>
        <w:t xml:space="preserve"> Mr. </w:t>
      </w:r>
      <w:r w:rsidR="00054FA9">
        <w:rPr>
          <w:rFonts w:ascii="Verdana" w:hAnsi="Verdana" w:cs="Arial"/>
          <w:iCs/>
          <w:sz w:val="22"/>
          <w:szCs w:val="22"/>
        </w:rPr>
        <w:t>(?)</w:t>
      </w:r>
      <w:r w:rsidRPr="001C0926">
        <w:rPr>
          <w:rFonts w:ascii="Verdana" w:hAnsi="Verdana" w:cs="Arial"/>
          <w:iCs/>
          <w:sz w:val="22"/>
          <w:szCs w:val="22"/>
        </w:rPr>
        <w:t xml:space="preserve">, for his introduction, explaining to a great extent, together with the Zambian national report, the human rights situation in Zambia. The Netherlands was pleased to hear about the progress Zambia has made concerning some of the issues raised during the last UPR Review. The Netherlands attaches great importance to the follow-up to recommendations within the UPR mechanism and would be interested to see what the Zambian government has done on some of these issues, for example the developments on the issues of assistance and prevention of street children, such as the establishment of special centers for street children, as this formed part of the Dutch recommendations in 2008. </w:t>
      </w:r>
    </w:p>
    <w:p w:rsidR="001C0926" w:rsidRPr="001C0926" w:rsidRDefault="001C0926" w:rsidP="001C0926">
      <w:pPr>
        <w:spacing w:line="360" w:lineRule="auto"/>
        <w:jc w:val="both"/>
        <w:rPr>
          <w:rFonts w:ascii="Verdana" w:hAnsi="Verdana" w:cs="Arial"/>
          <w:iCs/>
          <w:sz w:val="22"/>
          <w:szCs w:val="22"/>
        </w:rPr>
      </w:pPr>
    </w:p>
    <w:p w:rsidR="001C0926" w:rsidRPr="001C0926" w:rsidRDefault="001C0926" w:rsidP="001C0926">
      <w:pPr>
        <w:spacing w:line="360" w:lineRule="auto"/>
        <w:jc w:val="both"/>
        <w:rPr>
          <w:rFonts w:ascii="Verdana" w:hAnsi="Verdana" w:cs="Arial"/>
          <w:iCs/>
          <w:sz w:val="22"/>
          <w:szCs w:val="22"/>
        </w:rPr>
      </w:pPr>
      <w:r w:rsidRPr="001C0926">
        <w:rPr>
          <w:rFonts w:ascii="Verdana" w:hAnsi="Verdana" w:cs="Arial"/>
          <w:iCs/>
          <w:sz w:val="22"/>
          <w:szCs w:val="22"/>
        </w:rPr>
        <w:t xml:space="preserve">The Netherlands regretted the fact that Zambia rejected its recommendations regarding LGBT-rights in 2008. For The Netherlands, sufficient respect and protection of LGBT-rights still forms an essential element of any national human rights policy. The Netherlands was pleased to see that the Zambian National Aids Council seemed to agree with this point of view as it recommended that more research into MSM is needed in order to adequately formulate national policies. The Netherlands would thus </w:t>
      </w:r>
      <w:r w:rsidRPr="001C0926">
        <w:rPr>
          <w:rFonts w:ascii="Verdana" w:hAnsi="Verdana" w:cs="Arial"/>
          <w:iCs/>
          <w:sz w:val="22"/>
          <w:szCs w:val="22"/>
          <w:u w:val="single"/>
        </w:rPr>
        <w:t>recommend</w:t>
      </w:r>
      <w:r w:rsidRPr="001C0926">
        <w:rPr>
          <w:rFonts w:ascii="Verdana" w:hAnsi="Verdana" w:cs="Arial"/>
          <w:iCs/>
          <w:sz w:val="22"/>
          <w:szCs w:val="22"/>
        </w:rPr>
        <w:t xml:space="preserve"> the government of Zambia to follow up on the recommendations by its National Aids Council, thus to include </w:t>
      </w:r>
      <w:proofErr w:type="gramStart"/>
      <w:r w:rsidRPr="001C0926">
        <w:rPr>
          <w:rFonts w:ascii="Verdana" w:hAnsi="Verdana" w:cs="Arial"/>
          <w:iCs/>
          <w:sz w:val="22"/>
          <w:szCs w:val="22"/>
        </w:rPr>
        <w:t>MSM(</w:t>
      </w:r>
      <w:proofErr w:type="gramEnd"/>
      <w:r w:rsidRPr="001C0926">
        <w:rPr>
          <w:rFonts w:ascii="Verdana" w:hAnsi="Verdana" w:cs="Arial"/>
          <w:iCs/>
          <w:sz w:val="22"/>
          <w:szCs w:val="22"/>
        </w:rPr>
        <w:t xml:space="preserve">*) in its HIV/Aids policies. </w:t>
      </w:r>
    </w:p>
    <w:p w:rsidR="001C0926" w:rsidRPr="001C0926" w:rsidRDefault="001C0926" w:rsidP="001C0926">
      <w:pPr>
        <w:spacing w:line="360" w:lineRule="auto"/>
        <w:jc w:val="both"/>
        <w:rPr>
          <w:rFonts w:ascii="Verdana" w:hAnsi="Verdana" w:cs="Arial"/>
          <w:iCs/>
          <w:sz w:val="22"/>
          <w:szCs w:val="22"/>
        </w:rPr>
      </w:pPr>
    </w:p>
    <w:p w:rsidR="001C0926" w:rsidRPr="001C0926" w:rsidRDefault="00054FA9" w:rsidP="001C0926">
      <w:pPr>
        <w:spacing w:line="360" w:lineRule="auto"/>
        <w:jc w:val="both"/>
        <w:rPr>
          <w:rFonts w:ascii="Verdana" w:hAnsi="Verdana" w:cs="Arial"/>
          <w:iCs/>
          <w:sz w:val="22"/>
          <w:szCs w:val="22"/>
        </w:rPr>
      </w:pPr>
      <w:r>
        <w:rPr>
          <w:rFonts w:ascii="Verdana" w:hAnsi="Verdana" w:cs="Arial"/>
          <w:iCs/>
          <w:sz w:val="22"/>
          <w:szCs w:val="22"/>
        </w:rPr>
        <w:t>Thank you, Madam</w:t>
      </w:r>
      <w:r w:rsidR="001C0926" w:rsidRPr="001C0926">
        <w:rPr>
          <w:rFonts w:ascii="Verdana" w:hAnsi="Verdana" w:cs="Arial"/>
          <w:iCs/>
          <w:sz w:val="22"/>
          <w:szCs w:val="22"/>
        </w:rPr>
        <w:t xml:space="preserve"> President.</w:t>
      </w:r>
    </w:p>
    <w:p w:rsidR="00B575BF" w:rsidRDefault="00B575BF" w:rsidP="006B754B">
      <w:pPr>
        <w:spacing w:line="360" w:lineRule="auto"/>
        <w:jc w:val="both"/>
        <w:rPr>
          <w:rFonts w:ascii="Verdana" w:hAnsi="Verdana" w:cs="Arial"/>
          <w:i/>
          <w:iCs/>
          <w:sz w:val="16"/>
          <w:szCs w:val="16"/>
        </w:rPr>
      </w:pPr>
    </w:p>
    <w:p w:rsidR="001C0926" w:rsidRPr="001C0926" w:rsidRDefault="001C0926" w:rsidP="006B754B">
      <w:pPr>
        <w:spacing w:line="360" w:lineRule="auto"/>
        <w:jc w:val="both"/>
        <w:rPr>
          <w:rFonts w:ascii="Verdana" w:hAnsi="Verdana" w:cs="Arial"/>
          <w:sz w:val="22"/>
          <w:szCs w:val="22"/>
        </w:rPr>
      </w:pPr>
      <w:r w:rsidRPr="00FF03C6">
        <w:rPr>
          <w:rFonts w:ascii="Verdana" w:hAnsi="Verdana" w:cs="Arial"/>
          <w:i/>
          <w:iCs/>
          <w:sz w:val="16"/>
          <w:szCs w:val="16"/>
        </w:rPr>
        <w:t xml:space="preserve">(*) men having </w:t>
      </w:r>
      <w:proofErr w:type="spellStart"/>
      <w:r w:rsidRPr="00FF03C6">
        <w:rPr>
          <w:rFonts w:ascii="Verdana" w:hAnsi="Verdana" w:cs="Arial"/>
          <w:i/>
          <w:iCs/>
          <w:sz w:val="16"/>
          <w:szCs w:val="16"/>
        </w:rPr>
        <w:t>seks</w:t>
      </w:r>
      <w:proofErr w:type="spellEnd"/>
      <w:r w:rsidRPr="00FF03C6">
        <w:rPr>
          <w:rFonts w:ascii="Verdana" w:hAnsi="Verdana" w:cs="Arial"/>
          <w:i/>
          <w:iCs/>
          <w:sz w:val="16"/>
          <w:szCs w:val="16"/>
        </w:rPr>
        <w:t xml:space="preserve"> with men</w:t>
      </w:r>
    </w:p>
    <w:p w:rsidR="006B754B" w:rsidRPr="001C0926" w:rsidRDefault="006B754B" w:rsidP="006B754B">
      <w:pPr>
        <w:spacing w:line="360" w:lineRule="auto"/>
        <w:jc w:val="both"/>
        <w:rPr>
          <w:rFonts w:ascii="Verdana" w:hAnsi="Verdana" w:cs="Arial"/>
          <w:sz w:val="22"/>
          <w:szCs w:val="22"/>
        </w:rPr>
      </w:pPr>
    </w:p>
    <w:p w:rsidR="00340814" w:rsidRPr="001C0926" w:rsidRDefault="00340814" w:rsidP="00386073">
      <w:pPr>
        <w:spacing w:line="360" w:lineRule="auto"/>
        <w:jc w:val="both"/>
        <w:rPr>
          <w:rFonts w:ascii="Verdana" w:hAnsi="Verdana" w:cs="Arial"/>
          <w:sz w:val="16"/>
          <w:szCs w:val="16"/>
        </w:rPr>
      </w:pPr>
    </w:p>
    <w:sectPr w:rsidR="00340814" w:rsidRPr="001C0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0C98"/>
    <w:multiLevelType w:val="hybridMultilevel"/>
    <w:tmpl w:val="040A47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51D7280"/>
    <w:multiLevelType w:val="hybridMultilevel"/>
    <w:tmpl w:val="F01CE4D0"/>
    <w:lvl w:ilvl="0" w:tplc="3B9E9B6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67A4219"/>
    <w:multiLevelType w:val="hybridMultilevel"/>
    <w:tmpl w:val="653C44FC"/>
    <w:lvl w:ilvl="0" w:tplc="E9945572">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A0D4E8D"/>
    <w:multiLevelType w:val="hybridMultilevel"/>
    <w:tmpl w:val="4A527A60"/>
    <w:lvl w:ilvl="0" w:tplc="2752BCFE">
      <w:start w:val="1"/>
      <w:numFmt w:val="decimal"/>
      <w:lvlText w:val="%1."/>
      <w:lvlJc w:val="left"/>
      <w:pPr>
        <w:ind w:left="720" w:hanging="360"/>
      </w:pPr>
      <w:rPr>
        <w:rFonts w:hint="default"/>
        <w:i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B1961BC"/>
    <w:multiLevelType w:val="hybridMultilevel"/>
    <w:tmpl w:val="88C2E95E"/>
    <w:lvl w:ilvl="0" w:tplc="A7A26D34">
      <w:start w:val="1"/>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AF1367C"/>
    <w:multiLevelType w:val="hybridMultilevel"/>
    <w:tmpl w:val="3558E5B2"/>
    <w:lvl w:ilvl="0" w:tplc="6024C44C">
      <w:start w:val="2"/>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B8F79C7"/>
    <w:multiLevelType w:val="hybridMultilevel"/>
    <w:tmpl w:val="E3B63DCE"/>
    <w:lvl w:ilvl="0" w:tplc="55504E78">
      <w:start w:val="1"/>
      <w:numFmt w:val="decimal"/>
      <w:lvlText w:val="%1."/>
      <w:lvlJc w:val="left"/>
      <w:pPr>
        <w:ind w:left="720" w:hanging="360"/>
      </w:pPr>
      <w:rPr>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C7150E1"/>
    <w:multiLevelType w:val="hybridMultilevel"/>
    <w:tmpl w:val="3FFE542A"/>
    <w:lvl w:ilvl="0" w:tplc="A7A26D34">
      <w:start w:val="1"/>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F7"/>
    <w:rsid w:val="000000F7"/>
    <w:rsid w:val="00033294"/>
    <w:rsid w:val="00054FA9"/>
    <w:rsid w:val="00096DC6"/>
    <w:rsid w:val="00116EAD"/>
    <w:rsid w:val="001A7C2F"/>
    <w:rsid w:val="001C0926"/>
    <w:rsid w:val="00297F9A"/>
    <w:rsid w:val="002B3EB6"/>
    <w:rsid w:val="00307A2E"/>
    <w:rsid w:val="00327E68"/>
    <w:rsid w:val="00340814"/>
    <w:rsid w:val="00386073"/>
    <w:rsid w:val="003A0A7A"/>
    <w:rsid w:val="003F4880"/>
    <w:rsid w:val="00430F91"/>
    <w:rsid w:val="00450173"/>
    <w:rsid w:val="00462CBA"/>
    <w:rsid w:val="0051577C"/>
    <w:rsid w:val="00530153"/>
    <w:rsid w:val="0056576B"/>
    <w:rsid w:val="005B0785"/>
    <w:rsid w:val="005B2854"/>
    <w:rsid w:val="005D4B6A"/>
    <w:rsid w:val="005E5B6F"/>
    <w:rsid w:val="005F5CF8"/>
    <w:rsid w:val="00627E20"/>
    <w:rsid w:val="00636B5E"/>
    <w:rsid w:val="006B6022"/>
    <w:rsid w:val="006B754B"/>
    <w:rsid w:val="00706582"/>
    <w:rsid w:val="0079191D"/>
    <w:rsid w:val="007F3979"/>
    <w:rsid w:val="00805F9E"/>
    <w:rsid w:val="00823CAF"/>
    <w:rsid w:val="00827217"/>
    <w:rsid w:val="00866948"/>
    <w:rsid w:val="00876F55"/>
    <w:rsid w:val="008A5482"/>
    <w:rsid w:val="008B57FE"/>
    <w:rsid w:val="008C5B6E"/>
    <w:rsid w:val="008D0763"/>
    <w:rsid w:val="008F6C86"/>
    <w:rsid w:val="00967AE8"/>
    <w:rsid w:val="00A12A05"/>
    <w:rsid w:val="00B017A2"/>
    <w:rsid w:val="00B52BB1"/>
    <w:rsid w:val="00B575BF"/>
    <w:rsid w:val="00B73589"/>
    <w:rsid w:val="00BA06E5"/>
    <w:rsid w:val="00BF7B72"/>
    <w:rsid w:val="00C55409"/>
    <w:rsid w:val="00C82E79"/>
    <w:rsid w:val="00C9081F"/>
    <w:rsid w:val="00D309B7"/>
    <w:rsid w:val="00D85590"/>
    <w:rsid w:val="00DC27F9"/>
    <w:rsid w:val="00DD0895"/>
    <w:rsid w:val="00E27B91"/>
    <w:rsid w:val="00E30026"/>
    <w:rsid w:val="00E476F2"/>
    <w:rsid w:val="00E51B93"/>
    <w:rsid w:val="00E932B3"/>
    <w:rsid w:val="00F11E21"/>
    <w:rsid w:val="00FB2A0B"/>
    <w:rsid w:val="00FC124F"/>
    <w:rsid w:val="00FF0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0F7"/>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0F7"/>
    <w:pPr>
      <w:ind w:left="720"/>
      <w:contextualSpacing/>
    </w:pPr>
  </w:style>
  <w:style w:type="paragraph" w:styleId="BalloonText">
    <w:name w:val="Balloon Text"/>
    <w:basedOn w:val="Normal"/>
    <w:link w:val="BalloonTextChar"/>
    <w:uiPriority w:val="99"/>
    <w:semiHidden/>
    <w:unhideWhenUsed/>
    <w:rsid w:val="000000F7"/>
    <w:rPr>
      <w:rFonts w:ascii="Tahoma" w:hAnsi="Tahoma" w:cs="Tahoma"/>
      <w:sz w:val="16"/>
      <w:szCs w:val="16"/>
    </w:rPr>
  </w:style>
  <w:style w:type="character" w:customStyle="1" w:styleId="BalloonTextChar">
    <w:name w:val="Balloon Text Char"/>
    <w:basedOn w:val="DefaultParagraphFont"/>
    <w:link w:val="BalloonText"/>
    <w:uiPriority w:val="99"/>
    <w:semiHidden/>
    <w:rsid w:val="000000F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0F7"/>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0F7"/>
    <w:pPr>
      <w:ind w:left="720"/>
      <w:contextualSpacing/>
    </w:pPr>
  </w:style>
  <w:style w:type="paragraph" w:styleId="BalloonText">
    <w:name w:val="Balloon Text"/>
    <w:basedOn w:val="Normal"/>
    <w:link w:val="BalloonTextChar"/>
    <w:uiPriority w:val="99"/>
    <w:semiHidden/>
    <w:unhideWhenUsed/>
    <w:rsid w:val="000000F7"/>
    <w:rPr>
      <w:rFonts w:ascii="Tahoma" w:hAnsi="Tahoma" w:cs="Tahoma"/>
      <w:sz w:val="16"/>
      <w:szCs w:val="16"/>
    </w:rPr>
  </w:style>
  <w:style w:type="character" w:customStyle="1" w:styleId="BalloonTextChar">
    <w:name w:val="Balloon Text Char"/>
    <w:basedOn w:val="DefaultParagraphFont"/>
    <w:link w:val="BalloonText"/>
    <w:uiPriority w:val="99"/>
    <w:semiHidden/>
    <w:rsid w:val="000000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63731">
      <w:bodyDiv w:val="1"/>
      <w:marLeft w:val="0"/>
      <w:marRight w:val="0"/>
      <w:marTop w:val="0"/>
      <w:marBottom w:val="0"/>
      <w:divBdr>
        <w:top w:val="none" w:sz="0" w:space="0" w:color="auto"/>
        <w:left w:val="none" w:sz="0" w:space="0" w:color="auto"/>
        <w:bottom w:val="none" w:sz="0" w:space="0" w:color="auto"/>
        <w:right w:val="none" w:sz="0" w:space="0" w:color="auto"/>
      </w:divBdr>
    </w:div>
    <w:div w:id="372996144">
      <w:bodyDiv w:val="1"/>
      <w:marLeft w:val="0"/>
      <w:marRight w:val="0"/>
      <w:marTop w:val="0"/>
      <w:marBottom w:val="0"/>
      <w:divBdr>
        <w:top w:val="none" w:sz="0" w:space="0" w:color="auto"/>
        <w:left w:val="none" w:sz="0" w:space="0" w:color="auto"/>
        <w:bottom w:val="none" w:sz="0" w:space="0" w:color="auto"/>
        <w:right w:val="none" w:sz="0" w:space="0" w:color="auto"/>
      </w:divBdr>
    </w:div>
    <w:div w:id="653754012">
      <w:bodyDiv w:val="1"/>
      <w:marLeft w:val="0"/>
      <w:marRight w:val="0"/>
      <w:marTop w:val="0"/>
      <w:marBottom w:val="0"/>
      <w:divBdr>
        <w:top w:val="none" w:sz="0" w:space="0" w:color="auto"/>
        <w:left w:val="none" w:sz="0" w:space="0" w:color="auto"/>
        <w:bottom w:val="none" w:sz="0" w:space="0" w:color="auto"/>
        <w:right w:val="none" w:sz="0" w:space="0" w:color="auto"/>
      </w:divBdr>
      <w:divsChild>
        <w:div w:id="704520809">
          <w:marLeft w:val="0"/>
          <w:marRight w:val="0"/>
          <w:marTop w:val="0"/>
          <w:marBottom w:val="0"/>
          <w:divBdr>
            <w:top w:val="none" w:sz="0" w:space="0" w:color="auto"/>
            <w:left w:val="none" w:sz="0" w:space="0" w:color="auto"/>
            <w:bottom w:val="none" w:sz="0" w:space="0" w:color="auto"/>
            <w:right w:val="none" w:sz="0" w:space="0" w:color="auto"/>
          </w:divBdr>
          <w:divsChild>
            <w:div w:id="1380282824">
              <w:marLeft w:val="0"/>
              <w:marRight w:val="0"/>
              <w:marTop w:val="0"/>
              <w:marBottom w:val="0"/>
              <w:divBdr>
                <w:top w:val="none" w:sz="0" w:space="0" w:color="auto"/>
                <w:left w:val="none" w:sz="0" w:space="0" w:color="auto"/>
                <w:bottom w:val="none" w:sz="0" w:space="0" w:color="auto"/>
                <w:right w:val="none" w:sz="0" w:space="0" w:color="auto"/>
              </w:divBdr>
              <w:divsChild>
                <w:div w:id="1305352015">
                  <w:marLeft w:val="0"/>
                  <w:marRight w:val="0"/>
                  <w:marTop w:val="0"/>
                  <w:marBottom w:val="0"/>
                  <w:divBdr>
                    <w:top w:val="none" w:sz="0" w:space="0" w:color="auto"/>
                    <w:left w:val="none" w:sz="0" w:space="0" w:color="auto"/>
                    <w:bottom w:val="none" w:sz="0" w:space="0" w:color="auto"/>
                    <w:right w:val="none" w:sz="0" w:space="0" w:color="auto"/>
                  </w:divBdr>
                  <w:divsChild>
                    <w:div w:id="758645168">
                      <w:marLeft w:val="0"/>
                      <w:marRight w:val="0"/>
                      <w:marTop w:val="0"/>
                      <w:marBottom w:val="0"/>
                      <w:divBdr>
                        <w:top w:val="none" w:sz="0" w:space="0" w:color="auto"/>
                        <w:left w:val="none" w:sz="0" w:space="0" w:color="auto"/>
                        <w:bottom w:val="none" w:sz="0" w:space="0" w:color="auto"/>
                        <w:right w:val="none" w:sz="0" w:space="0" w:color="auto"/>
                      </w:divBdr>
                      <w:divsChild>
                        <w:div w:id="1999577575">
                          <w:marLeft w:val="0"/>
                          <w:marRight w:val="0"/>
                          <w:marTop w:val="0"/>
                          <w:marBottom w:val="300"/>
                          <w:divBdr>
                            <w:top w:val="none" w:sz="0" w:space="0" w:color="auto"/>
                            <w:left w:val="none" w:sz="0" w:space="0" w:color="auto"/>
                            <w:bottom w:val="none" w:sz="0" w:space="0" w:color="auto"/>
                            <w:right w:val="none" w:sz="0" w:space="0" w:color="auto"/>
                          </w:divBdr>
                          <w:divsChild>
                            <w:div w:id="185559654">
                              <w:marLeft w:val="0"/>
                              <w:marRight w:val="0"/>
                              <w:marTop w:val="0"/>
                              <w:marBottom w:val="0"/>
                              <w:divBdr>
                                <w:top w:val="none" w:sz="0" w:space="0" w:color="auto"/>
                                <w:left w:val="none" w:sz="0" w:space="0" w:color="auto"/>
                                <w:bottom w:val="none" w:sz="0" w:space="0" w:color="auto"/>
                                <w:right w:val="none" w:sz="0" w:space="0" w:color="auto"/>
                              </w:divBdr>
                              <w:divsChild>
                                <w:div w:id="10606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919746">
      <w:bodyDiv w:val="1"/>
      <w:marLeft w:val="0"/>
      <w:marRight w:val="0"/>
      <w:marTop w:val="0"/>
      <w:marBottom w:val="0"/>
      <w:divBdr>
        <w:top w:val="none" w:sz="0" w:space="0" w:color="auto"/>
        <w:left w:val="none" w:sz="0" w:space="0" w:color="auto"/>
        <w:bottom w:val="none" w:sz="0" w:space="0" w:color="auto"/>
        <w:right w:val="none" w:sz="0" w:space="0" w:color="auto"/>
      </w:divBdr>
    </w:div>
    <w:div w:id="1429429362">
      <w:bodyDiv w:val="1"/>
      <w:marLeft w:val="0"/>
      <w:marRight w:val="0"/>
      <w:marTop w:val="0"/>
      <w:marBottom w:val="0"/>
      <w:divBdr>
        <w:top w:val="none" w:sz="0" w:space="0" w:color="auto"/>
        <w:left w:val="none" w:sz="0" w:space="0" w:color="auto"/>
        <w:bottom w:val="none" w:sz="0" w:space="0" w:color="auto"/>
        <w:right w:val="none" w:sz="0" w:space="0" w:color="auto"/>
      </w:divBdr>
    </w:div>
    <w:div w:id="1787045154">
      <w:bodyDiv w:val="1"/>
      <w:marLeft w:val="0"/>
      <w:marRight w:val="0"/>
      <w:marTop w:val="0"/>
      <w:marBottom w:val="0"/>
      <w:divBdr>
        <w:top w:val="none" w:sz="0" w:space="0" w:color="auto"/>
        <w:left w:val="none" w:sz="0" w:space="0" w:color="auto"/>
        <w:bottom w:val="none" w:sz="0" w:space="0" w:color="auto"/>
        <w:right w:val="none" w:sz="0" w:space="0" w:color="auto"/>
      </w:divBdr>
    </w:div>
    <w:div w:id="192151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C860EA2A3FB2C542A100DB8C896EC22A" ma:contentTypeVersion="2" ma:contentTypeDescription="Country Statements" ma:contentTypeScope="" ma:versionID="93e53d42e547e1212b70a32311e8d83a">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Order1>
  </documentManagement>
</p:properties>
</file>

<file path=customXml/itemProps1.xml><?xml version="1.0" encoding="utf-8"?>
<ds:datastoreItem xmlns:ds="http://schemas.openxmlformats.org/officeDocument/2006/customXml" ds:itemID="{2C4ADC14-8911-4EA6-9794-870952E5FE66}"/>
</file>

<file path=customXml/itemProps2.xml><?xml version="1.0" encoding="utf-8"?>
<ds:datastoreItem xmlns:ds="http://schemas.openxmlformats.org/officeDocument/2006/customXml" ds:itemID="{A11BB19B-B12D-4FEE-94E5-EAFCFE38B432}"/>
</file>

<file path=customXml/itemProps3.xml><?xml version="1.0" encoding="utf-8"?>
<ds:datastoreItem xmlns:ds="http://schemas.openxmlformats.org/officeDocument/2006/customXml" ds:itemID="{B4A8F74F-D03F-4250-ADBB-79D6B1F45E20}"/>
</file>

<file path=customXml/itemProps4.xml><?xml version="1.0" encoding="utf-8"?>
<ds:datastoreItem xmlns:ds="http://schemas.openxmlformats.org/officeDocument/2006/customXml" ds:itemID="{469CC9D4-4A21-4DAD-8908-BDEFD537907A}"/>
</file>

<file path=docProps/app.xml><?xml version="1.0" encoding="utf-8"?>
<Properties xmlns="http://schemas.openxmlformats.org/officeDocument/2006/extended-properties" xmlns:vt="http://schemas.openxmlformats.org/officeDocument/2006/docPropsVTypes">
  <Template>24D1C31F.dotm</Template>
  <TotalTime>3</TotalTime>
  <Pages>1</Pages>
  <Words>237</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Netherlands</dc:title>
  <dc:creator>maurits-ter.kuile@minbuza.nl</dc:creator>
  <cp:lastModifiedBy>Anja de Lange</cp:lastModifiedBy>
  <cp:revision>6</cp:revision>
  <cp:lastPrinted>2012-10-19T11:47:00Z</cp:lastPrinted>
  <dcterms:created xsi:type="dcterms:W3CDTF">2012-10-18T15:22:00Z</dcterms:created>
  <dcterms:modified xsi:type="dcterms:W3CDTF">2012-10-19T11:47:00Z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0x010100CA92D31222379248846EF4F1EBFB5EDE00C860EA2A3FB2C542A100DB8C896EC22A</vt:lpwstr>
  </property>
</Properties>
</file>