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55" w:rsidRDefault="005279F1" w:rsidP="00DC76C9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sz w:val="28"/>
          <w:szCs w:val="28"/>
        </w:rPr>
        <w:t>STATEMENT DELIVERED BY H.E.</w:t>
      </w:r>
      <w:r w:rsidR="00C02E8D">
        <w:rPr>
          <w:rFonts w:ascii="Arial Unicode MS" w:eastAsia="Arial Unicode MS" w:hAnsi="Arial Unicode MS" w:cs="Arial Unicode MS"/>
          <w:b/>
          <w:sz w:val="28"/>
          <w:szCs w:val="28"/>
        </w:rPr>
        <w:t xml:space="preserve"> AMBASSADOR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J. </w:t>
      </w:r>
      <w:r w:rsidR="00DC76C9" w:rsidRPr="00DC76C9">
        <w:rPr>
          <w:rFonts w:ascii="Arial Unicode MS" w:eastAsia="Arial Unicode MS" w:hAnsi="Arial Unicode MS" w:cs="Arial Unicode MS"/>
          <w:b/>
          <w:sz w:val="28"/>
          <w:szCs w:val="28"/>
        </w:rPr>
        <w:t xml:space="preserve"> MANZOU ON THE OCCASION OF THE UNIVERSAL PERIODIC REVIEW OF THE ISLAMIC REPUBLIC OF PAKISTAN: 0900-1230 HOURS: 30 OC</w:t>
      </w:r>
      <w:r w:rsidR="000A4658">
        <w:rPr>
          <w:rFonts w:ascii="Arial Unicode MS" w:eastAsia="Arial Unicode MS" w:hAnsi="Arial Unicode MS" w:cs="Arial Unicode MS"/>
          <w:b/>
          <w:sz w:val="28"/>
          <w:szCs w:val="28"/>
        </w:rPr>
        <w:t>T</w:t>
      </w:r>
      <w:r w:rsidR="00DC76C9" w:rsidRPr="00DC76C9">
        <w:rPr>
          <w:rFonts w:ascii="Arial Unicode MS" w:eastAsia="Arial Unicode MS" w:hAnsi="Arial Unicode MS" w:cs="Arial Unicode MS"/>
          <w:b/>
          <w:sz w:val="28"/>
          <w:szCs w:val="28"/>
        </w:rPr>
        <w:t>OBER</w:t>
      </w:r>
      <w:r w:rsidR="00DC76C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C02E8D">
        <w:rPr>
          <w:rFonts w:ascii="Arial Unicode MS" w:eastAsia="Arial Unicode MS" w:hAnsi="Arial Unicode MS" w:cs="Arial Unicode MS"/>
          <w:b/>
          <w:sz w:val="28"/>
          <w:szCs w:val="28"/>
        </w:rPr>
        <w:t>2012</w:t>
      </w:r>
    </w:p>
    <w:p w:rsidR="00C02E8D" w:rsidRPr="00DC76C9" w:rsidRDefault="00C02E8D" w:rsidP="00DC76C9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DC76C9" w:rsidRDefault="00DC76C9" w:rsidP="00DC76C9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Madam President</w:t>
      </w:r>
    </w:p>
    <w:p w:rsidR="00DC76C9" w:rsidRDefault="005279F1" w:rsidP="00DC76C9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The </w:t>
      </w:r>
      <w:r w:rsidR="00DC76C9">
        <w:rPr>
          <w:rFonts w:ascii="Arial Unicode MS" w:eastAsia="Arial Unicode MS" w:hAnsi="Arial Unicode MS" w:cs="Arial Unicode MS"/>
          <w:sz w:val="28"/>
          <w:szCs w:val="28"/>
        </w:rPr>
        <w:t>Zimbabwe</w:t>
      </w:r>
      <w:r>
        <w:rPr>
          <w:rFonts w:ascii="Arial Unicode MS" w:eastAsia="Arial Unicode MS" w:hAnsi="Arial Unicode MS" w:cs="Arial Unicode MS"/>
          <w:sz w:val="28"/>
          <w:szCs w:val="28"/>
        </w:rPr>
        <w:t>an delegation</w:t>
      </w:r>
      <w:r w:rsidR="00DC76C9">
        <w:rPr>
          <w:rFonts w:ascii="Arial Unicode MS" w:eastAsia="Arial Unicode MS" w:hAnsi="Arial Unicode MS" w:cs="Arial Unicode MS"/>
          <w:sz w:val="28"/>
          <w:szCs w:val="28"/>
        </w:rPr>
        <w:t xml:space="preserve"> takes delight in warmly welcoming the delegation of the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Islamic Republic of Pakistan and sincerely thanks them for the </w:t>
      </w:r>
      <w:r w:rsidR="00DC76C9">
        <w:rPr>
          <w:rFonts w:ascii="Arial Unicode MS" w:eastAsia="Arial Unicode MS" w:hAnsi="Arial Unicode MS" w:cs="Arial Unicode MS"/>
          <w:sz w:val="28"/>
          <w:szCs w:val="28"/>
        </w:rPr>
        <w:t>detailed National Report, which is a culmination of a national consultative process involving the Government and civil society organisations.</w:t>
      </w:r>
    </w:p>
    <w:p w:rsidR="00DC76C9" w:rsidRDefault="00DC76C9" w:rsidP="00DC76C9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DC76C9" w:rsidRDefault="00DC76C9" w:rsidP="00DC76C9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Pakistan has ratified the majority of the core international human </w:t>
      </w:r>
      <w:r w:rsidR="005279F1">
        <w:rPr>
          <w:rFonts w:ascii="Arial Unicode MS" w:eastAsia="Arial Unicode MS" w:hAnsi="Arial Unicode MS" w:cs="Arial Unicode MS"/>
          <w:sz w:val="28"/>
          <w:szCs w:val="28"/>
        </w:rPr>
        <w:t>rights treaties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and is now actively focused on implementing these instruments at the national level.  In this regard</w:t>
      </w:r>
      <w:r w:rsidR="007546FF">
        <w:rPr>
          <w:rFonts w:ascii="Arial Unicode MS" w:eastAsia="Arial Unicode MS" w:hAnsi="Arial Unicode MS" w:cs="Arial Unicode MS"/>
          <w:sz w:val="28"/>
          <w:szCs w:val="28"/>
        </w:rPr>
        <w:t>,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the country has put in place </w:t>
      </w:r>
      <w:r w:rsidR="007546FF">
        <w:rPr>
          <w:rFonts w:ascii="Arial Unicode MS" w:eastAsia="Arial Unicode MS" w:hAnsi="Arial Unicode MS" w:cs="Arial Unicode MS"/>
          <w:sz w:val="28"/>
          <w:szCs w:val="28"/>
        </w:rPr>
        <w:t xml:space="preserve">a number of </w:t>
      </w:r>
      <w:r>
        <w:rPr>
          <w:rFonts w:ascii="Arial Unicode MS" w:eastAsia="Arial Unicode MS" w:hAnsi="Arial Unicode MS" w:cs="Arial Unicode MS"/>
          <w:sz w:val="28"/>
          <w:szCs w:val="28"/>
        </w:rPr>
        <w:t>legislat</w:t>
      </w:r>
      <w:r w:rsidR="005279F1">
        <w:rPr>
          <w:rFonts w:ascii="Arial Unicode MS" w:eastAsia="Arial Unicode MS" w:hAnsi="Arial Unicode MS" w:cs="Arial Unicode MS"/>
          <w:sz w:val="28"/>
          <w:szCs w:val="28"/>
        </w:rPr>
        <w:t>ive and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institutional mechanisms such as </w:t>
      </w:r>
      <w:r w:rsidR="005279F1">
        <w:rPr>
          <w:rFonts w:ascii="Arial Unicode MS" w:eastAsia="Arial Unicode MS" w:hAnsi="Arial Unicode MS" w:cs="Arial Unicode MS"/>
          <w:sz w:val="28"/>
          <w:szCs w:val="28"/>
        </w:rPr>
        <w:t>Parlia</w:t>
      </w:r>
      <w:r>
        <w:rPr>
          <w:rFonts w:ascii="Arial Unicode MS" w:eastAsia="Arial Unicode MS" w:hAnsi="Arial Unicode MS" w:cs="Arial Unicode MS"/>
          <w:sz w:val="28"/>
          <w:szCs w:val="28"/>
        </w:rPr>
        <w:t>mentary Standing Committees on Human Rights,</w:t>
      </w:r>
      <w:r w:rsidR="005279F1">
        <w:rPr>
          <w:rFonts w:ascii="Arial Unicode MS" w:eastAsia="Arial Unicode MS" w:hAnsi="Arial Unicode MS" w:cs="Arial Unicode MS"/>
          <w:sz w:val="28"/>
          <w:szCs w:val="28"/>
        </w:rPr>
        <w:t xml:space="preserve"> a dedicated Ministry of Human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Rights </w:t>
      </w:r>
      <w:r w:rsidR="005279F1">
        <w:rPr>
          <w:rFonts w:ascii="Arial Unicode MS" w:eastAsia="Arial Unicode MS" w:hAnsi="Arial Unicode MS" w:cs="Arial Unicode MS"/>
          <w:sz w:val="28"/>
          <w:szCs w:val="28"/>
        </w:rPr>
        <w:t>and the National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7546FF">
        <w:rPr>
          <w:rFonts w:ascii="Arial Unicode MS" w:eastAsia="Arial Unicode MS" w:hAnsi="Arial Unicode MS" w:cs="Arial Unicode MS"/>
          <w:sz w:val="28"/>
          <w:szCs w:val="28"/>
        </w:rPr>
        <w:t xml:space="preserve">Human Rights </w:t>
      </w:r>
      <w:r>
        <w:rPr>
          <w:rFonts w:ascii="Arial Unicode MS" w:eastAsia="Arial Unicode MS" w:hAnsi="Arial Unicode MS" w:cs="Arial Unicode MS"/>
          <w:sz w:val="28"/>
          <w:szCs w:val="28"/>
        </w:rPr>
        <w:t>Commission</w:t>
      </w:r>
      <w:r w:rsidR="005279F1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DC76C9" w:rsidRDefault="00DC76C9" w:rsidP="00DC76C9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DC76C9" w:rsidRDefault="00DC76C9" w:rsidP="00DC76C9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We </w:t>
      </w:r>
      <w:r w:rsidR="005279F1">
        <w:rPr>
          <w:rFonts w:ascii="Arial Unicode MS" w:eastAsia="Arial Unicode MS" w:hAnsi="Arial Unicode MS" w:cs="Arial Unicode MS"/>
          <w:sz w:val="28"/>
          <w:szCs w:val="28"/>
        </w:rPr>
        <w:t>note and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salute Pakistan’s constructive engagement and dialogue with the UN Human Rights institutio</w:t>
      </w:r>
      <w:r w:rsidR="007546FF">
        <w:rPr>
          <w:rFonts w:ascii="Arial Unicode MS" w:eastAsia="Arial Unicode MS" w:hAnsi="Arial Unicode MS" w:cs="Arial Unicode MS"/>
          <w:sz w:val="28"/>
          <w:szCs w:val="28"/>
        </w:rPr>
        <w:t>ns and mechanisms.  In this</w:t>
      </w:r>
      <w:r w:rsidR="00DB23BE">
        <w:rPr>
          <w:rFonts w:ascii="Arial Unicode MS" w:eastAsia="Arial Unicode MS" w:hAnsi="Arial Unicode MS" w:cs="Arial Unicode MS"/>
          <w:sz w:val="28"/>
          <w:szCs w:val="28"/>
        </w:rPr>
        <w:t xml:space="preserve"> respect</w:t>
      </w:r>
      <w:proofErr w:type="gramStart"/>
      <w:r w:rsidR="007546FF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we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refer to the visits to Pakistan this year</w:t>
      </w:r>
      <w:r w:rsidR="005279F1">
        <w:rPr>
          <w:rFonts w:ascii="Arial Unicode MS" w:eastAsia="Arial Unicode MS" w:hAnsi="Arial Unicode MS" w:cs="Arial Unicode MS"/>
          <w:sz w:val="28"/>
          <w:szCs w:val="28"/>
        </w:rPr>
        <w:t xml:space="preserve"> by the High Commissioner for </w:t>
      </w:r>
      <w:r w:rsidR="005279F1">
        <w:rPr>
          <w:rFonts w:ascii="Arial Unicode MS" w:eastAsia="Arial Unicode MS" w:hAnsi="Arial Unicode MS" w:cs="Arial Unicode MS"/>
          <w:sz w:val="28"/>
          <w:szCs w:val="28"/>
        </w:rPr>
        <w:lastRenderedPageBreak/>
        <w:t>Human Rights and Special Rapporteur on Independence of Judges and Lawyers, at the invitation of the Government</w:t>
      </w:r>
    </w:p>
    <w:p w:rsidR="00DC76C9" w:rsidRDefault="00DC76C9" w:rsidP="00DC76C9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DC76C9" w:rsidRDefault="005279F1" w:rsidP="00DC76C9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In view of the above, my delegation recommends that Pakistan should:</w:t>
      </w:r>
    </w:p>
    <w:p w:rsidR="005279F1" w:rsidRDefault="005279F1" w:rsidP="00DC76C9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5279F1" w:rsidRDefault="005279F1" w:rsidP="005279F1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Continue to strengthen its domestic legislative, institutional and administrative machinery to fight challenges such as poverty</w:t>
      </w:r>
      <w:r w:rsidR="00C02E8D">
        <w:rPr>
          <w:rFonts w:ascii="Arial Unicode MS" w:eastAsia="Arial Unicode MS" w:hAnsi="Arial Unicode MS" w:cs="Arial Unicode MS"/>
          <w:sz w:val="28"/>
          <w:szCs w:val="28"/>
        </w:rPr>
        <w:t>,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illiteracy, gender disparity and social inequality;</w:t>
      </w:r>
    </w:p>
    <w:p w:rsidR="005279F1" w:rsidRDefault="005279F1" w:rsidP="005279F1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Consolidate the gains already made in the sphere of human through awareness programmes; and </w:t>
      </w:r>
    </w:p>
    <w:p w:rsidR="005279F1" w:rsidRPr="005279F1" w:rsidRDefault="005279F1" w:rsidP="005279F1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Maintain its policy of broadening and strengthening international co-operation in the sphere of human rights.</w:t>
      </w:r>
    </w:p>
    <w:p w:rsidR="00DC76C9" w:rsidRDefault="00DC76C9" w:rsidP="00DC76C9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DC76C9" w:rsidRDefault="00DC76C9" w:rsidP="00DC76C9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In conclusion, </w:t>
      </w:r>
      <w:r w:rsidR="005279F1">
        <w:rPr>
          <w:rFonts w:ascii="Arial Unicode MS" w:eastAsia="Arial Unicode MS" w:hAnsi="Arial Unicode MS" w:cs="Arial Unicode MS"/>
          <w:sz w:val="28"/>
          <w:szCs w:val="28"/>
        </w:rPr>
        <w:t>Zimbabwe wishes the Government of Pakistan well in all their endeavours.</w:t>
      </w:r>
    </w:p>
    <w:p w:rsidR="00DC76C9" w:rsidRDefault="00DC76C9" w:rsidP="00DC76C9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DC76C9" w:rsidRPr="00DC76C9" w:rsidRDefault="00DC76C9" w:rsidP="00DC76C9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Thank you.</w:t>
      </w:r>
    </w:p>
    <w:sectPr w:rsidR="00DC76C9" w:rsidRPr="00DC76C9" w:rsidSect="00DC4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E2B12"/>
    <w:multiLevelType w:val="hybridMultilevel"/>
    <w:tmpl w:val="17BE5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C9"/>
    <w:rsid w:val="000A4658"/>
    <w:rsid w:val="005279F1"/>
    <w:rsid w:val="00621A1C"/>
    <w:rsid w:val="006D6A27"/>
    <w:rsid w:val="006E5C9E"/>
    <w:rsid w:val="007340B5"/>
    <w:rsid w:val="007546FF"/>
    <w:rsid w:val="00804981"/>
    <w:rsid w:val="00B42D4B"/>
    <w:rsid w:val="00C02E8D"/>
    <w:rsid w:val="00DB23BE"/>
    <w:rsid w:val="00DC4D55"/>
    <w:rsid w:val="00DC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19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6BB6635CCBB1947975C73BC484E4905" ma:contentTypeVersion="2" ma:contentTypeDescription="Country Statements" ma:contentTypeScope="" ma:versionID="f96d9048673125423e3569e472ffa1bb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24E476-90E9-4B70-AD81-2FAD37CFE5B1}"/>
</file>

<file path=customXml/itemProps2.xml><?xml version="1.0" encoding="utf-8"?>
<ds:datastoreItem xmlns:ds="http://schemas.openxmlformats.org/officeDocument/2006/customXml" ds:itemID="{9FA2E9B7-FDB1-4344-B20D-3B0D20E50157}"/>
</file>

<file path=customXml/itemProps3.xml><?xml version="1.0" encoding="utf-8"?>
<ds:datastoreItem xmlns:ds="http://schemas.openxmlformats.org/officeDocument/2006/customXml" ds:itemID="{783CB4D9-FDD9-4D3A-B491-4E03F23B58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</dc:title>
  <dc:creator>Mission Zimbabwe</dc:creator>
  <cp:lastModifiedBy>Eeva Kristiina Holopainen</cp:lastModifiedBy>
  <cp:revision>2</cp:revision>
  <cp:lastPrinted>2012-10-19T12:15:00Z</cp:lastPrinted>
  <dcterms:created xsi:type="dcterms:W3CDTF">2012-10-23T10:26:00Z</dcterms:created>
  <dcterms:modified xsi:type="dcterms:W3CDTF">2012-10-23T10:26:00Z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0x010100CA92D31222379248846EF4F1EBFB5EDE0006BB6635CCBB1947975C73BC484E4905</vt:lpwstr>
  </property>
</Properties>
</file>