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32" w:rsidRDefault="007F4F32" w:rsidP="005E5B6F">
      <w:pPr>
        <w:rPr>
          <w:rFonts w:ascii="Verdana" w:eastAsia="Calibri" w:hAnsi="Verdana"/>
          <w:b/>
          <w:sz w:val="22"/>
          <w:szCs w:val="22"/>
        </w:rPr>
      </w:pPr>
    </w:p>
    <w:p w:rsidR="00D77834" w:rsidRDefault="00D77834" w:rsidP="005E5B6F">
      <w:pPr>
        <w:rPr>
          <w:rFonts w:ascii="Verdana" w:eastAsia="Calibri" w:hAnsi="Verdana"/>
          <w:b/>
          <w:sz w:val="22"/>
          <w:szCs w:val="22"/>
        </w:rPr>
      </w:pPr>
    </w:p>
    <w:p w:rsidR="00D77834" w:rsidRDefault="00D77834" w:rsidP="005E5B6F">
      <w:pPr>
        <w:rPr>
          <w:rFonts w:ascii="Verdana" w:eastAsia="Calibri" w:hAnsi="Verdana"/>
          <w:b/>
          <w:sz w:val="22"/>
          <w:szCs w:val="22"/>
        </w:rPr>
      </w:pPr>
    </w:p>
    <w:p w:rsidR="00D77834" w:rsidRDefault="00D77834" w:rsidP="005E5B6F">
      <w:pPr>
        <w:rPr>
          <w:rFonts w:ascii="Verdana" w:eastAsia="Calibri" w:hAnsi="Verdana"/>
          <w:b/>
          <w:sz w:val="22"/>
          <w:szCs w:val="22"/>
        </w:rPr>
      </w:pPr>
    </w:p>
    <w:p w:rsidR="005E5B6F" w:rsidRPr="00116EAD" w:rsidRDefault="005E5B6F" w:rsidP="005E5B6F">
      <w:pPr>
        <w:rPr>
          <w:rFonts w:ascii="Verdana" w:eastAsia="Calibri" w:hAnsi="Verdana"/>
          <w:b/>
          <w:sz w:val="22"/>
          <w:szCs w:val="22"/>
        </w:rPr>
      </w:pPr>
      <w:r w:rsidRPr="00116EAD">
        <w:rPr>
          <w:rFonts w:ascii="Verdana" w:eastAsia="Calibri" w:hAnsi="Verdana"/>
          <w:b/>
          <w:sz w:val="22"/>
          <w:szCs w:val="22"/>
        </w:rPr>
        <w:t>Universal Periodic Review 1</w:t>
      </w:r>
      <w:r w:rsidR="005B2854" w:rsidRPr="00116EAD">
        <w:rPr>
          <w:rFonts w:ascii="Verdana" w:eastAsia="Calibri" w:hAnsi="Verdana"/>
          <w:b/>
          <w:sz w:val="22"/>
          <w:szCs w:val="22"/>
        </w:rPr>
        <w:t>4</w:t>
      </w:r>
      <w:r w:rsidRPr="00116EAD">
        <w:rPr>
          <w:rFonts w:ascii="Verdana" w:eastAsia="Calibri" w:hAnsi="Verdana"/>
          <w:b/>
          <w:sz w:val="22"/>
          <w:szCs w:val="22"/>
        </w:rPr>
        <w:t xml:space="preserve"> – </w:t>
      </w:r>
      <w:r w:rsidR="00372FF7">
        <w:rPr>
          <w:rFonts w:ascii="Verdana" w:eastAsia="Calibri" w:hAnsi="Verdana"/>
          <w:b/>
          <w:sz w:val="22"/>
          <w:szCs w:val="22"/>
        </w:rPr>
        <w:t>Japan</w:t>
      </w:r>
      <w:r w:rsidR="00063CED">
        <w:rPr>
          <w:rFonts w:ascii="Verdana" w:eastAsia="Calibri" w:hAnsi="Verdana"/>
          <w:b/>
          <w:sz w:val="22"/>
          <w:szCs w:val="22"/>
        </w:rPr>
        <w:tab/>
      </w:r>
      <w:r w:rsidR="00063CED">
        <w:rPr>
          <w:rFonts w:ascii="Verdana" w:eastAsia="Calibri" w:hAnsi="Verdana"/>
          <w:b/>
          <w:sz w:val="22"/>
          <w:szCs w:val="22"/>
        </w:rPr>
        <w:tab/>
      </w:r>
      <w:r w:rsidR="00063CED">
        <w:rPr>
          <w:rFonts w:ascii="Verdana" w:eastAsia="Calibri" w:hAnsi="Verdana"/>
          <w:b/>
          <w:sz w:val="22"/>
          <w:szCs w:val="22"/>
        </w:rPr>
        <w:tab/>
        <w:t>31 October 2012</w:t>
      </w:r>
    </w:p>
    <w:p w:rsidR="005E5B6F" w:rsidRPr="00116EAD" w:rsidRDefault="005E5B6F" w:rsidP="005E5B6F">
      <w:pPr>
        <w:pBdr>
          <w:bottom w:val="single" w:sz="4" w:space="1" w:color="auto"/>
        </w:pBdr>
        <w:spacing w:after="200"/>
        <w:rPr>
          <w:rFonts w:ascii="Verdana" w:eastAsiaTheme="minorHAnsi" w:hAnsi="Verdana"/>
          <w:b/>
          <w:sz w:val="18"/>
          <w:szCs w:val="18"/>
        </w:rPr>
      </w:pPr>
    </w:p>
    <w:p w:rsidR="00BA74AC" w:rsidRDefault="00805F9E" w:rsidP="00372FF7">
      <w:pPr>
        <w:spacing w:after="200"/>
        <w:rPr>
          <w:rFonts w:ascii="Verdana" w:eastAsiaTheme="minorHAnsi" w:hAnsi="Verdana" w:cstheme="minorBidi"/>
          <w:b/>
          <w:sz w:val="16"/>
          <w:szCs w:val="16"/>
        </w:rPr>
      </w:pPr>
      <w:r w:rsidRPr="00116EAD">
        <w:rPr>
          <w:rFonts w:ascii="Verdana" w:eastAsiaTheme="minorHAnsi" w:hAnsi="Verdana" w:cstheme="minorBidi"/>
          <w:b/>
          <w:sz w:val="16"/>
          <w:szCs w:val="16"/>
        </w:rPr>
        <w:t>Intervention by the Netherlands</w:t>
      </w:r>
    </w:p>
    <w:p w:rsidR="00063CED" w:rsidRDefault="00063CED" w:rsidP="00372FF7">
      <w:pPr>
        <w:spacing w:after="200"/>
        <w:rPr>
          <w:rFonts w:ascii="Verdana" w:eastAsiaTheme="minorHAnsi" w:hAnsi="Verdana" w:cstheme="minorBidi"/>
          <w:b/>
          <w:sz w:val="16"/>
          <w:szCs w:val="16"/>
        </w:rPr>
      </w:pPr>
      <w:r>
        <w:rPr>
          <w:rFonts w:ascii="Verdana" w:eastAsiaTheme="minorHAnsi" w:hAnsi="Verdana" w:cstheme="minorBidi"/>
          <w:b/>
          <w:sz w:val="16"/>
          <w:szCs w:val="16"/>
        </w:rPr>
        <w:t>Ambassador Roderick van Schreven</w:t>
      </w:r>
    </w:p>
    <w:p w:rsidR="00D77834" w:rsidRPr="00372FF7" w:rsidRDefault="00D77834" w:rsidP="00372FF7">
      <w:pPr>
        <w:spacing w:after="200"/>
        <w:rPr>
          <w:rFonts w:ascii="Verdana" w:eastAsiaTheme="minorHAnsi" w:hAnsi="Verdana" w:cstheme="minorBidi"/>
          <w:b/>
          <w:sz w:val="16"/>
          <w:szCs w:val="16"/>
        </w:rPr>
      </w:pPr>
    </w:p>
    <w:p w:rsidR="00372FF7" w:rsidRPr="00D77834" w:rsidRDefault="00372FF7" w:rsidP="00372FF7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D77834">
        <w:rPr>
          <w:rFonts w:ascii="Verdana" w:hAnsi="Verdana" w:cs="Arial"/>
          <w:iCs/>
          <w:sz w:val="18"/>
          <w:szCs w:val="18"/>
        </w:rPr>
        <w:t>Madam President,</w:t>
      </w:r>
    </w:p>
    <w:p w:rsidR="00372FF7" w:rsidRPr="00D77834" w:rsidRDefault="00372FF7" w:rsidP="00372FF7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bookmarkStart w:id="0" w:name="_GoBack"/>
      <w:bookmarkEnd w:id="0"/>
    </w:p>
    <w:p w:rsidR="00063CED" w:rsidRPr="00D77834" w:rsidRDefault="00372FF7" w:rsidP="00372FF7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D77834">
        <w:rPr>
          <w:rFonts w:ascii="Verdana" w:hAnsi="Verdana" w:cs="Arial"/>
          <w:iCs/>
          <w:sz w:val="18"/>
          <w:szCs w:val="18"/>
        </w:rPr>
        <w:t xml:space="preserve">The Netherlands would like to thank </w:t>
      </w:r>
      <w:proofErr w:type="spellStart"/>
      <w:r w:rsidRPr="00D77834">
        <w:rPr>
          <w:rFonts w:ascii="Verdana" w:hAnsi="Verdana" w:cs="Arial"/>
          <w:iCs/>
          <w:sz w:val="18"/>
          <w:szCs w:val="18"/>
        </w:rPr>
        <w:t>mr</w:t>
      </w:r>
      <w:proofErr w:type="spellEnd"/>
      <w:r w:rsidRPr="00D77834">
        <w:rPr>
          <w:rFonts w:ascii="Verdana" w:hAnsi="Verdana" w:cs="Arial"/>
          <w:iCs/>
          <w:sz w:val="18"/>
          <w:szCs w:val="18"/>
        </w:rPr>
        <w:t>/</w:t>
      </w:r>
      <w:proofErr w:type="spellStart"/>
      <w:r w:rsidRPr="00D77834">
        <w:rPr>
          <w:rFonts w:ascii="Verdana" w:hAnsi="Verdana" w:cs="Arial"/>
          <w:iCs/>
          <w:sz w:val="18"/>
          <w:szCs w:val="18"/>
        </w:rPr>
        <w:t>mrs</w:t>
      </w:r>
      <w:proofErr w:type="spellEnd"/>
      <w:r w:rsidRPr="00D77834">
        <w:rPr>
          <w:rFonts w:ascii="Verdana" w:hAnsi="Verdana" w:cs="Arial"/>
          <w:iCs/>
          <w:sz w:val="18"/>
          <w:szCs w:val="18"/>
        </w:rPr>
        <w:t xml:space="preserve"> (?) </w:t>
      </w:r>
    </w:p>
    <w:p w:rsidR="00D77834" w:rsidRPr="00D77834" w:rsidRDefault="00372FF7" w:rsidP="00372FF7">
      <w:pPr>
        <w:spacing w:line="360" w:lineRule="auto"/>
        <w:jc w:val="both"/>
        <w:rPr>
          <w:rFonts w:ascii="Verdana" w:hAnsi="Verdana" w:cs="Arial"/>
          <w:iCs/>
          <w:strike/>
          <w:sz w:val="18"/>
          <w:szCs w:val="18"/>
        </w:rPr>
      </w:pPr>
      <w:proofErr w:type="gramStart"/>
      <w:r w:rsidRPr="00D77834">
        <w:rPr>
          <w:rFonts w:ascii="Verdana" w:hAnsi="Verdana" w:cs="Arial"/>
          <w:iCs/>
          <w:sz w:val="18"/>
          <w:szCs w:val="18"/>
        </w:rPr>
        <w:t>for</w:t>
      </w:r>
      <w:proofErr w:type="gramEnd"/>
      <w:r w:rsidRPr="00D77834">
        <w:rPr>
          <w:rFonts w:ascii="Verdana" w:hAnsi="Verdana" w:cs="Arial"/>
          <w:iCs/>
          <w:sz w:val="18"/>
          <w:szCs w:val="18"/>
        </w:rPr>
        <w:t xml:space="preserve"> his/her presentation today and the excellent national report draw</w:t>
      </w:r>
      <w:r w:rsidR="00D77834" w:rsidRPr="00D77834">
        <w:rPr>
          <w:rFonts w:ascii="Verdana" w:hAnsi="Verdana" w:cs="Arial"/>
          <w:iCs/>
          <w:sz w:val="18"/>
          <w:szCs w:val="18"/>
        </w:rPr>
        <w:t>n up by the Japanese government.</w:t>
      </w:r>
    </w:p>
    <w:p w:rsidR="00113074" w:rsidRPr="00D77834" w:rsidRDefault="00372FF7" w:rsidP="00372FF7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D77834">
        <w:rPr>
          <w:rFonts w:ascii="Verdana" w:hAnsi="Verdana" w:cs="Arial"/>
          <w:iCs/>
          <w:sz w:val="18"/>
          <w:szCs w:val="18"/>
        </w:rPr>
        <w:t xml:space="preserve">The Netherlands considers Japan to be a like-minded nation in respect of its adherence to human rights and the instruments put in place to defend and promote them. </w:t>
      </w:r>
    </w:p>
    <w:p w:rsidR="00D77834" w:rsidRPr="00D77834" w:rsidRDefault="00D77834" w:rsidP="00372FF7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</w:p>
    <w:p w:rsidR="00696EB8" w:rsidRPr="00D77834" w:rsidRDefault="00113074" w:rsidP="00372FF7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D77834">
        <w:rPr>
          <w:rFonts w:ascii="Verdana" w:hAnsi="Verdana" w:cs="Arial"/>
          <w:iCs/>
          <w:sz w:val="18"/>
          <w:szCs w:val="18"/>
        </w:rPr>
        <w:t>T</w:t>
      </w:r>
      <w:r w:rsidR="00372FF7" w:rsidRPr="00D77834">
        <w:rPr>
          <w:rFonts w:ascii="Verdana" w:hAnsi="Verdana" w:cs="Arial"/>
          <w:iCs/>
          <w:sz w:val="18"/>
          <w:szCs w:val="18"/>
        </w:rPr>
        <w:t>he Netherlands would like to raise two points.</w:t>
      </w:r>
    </w:p>
    <w:p w:rsidR="00372FF7" w:rsidRPr="00D77834" w:rsidRDefault="00372FF7" w:rsidP="00372FF7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D77834">
        <w:rPr>
          <w:rFonts w:ascii="Verdana" w:hAnsi="Verdana" w:cs="Arial"/>
          <w:iCs/>
          <w:sz w:val="18"/>
          <w:szCs w:val="18"/>
        </w:rPr>
        <w:t>First</w:t>
      </w:r>
      <w:r w:rsidR="00113074" w:rsidRPr="00D77834">
        <w:rPr>
          <w:rFonts w:ascii="Verdana" w:hAnsi="Verdana" w:cs="Arial"/>
          <w:iCs/>
          <w:sz w:val="18"/>
          <w:szCs w:val="18"/>
        </w:rPr>
        <w:t>ly</w:t>
      </w:r>
      <w:r w:rsidR="00063CED" w:rsidRPr="00D77834">
        <w:rPr>
          <w:rFonts w:ascii="Verdana" w:hAnsi="Verdana" w:cs="Arial"/>
          <w:iCs/>
          <w:sz w:val="18"/>
          <w:szCs w:val="18"/>
        </w:rPr>
        <w:t xml:space="preserve">, on the subject of </w:t>
      </w:r>
      <w:r w:rsidR="006C7BDB" w:rsidRPr="00D77834">
        <w:rPr>
          <w:rFonts w:ascii="Verdana" w:hAnsi="Verdana" w:cs="Arial"/>
          <w:iCs/>
          <w:sz w:val="18"/>
          <w:szCs w:val="18"/>
        </w:rPr>
        <w:t>comfort women</w:t>
      </w:r>
      <w:r w:rsidR="00063CED" w:rsidRPr="00D77834">
        <w:rPr>
          <w:rFonts w:ascii="Verdana" w:hAnsi="Verdana" w:cs="Arial"/>
          <w:iCs/>
          <w:sz w:val="18"/>
          <w:szCs w:val="18"/>
        </w:rPr>
        <w:t xml:space="preserve"> during the Second World War</w:t>
      </w:r>
      <w:r w:rsidR="00381895" w:rsidRPr="00D77834">
        <w:rPr>
          <w:rFonts w:ascii="Verdana" w:hAnsi="Verdana" w:cs="Arial"/>
          <w:iCs/>
          <w:sz w:val="18"/>
          <w:szCs w:val="18"/>
        </w:rPr>
        <w:t xml:space="preserve">, </w:t>
      </w:r>
      <w:r w:rsidRPr="00D77834">
        <w:rPr>
          <w:rFonts w:ascii="Verdana" w:hAnsi="Verdana" w:cs="Arial"/>
          <w:iCs/>
          <w:sz w:val="18"/>
          <w:szCs w:val="18"/>
        </w:rPr>
        <w:t>it is our understanding that a reference to this system is no longer</w:t>
      </w:r>
      <w:r w:rsidR="007F4F32" w:rsidRPr="00D77834">
        <w:rPr>
          <w:rFonts w:ascii="Verdana" w:hAnsi="Verdana" w:cs="Arial"/>
          <w:iCs/>
          <w:sz w:val="18"/>
          <w:szCs w:val="18"/>
        </w:rPr>
        <w:t xml:space="preserve"> part of the school curriculum and</w:t>
      </w:r>
      <w:r w:rsidRPr="00D77834">
        <w:rPr>
          <w:rFonts w:ascii="Verdana" w:hAnsi="Verdana" w:cs="Arial"/>
          <w:iCs/>
          <w:sz w:val="18"/>
          <w:szCs w:val="18"/>
        </w:rPr>
        <w:t xml:space="preserve"> textbooks. This eliminates an </w:t>
      </w:r>
      <w:r w:rsidR="00063CED" w:rsidRPr="00D77834">
        <w:rPr>
          <w:rFonts w:ascii="Verdana" w:hAnsi="Verdana" w:cs="Arial"/>
          <w:iCs/>
          <w:sz w:val="18"/>
          <w:szCs w:val="18"/>
        </w:rPr>
        <w:t>instrument</w:t>
      </w:r>
      <w:r w:rsidRPr="00D77834">
        <w:rPr>
          <w:rFonts w:ascii="Verdana" w:hAnsi="Verdana" w:cs="Arial"/>
          <w:iCs/>
          <w:sz w:val="18"/>
          <w:szCs w:val="18"/>
        </w:rPr>
        <w:t xml:space="preserve"> to raise awareness </w:t>
      </w:r>
      <w:r w:rsidR="00113074" w:rsidRPr="00D77834">
        <w:rPr>
          <w:rFonts w:ascii="Verdana" w:hAnsi="Verdana" w:cs="Arial"/>
          <w:iCs/>
          <w:sz w:val="18"/>
          <w:szCs w:val="18"/>
        </w:rPr>
        <w:t>on</w:t>
      </w:r>
      <w:r w:rsidRPr="00D77834">
        <w:rPr>
          <w:rFonts w:ascii="Verdana" w:hAnsi="Verdana" w:cs="Arial"/>
          <w:iCs/>
          <w:sz w:val="18"/>
          <w:szCs w:val="18"/>
        </w:rPr>
        <w:t xml:space="preserve"> an important aspect of the atrocities committed during World War</w:t>
      </w:r>
      <w:r w:rsidR="00113074" w:rsidRPr="00D77834">
        <w:rPr>
          <w:rFonts w:ascii="Verdana" w:hAnsi="Verdana" w:cs="Arial"/>
          <w:iCs/>
          <w:sz w:val="18"/>
          <w:szCs w:val="18"/>
        </w:rPr>
        <w:t xml:space="preserve"> II</w:t>
      </w:r>
      <w:r w:rsidRPr="00D77834">
        <w:rPr>
          <w:rFonts w:ascii="Verdana" w:hAnsi="Verdana" w:cs="Arial"/>
          <w:iCs/>
          <w:sz w:val="18"/>
          <w:szCs w:val="18"/>
        </w:rPr>
        <w:t xml:space="preserve"> in conjunction with a discussion of the relevant fundamental human rights involved and still valid today. We </w:t>
      </w:r>
      <w:r w:rsidRPr="00D77834">
        <w:rPr>
          <w:rFonts w:ascii="Verdana" w:hAnsi="Verdana" w:cs="Arial"/>
          <w:b/>
          <w:iCs/>
          <w:sz w:val="18"/>
          <w:szCs w:val="18"/>
          <w:u w:val="single"/>
        </w:rPr>
        <w:t>recommend</w:t>
      </w:r>
      <w:r w:rsidR="00063CED" w:rsidRPr="00D77834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001137" w:rsidRPr="00D77834">
        <w:rPr>
          <w:rFonts w:ascii="Verdana" w:hAnsi="Verdana" w:cs="Arial"/>
          <w:iCs/>
          <w:sz w:val="18"/>
          <w:szCs w:val="18"/>
        </w:rPr>
        <w:t>Japan</w:t>
      </w:r>
      <w:r w:rsidR="00696EB8" w:rsidRPr="00D77834">
        <w:rPr>
          <w:rFonts w:ascii="Verdana" w:hAnsi="Verdana" w:cs="Arial"/>
          <w:iCs/>
          <w:sz w:val="18"/>
          <w:szCs w:val="18"/>
        </w:rPr>
        <w:t xml:space="preserve"> </w:t>
      </w:r>
      <w:r w:rsidRPr="00D77834">
        <w:rPr>
          <w:rFonts w:ascii="Verdana" w:hAnsi="Verdana" w:cs="Arial"/>
          <w:iCs/>
          <w:sz w:val="18"/>
          <w:szCs w:val="18"/>
        </w:rPr>
        <w:t>to ensure that future generations continue to be informed of</w:t>
      </w:r>
      <w:r w:rsidR="00063CED" w:rsidRPr="00D77834">
        <w:rPr>
          <w:rFonts w:ascii="Verdana" w:hAnsi="Verdana" w:cs="Arial"/>
          <w:iCs/>
          <w:sz w:val="18"/>
          <w:szCs w:val="18"/>
        </w:rPr>
        <w:t xml:space="preserve"> all aspects of their history</w:t>
      </w:r>
      <w:r w:rsidRPr="00D77834">
        <w:rPr>
          <w:rFonts w:ascii="Verdana" w:hAnsi="Verdana" w:cs="Arial"/>
          <w:iCs/>
          <w:sz w:val="18"/>
          <w:szCs w:val="18"/>
        </w:rPr>
        <w:t>, by taking measures such as the introduction of this topic in textbooks for school children.</w:t>
      </w:r>
    </w:p>
    <w:p w:rsidR="00372FF7" w:rsidRPr="00D77834" w:rsidRDefault="00372FF7" w:rsidP="00372FF7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</w:p>
    <w:p w:rsidR="00372FF7" w:rsidRPr="00D77834" w:rsidRDefault="00D77834" w:rsidP="00372FF7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D77834">
        <w:rPr>
          <w:rFonts w:ascii="Verdana" w:hAnsi="Verdana" w:cs="Arial"/>
          <w:iCs/>
          <w:sz w:val="18"/>
          <w:szCs w:val="18"/>
        </w:rPr>
        <w:t xml:space="preserve">Finally, the </w:t>
      </w:r>
      <w:r w:rsidR="00372FF7" w:rsidRPr="00D77834">
        <w:rPr>
          <w:rFonts w:ascii="Verdana" w:hAnsi="Verdana" w:cs="Arial"/>
          <w:b/>
          <w:iCs/>
          <w:sz w:val="18"/>
          <w:szCs w:val="18"/>
          <w:u w:val="single"/>
        </w:rPr>
        <w:t>recommends</w:t>
      </w:r>
      <w:r w:rsidR="00372FF7" w:rsidRPr="00D77834">
        <w:rPr>
          <w:rFonts w:ascii="Verdana" w:hAnsi="Verdana" w:cs="Arial"/>
          <w:iCs/>
          <w:sz w:val="18"/>
          <w:szCs w:val="18"/>
        </w:rPr>
        <w:t xml:space="preserve"> the government of Japan to consider seriously an immediate moratorium on executions as a first step to abolition of the death penalty and to add the possibility of a life sentence without parole to the range of penalties for </w:t>
      </w:r>
      <w:r w:rsidR="00063CED" w:rsidRPr="00D77834">
        <w:rPr>
          <w:rFonts w:ascii="Verdana" w:hAnsi="Verdana" w:cs="Arial"/>
          <w:iCs/>
          <w:sz w:val="18"/>
          <w:szCs w:val="18"/>
        </w:rPr>
        <w:t>grave</w:t>
      </w:r>
      <w:r w:rsidR="00372FF7" w:rsidRPr="00D77834">
        <w:rPr>
          <w:rFonts w:ascii="Verdana" w:hAnsi="Verdana" w:cs="Arial"/>
          <w:iCs/>
          <w:sz w:val="18"/>
          <w:szCs w:val="18"/>
        </w:rPr>
        <w:t xml:space="preserve"> crimes.</w:t>
      </w:r>
    </w:p>
    <w:p w:rsidR="00696EB8" w:rsidRPr="00D77834" w:rsidRDefault="00696EB8" w:rsidP="00372FF7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</w:p>
    <w:p w:rsidR="00340814" w:rsidRPr="00D77834" w:rsidRDefault="00381895" w:rsidP="00386073">
      <w:pPr>
        <w:spacing w:line="360" w:lineRule="auto"/>
        <w:jc w:val="both"/>
        <w:rPr>
          <w:rFonts w:ascii="Verdana" w:hAnsi="Verdana" w:cs="Arial"/>
          <w:iCs/>
          <w:sz w:val="18"/>
          <w:szCs w:val="18"/>
          <w:lang w:val="nl-NL"/>
        </w:rPr>
      </w:pPr>
      <w:proofErr w:type="spellStart"/>
      <w:r w:rsidRPr="00D77834">
        <w:rPr>
          <w:rFonts w:ascii="Verdana" w:hAnsi="Verdana" w:cs="Arial"/>
          <w:iCs/>
          <w:sz w:val="18"/>
          <w:szCs w:val="18"/>
          <w:lang w:val="nl-NL"/>
        </w:rPr>
        <w:t>Thank</w:t>
      </w:r>
      <w:proofErr w:type="spellEnd"/>
      <w:r w:rsidRPr="00D77834">
        <w:rPr>
          <w:rFonts w:ascii="Verdana" w:hAnsi="Verdana" w:cs="Arial"/>
          <w:iCs/>
          <w:sz w:val="18"/>
          <w:szCs w:val="18"/>
          <w:lang w:val="nl-NL"/>
        </w:rPr>
        <w:t xml:space="preserve"> </w:t>
      </w:r>
      <w:proofErr w:type="spellStart"/>
      <w:r w:rsidRPr="00D77834">
        <w:rPr>
          <w:rFonts w:ascii="Verdana" w:hAnsi="Verdana" w:cs="Arial"/>
          <w:iCs/>
          <w:sz w:val="18"/>
          <w:szCs w:val="18"/>
          <w:lang w:val="nl-NL"/>
        </w:rPr>
        <w:t>you</w:t>
      </w:r>
      <w:proofErr w:type="spellEnd"/>
      <w:r w:rsidRPr="00D77834">
        <w:rPr>
          <w:rFonts w:ascii="Verdana" w:hAnsi="Verdana" w:cs="Arial"/>
          <w:iCs/>
          <w:sz w:val="18"/>
          <w:szCs w:val="18"/>
          <w:lang w:val="nl-NL"/>
        </w:rPr>
        <w:t>, M</w:t>
      </w:r>
      <w:r w:rsidR="00372FF7" w:rsidRPr="00D77834">
        <w:rPr>
          <w:rFonts w:ascii="Verdana" w:hAnsi="Verdana" w:cs="Arial"/>
          <w:iCs/>
          <w:sz w:val="18"/>
          <w:szCs w:val="18"/>
          <w:lang w:val="nl-NL"/>
        </w:rPr>
        <w:t xml:space="preserve">adam </w:t>
      </w:r>
      <w:r w:rsidRPr="00D77834">
        <w:rPr>
          <w:rFonts w:ascii="Verdana" w:hAnsi="Verdana" w:cs="Arial"/>
          <w:iCs/>
          <w:sz w:val="18"/>
          <w:szCs w:val="18"/>
          <w:lang w:val="nl-NL"/>
        </w:rPr>
        <w:t>P</w:t>
      </w:r>
      <w:r w:rsidR="00372FF7" w:rsidRPr="00D77834">
        <w:rPr>
          <w:rFonts w:ascii="Verdana" w:hAnsi="Verdana" w:cs="Arial"/>
          <w:iCs/>
          <w:sz w:val="18"/>
          <w:szCs w:val="18"/>
          <w:lang w:val="nl-NL"/>
        </w:rPr>
        <w:t>resident.</w:t>
      </w:r>
    </w:p>
    <w:sectPr w:rsidR="00340814" w:rsidRPr="00D7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C98"/>
    <w:multiLevelType w:val="hybridMultilevel"/>
    <w:tmpl w:val="040A47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7280"/>
    <w:multiLevelType w:val="hybridMultilevel"/>
    <w:tmpl w:val="F01CE4D0"/>
    <w:lvl w:ilvl="0" w:tplc="3B9E9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219"/>
    <w:multiLevelType w:val="hybridMultilevel"/>
    <w:tmpl w:val="653C44FC"/>
    <w:lvl w:ilvl="0" w:tplc="E99455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D4E8D"/>
    <w:multiLevelType w:val="hybridMultilevel"/>
    <w:tmpl w:val="4A527A60"/>
    <w:lvl w:ilvl="0" w:tplc="2752BC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961BC"/>
    <w:multiLevelType w:val="hybridMultilevel"/>
    <w:tmpl w:val="88C2E95E"/>
    <w:lvl w:ilvl="0" w:tplc="A7A26D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1367C"/>
    <w:multiLevelType w:val="hybridMultilevel"/>
    <w:tmpl w:val="3558E5B2"/>
    <w:lvl w:ilvl="0" w:tplc="6024C44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F79C7"/>
    <w:multiLevelType w:val="hybridMultilevel"/>
    <w:tmpl w:val="E3B63DCE"/>
    <w:lvl w:ilvl="0" w:tplc="55504E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50E1"/>
    <w:multiLevelType w:val="hybridMultilevel"/>
    <w:tmpl w:val="3FFE542A"/>
    <w:lvl w:ilvl="0" w:tplc="A7A26D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F7"/>
    <w:rsid w:val="000000F7"/>
    <w:rsid w:val="00001137"/>
    <w:rsid w:val="00033294"/>
    <w:rsid w:val="00063CED"/>
    <w:rsid w:val="00090645"/>
    <w:rsid w:val="00096DC6"/>
    <w:rsid w:val="00113074"/>
    <w:rsid w:val="00116EAD"/>
    <w:rsid w:val="00135F06"/>
    <w:rsid w:val="001A7C2F"/>
    <w:rsid w:val="00297F9A"/>
    <w:rsid w:val="002B3EB6"/>
    <w:rsid w:val="00307A2E"/>
    <w:rsid w:val="00327E68"/>
    <w:rsid w:val="00340814"/>
    <w:rsid w:val="00372FF7"/>
    <w:rsid w:val="00381895"/>
    <w:rsid w:val="00386073"/>
    <w:rsid w:val="003A0A7A"/>
    <w:rsid w:val="003F4880"/>
    <w:rsid w:val="00430F91"/>
    <w:rsid w:val="00450173"/>
    <w:rsid w:val="00462CBA"/>
    <w:rsid w:val="0051577C"/>
    <w:rsid w:val="00530153"/>
    <w:rsid w:val="0056576B"/>
    <w:rsid w:val="005B0785"/>
    <w:rsid w:val="005B2854"/>
    <w:rsid w:val="005D4B6A"/>
    <w:rsid w:val="005E5B6F"/>
    <w:rsid w:val="005F5CF8"/>
    <w:rsid w:val="00627E20"/>
    <w:rsid w:val="00636B5E"/>
    <w:rsid w:val="00696EB8"/>
    <w:rsid w:val="006B6022"/>
    <w:rsid w:val="006C7BDB"/>
    <w:rsid w:val="00706582"/>
    <w:rsid w:val="0079191D"/>
    <w:rsid w:val="007F3979"/>
    <w:rsid w:val="007F4F32"/>
    <w:rsid w:val="00805F9E"/>
    <w:rsid w:val="00823CAF"/>
    <w:rsid w:val="00827217"/>
    <w:rsid w:val="00876F55"/>
    <w:rsid w:val="008B57FE"/>
    <w:rsid w:val="008C5B6E"/>
    <w:rsid w:val="008D0763"/>
    <w:rsid w:val="008F6C86"/>
    <w:rsid w:val="00967AE8"/>
    <w:rsid w:val="00A12A05"/>
    <w:rsid w:val="00A97EEF"/>
    <w:rsid w:val="00B017A2"/>
    <w:rsid w:val="00B52BB1"/>
    <w:rsid w:val="00B73589"/>
    <w:rsid w:val="00BA06E5"/>
    <w:rsid w:val="00BA74AC"/>
    <w:rsid w:val="00BF7B72"/>
    <w:rsid w:val="00C55409"/>
    <w:rsid w:val="00C82E79"/>
    <w:rsid w:val="00C9081F"/>
    <w:rsid w:val="00D309B7"/>
    <w:rsid w:val="00D520D7"/>
    <w:rsid w:val="00D77834"/>
    <w:rsid w:val="00DC27F9"/>
    <w:rsid w:val="00DD0895"/>
    <w:rsid w:val="00E30026"/>
    <w:rsid w:val="00E476F2"/>
    <w:rsid w:val="00E51B93"/>
    <w:rsid w:val="00E932B3"/>
    <w:rsid w:val="00F11E21"/>
    <w:rsid w:val="00F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F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F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7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D1574CC03F0874FB054AF8940BC893F" ma:contentTypeVersion="2" ma:contentTypeDescription="Country Statements" ma:contentTypeScope="" ma:versionID="377a45f86ad650f3b2ae5a9dd0a4cfb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Props1.xml><?xml version="1.0" encoding="utf-8"?>
<ds:datastoreItem xmlns:ds="http://schemas.openxmlformats.org/officeDocument/2006/customXml" ds:itemID="{39EE253A-1F87-4B7B-B73C-AF2C877A353D}"/>
</file>

<file path=customXml/itemProps2.xml><?xml version="1.0" encoding="utf-8"?>
<ds:datastoreItem xmlns:ds="http://schemas.openxmlformats.org/officeDocument/2006/customXml" ds:itemID="{107D6B71-C24A-4FA3-B159-903790550B8B}"/>
</file>

<file path=customXml/itemProps3.xml><?xml version="1.0" encoding="utf-8"?>
<ds:datastoreItem xmlns:ds="http://schemas.openxmlformats.org/officeDocument/2006/customXml" ds:itemID="{0B600D03-5ACE-46B1-9F30-F67CE7DD14D2}"/>
</file>

<file path=customXml/itemProps4.xml><?xml version="1.0" encoding="utf-8"?>
<ds:datastoreItem xmlns:ds="http://schemas.openxmlformats.org/officeDocument/2006/customXml" ds:itemID="{D610EDC2-E494-4A09-8C56-C311172C1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maurits-ter.kuile@minbuza.nl</dc:creator>
  <cp:lastModifiedBy>Eeva Kristiina Holopainen</cp:lastModifiedBy>
  <cp:revision>2</cp:revision>
  <cp:lastPrinted>2012-10-31T11:00:00Z</cp:lastPrinted>
  <dcterms:created xsi:type="dcterms:W3CDTF">2012-10-31T12:57:00Z</dcterms:created>
  <dcterms:modified xsi:type="dcterms:W3CDTF">2012-10-31T12:57:00Z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0x010100CA92D31222379248846EF4F1EBFB5EDE00ED1574CC03F0874FB054AF8940BC893F</vt:lpwstr>
  </property>
</Properties>
</file>