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C3" w:rsidRPr="004C57E7" w:rsidRDefault="004655C3" w:rsidP="004655C3">
      <w:pPr>
        <w:jc w:val="center"/>
        <w:rPr>
          <w:rFonts w:asciiTheme="minorHAnsi" w:hAnsiTheme="minorHAnsi" w:cs="Arial"/>
          <w:b/>
          <w:bCs/>
          <w:sz w:val="22"/>
          <w:szCs w:val="22"/>
          <w:lang w:val="en-MY"/>
        </w:rPr>
      </w:pPr>
      <w:bookmarkStart w:id="0" w:name="_GoBack"/>
      <w:bookmarkEnd w:id="0"/>
      <w:r w:rsidRPr="004C57E7">
        <w:rPr>
          <w:rFonts w:asciiTheme="minorHAnsi" w:hAnsiTheme="minorHAnsi" w:cs="Arial"/>
          <w:b/>
          <w:bCs/>
          <w:lang w:val="en-MY"/>
        </w:rPr>
        <w:t>REPUBLIC OF RWANDA</w:t>
      </w:r>
    </w:p>
    <w:p w:rsidR="004655C3" w:rsidRPr="004C57E7" w:rsidRDefault="004655C3" w:rsidP="004655C3">
      <w:pPr>
        <w:jc w:val="center"/>
        <w:rPr>
          <w:rFonts w:asciiTheme="minorHAnsi" w:hAnsiTheme="minorHAnsi" w:cs="Arial"/>
          <w:b/>
          <w:bCs/>
          <w:lang w:val="en-MY"/>
        </w:rPr>
      </w:pPr>
      <w:r w:rsidRPr="004C57E7">
        <w:rPr>
          <w:rFonts w:asciiTheme="minorHAnsi" w:hAnsiTheme="minorHAnsi" w:cs="Arial"/>
          <w:b/>
          <w:noProof/>
          <w:lang w:val="en-GB" w:eastAsia="en-GB"/>
        </w:rPr>
        <w:drawing>
          <wp:inline distT="0" distB="0" distL="0" distR="0">
            <wp:extent cx="790575" cy="10096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5C3" w:rsidRPr="004C57E7" w:rsidRDefault="004655C3" w:rsidP="004655C3">
      <w:pPr>
        <w:jc w:val="center"/>
        <w:rPr>
          <w:rFonts w:asciiTheme="minorHAnsi" w:hAnsiTheme="minorHAnsi" w:cs="Arial"/>
          <w:b/>
          <w:bCs/>
          <w:lang w:val="en-MY"/>
        </w:rPr>
      </w:pPr>
      <w:r w:rsidRPr="004C57E7">
        <w:rPr>
          <w:rFonts w:asciiTheme="minorHAnsi" w:hAnsiTheme="minorHAnsi" w:cs="Arial"/>
          <w:b/>
          <w:bCs/>
          <w:lang w:val="en-MY"/>
        </w:rPr>
        <w:t>PERMANENT MISSION OF RWANDA</w:t>
      </w:r>
    </w:p>
    <w:p w:rsidR="004655C3" w:rsidRPr="004C57E7" w:rsidRDefault="004655C3" w:rsidP="004655C3">
      <w:pPr>
        <w:jc w:val="center"/>
        <w:rPr>
          <w:rFonts w:asciiTheme="minorHAnsi" w:hAnsiTheme="minorHAnsi" w:cs="Arial"/>
          <w:lang w:val="en-MY"/>
        </w:rPr>
      </w:pPr>
      <w:r w:rsidRPr="004C57E7">
        <w:rPr>
          <w:rFonts w:asciiTheme="minorHAnsi" w:hAnsiTheme="minorHAnsi" w:cs="Arial"/>
          <w:b/>
          <w:bCs/>
          <w:u w:val="single"/>
          <w:lang w:val="en-MY"/>
        </w:rPr>
        <w:t>GENEVA</w:t>
      </w:r>
    </w:p>
    <w:p w:rsidR="004655C3" w:rsidRPr="004C57E7" w:rsidRDefault="004655C3" w:rsidP="004655C3">
      <w:pPr>
        <w:jc w:val="both"/>
        <w:rPr>
          <w:rFonts w:asciiTheme="minorHAnsi" w:hAnsiTheme="minorHAnsi" w:cs="Arial"/>
          <w:sz w:val="22"/>
          <w:szCs w:val="22"/>
          <w:lang w:val="en-MY"/>
        </w:rPr>
      </w:pPr>
      <w:r w:rsidRPr="004C57E7">
        <w:rPr>
          <w:rFonts w:asciiTheme="minorHAnsi" w:hAnsiTheme="minorHAnsi" w:cs="Arial"/>
          <w:sz w:val="22"/>
          <w:szCs w:val="22"/>
          <w:lang w:val="en-MY"/>
        </w:rPr>
        <w:tab/>
      </w:r>
      <w:r w:rsidRPr="004C57E7">
        <w:rPr>
          <w:rFonts w:asciiTheme="minorHAnsi" w:hAnsiTheme="minorHAnsi" w:cs="Arial"/>
          <w:sz w:val="22"/>
          <w:szCs w:val="22"/>
          <w:lang w:val="en-MY"/>
        </w:rPr>
        <w:tab/>
      </w:r>
      <w:r w:rsidRPr="004C57E7">
        <w:rPr>
          <w:rFonts w:asciiTheme="minorHAnsi" w:hAnsiTheme="minorHAnsi" w:cs="Arial"/>
          <w:sz w:val="22"/>
          <w:szCs w:val="22"/>
          <w:lang w:val="en-MY"/>
        </w:rPr>
        <w:tab/>
      </w:r>
      <w:r w:rsidRPr="004C57E7">
        <w:rPr>
          <w:rFonts w:asciiTheme="minorHAnsi" w:hAnsiTheme="minorHAnsi" w:cs="Arial"/>
          <w:sz w:val="22"/>
          <w:szCs w:val="22"/>
          <w:lang w:val="en-MY"/>
        </w:rPr>
        <w:tab/>
      </w:r>
      <w:r w:rsidRPr="004C57E7">
        <w:rPr>
          <w:rFonts w:asciiTheme="minorHAnsi" w:hAnsiTheme="minorHAnsi" w:cs="Arial"/>
          <w:sz w:val="22"/>
          <w:szCs w:val="22"/>
          <w:lang w:val="en-MY"/>
        </w:rPr>
        <w:tab/>
      </w:r>
      <w:r w:rsidRPr="004C57E7">
        <w:rPr>
          <w:rFonts w:asciiTheme="minorHAnsi" w:hAnsiTheme="minorHAnsi" w:cs="Arial"/>
          <w:sz w:val="22"/>
          <w:szCs w:val="22"/>
          <w:lang w:val="en-MY"/>
        </w:rPr>
        <w:tab/>
      </w:r>
    </w:p>
    <w:p w:rsidR="004655C3" w:rsidRPr="004C57E7" w:rsidRDefault="004655C3" w:rsidP="004655C3">
      <w:pPr>
        <w:jc w:val="both"/>
        <w:rPr>
          <w:rFonts w:asciiTheme="minorHAnsi" w:hAnsiTheme="minorHAnsi" w:cs="Arial"/>
          <w:sz w:val="22"/>
          <w:szCs w:val="22"/>
          <w:lang w:val="en-MY"/>
        </w:rPr>
      </w:pPr>
    </w:p>
    <w:p w:rsidR="004655C3" w:rsidRPr="004C57E7" w:rsidRDefault="004655C3" w:rsidP="004655C3">
      <w:pPr>
        <w:jc w:val="center"/>
        <w:rPr>
          <w:rFonts w:asciiTheme="minorHAnsi" w:hAnsiTheme="minorHAnsi" w:cs="Arial"/>
          <w:b/>
          <w:lang w:val="en-MY"/>
        </w:rPr>
      </w:pPr>
      <w:r w:rsidRPr="004C57E7">
        <w:rPr>
          <w:rFonts w:asciiTheme="minorHAnsi" w:hAnsiTheme="minorHAnsi" w:cs="Arial"/>
          <w:b/>
          <w:lang w:val="en-MY"/>
        </w:rPr>
        <w:t>Human Rights Council Working Group on the Universal Periodic Review</w:t>
      </w:r>
    </w:p>
    <w:p w:rsidR="004655C3" w:rsidRPr="004C57E7" w:rsidRDefault="004655C3" w:rsidP="004655C3">
      <w:pPr>
        <w:jc w:val="center"/>
        <w:rPr>
          <w:rFonts w:asciiTheme="minorHAnsi" w:hAnsiTheme="minorHAnsi" w:cs="Arial"/>
          <w:b/>
          <w:sz w:val="22"/>
          <w:szCs w:val="22"/>
          <w:lang w:val="en-MY"/>
        </w:rPr>
      </w:pPr>
      <w:r w:rsidRPr="004C57E7">
        <w:rPr>
          <w:rFonts w:asciiTheme="minorHAnsi" w:hAnsiTheme="minorHAnsi" w:cs="Arial"/>
          <w:b/>
          <w:sz w:val="22"/>
          <w:szCs w:val="22"/>
          <w:lang w:val="en-MY"/>
        </w:rPr>
        <w:t>Second cycle: 14</w:t>
      </w:r>
      <w:r w:rsidRPr="004C57E7">
        <w:rPr>
          <w:rFonts w:asciiTheme="minorHAnsi" w:hAnsiTheme="minorHAnsi" w:cs="Arial"/>
          <w:b/>
          <w:sz w:val="22"/>
          <w:szCs w:val="22"/>
          <w:vertAlign w:val="superscript"/>
          <w:lang w:val="en-MY"/>
        </w:rPr>
        <w:t>th</w:t>
      </w:r>
      <w:r w:rsidRPr="004C57E7">
        <w:rPr>
          <w:rFonts w:asciiTheme="minorHAnsi" w:hAnsiTheme="minorHAnsi" w:cs="Arial"/>
          <w:b/>
          <w:sz w:val="22"/>
          <w:szCs w:val="22"/>
          <w:lang w:val="en-MY"/>
        </w:rPr>
        <w:t xml:space="preserve"> session / CZECH REPUBLIC </w:t>
      </w:r>
    </w:p>
    <w:p w:rsidR="004655C3" w:rsidRPr="004C57E7" w:rsidRDefault="004655C3" w:rsidP="004655C3">
      <w:pPr>
        <w:jc w:val="center"/>
        <w:rPr>
          <w:rFonts w:asciiTheme="minorHAnsi" w:hAnsiTheme="minorHAnsi" w:cs="Arial"/>
          <w:b/>
          <w:sz w:val="22"/>
          <w:szCs w:val="22"/>
          <w:lang w:val="en-MY"/>
        </w:rPr>
      </w:pPr>
      <w:r w:rsidRPr="004C57E7">
        <w:rPr>
          <w:rFonts w:asciiTheme="minorHAnsi" w:hAnsiTheme="minorHAnsi" w:cs="Arial"/>
          <w:b/>
          <w:sz w:val="22"/>
          <w:szCs w:val="22"/>
          <w:lang w:val="en-MY"/>
        </w:rPr>
        <w:t>Geneva, 22/10</w:t>
      </w:r>
      <w:r w:rsidR="004C57E7">
        <w:rPr>
          <w:rFonts w:asciiTheme="minorHAnsi" w:hAnsiTheme="minorHAnsi" w:cs="Arial"/>
          <w:b/>
          <w:sz w:val="22"/>
          <w:szCs w:val="22"/>
          <w:lang w:val="en-MY"/>
        </w:rPr>
        <w:t>/2012</w:t>
      </w:r>
    </w:p>
    <w:p w:rsidR="004655C3" w:rsidRPr="004C57E7" w:rsidRDefault="004655C3" w:rsidP="004655C3">
      <w:pPr>
        <w:jc w:val="center"/>
        <w:rPr>
          <w:rFonts w:asciiTheme="minorHAnsi" w:hAnsiTheme="minorHAnsi" w:cs="Arial"/>
          <w:b/>
          <w:sz w:val="22"/>
          <w:szCs w:val="22"/>
          <w:lang w:val="en-MY"/>
        </w:rPr>
      </w:pPr>
    </w:p>
    <w:p w:rsidR="00AB0F25" w:rsidRDefault="00AB0F25" w:rsidP="00AB0F25">
      <w:pPr>
        <w:jc w:val="center"/>
        <w:rPr>
          <w:rFonts w:asciiTheme="minorHAnsi" w:hAnsiTheme="minorHAnsi" w:cs="Arial"/>
          <w:b/>
          <w:i/>
          <w:sz w:val="22"/>
          <w:szCs w:val="22"/>
          <w:lang w:val="en-MY"/>
        </w:rPr>
      </w:pPr>
      <w:r>
        <w:rPr>
          <w:rFonts w:asciiTheme="minorHAnsi" w:hAnsiTheme="minorHAnsi" w:cs="Arial"/>
          <w:b/>
          <w:i/>
          <w:sz w:val="22"/>
          <w:szCs w:val="22"/>
          <w:lang w:val="en-MY"/>
        </w:rPr>
        <w:t xml:space="preserve">Statement by H.E. Mrs. </w:t>
      </w:r>
      <w:proofErr w:type="spellStart"/>
      <w:r>
        <w:rPr>
          <w:rFonts w:asciiTheme="minorHAnsi" w:hAnsiTheme="minorHAnsi" w:cs="Arial"/>
          <w:b/>
          <w:i/>
          <w:sz w:val="22"/>
          <w:szCs w:val="22"/>
          <w:lang w:val="en-MY"/>
        </w:rPr>
        <w:t>Soline</w:t>
      </w:r>
      <w:proofErr w:type="spellEnd"/>
      <w:r>
        <w:rPr>
          <w:rFonts w:asciiTheme="minorHAnsi" w:hAnsiTheme="minorHAnsi" w:cs="Arial"/>
          <w:b/>
          <w:i/>
          <w:sz w:val="22"/>
          <w:szCs w:val="22"/>
          <w:lang w:val="en-MY"/>
        </w:rPr>
        <w:t xml:space="preserve"> NYIRAHABIMANA, </w:t>
      </w:r>
    </w:p>
    <w:p w:rsidR="00AB0F25" w:rsidRDefault="00AB0F25" w:rsidP="00AB0F25">
      <w:pPr>
        <w:jc w:val="center"/>
        <w:rPr>
          <w:rFonts w:asciiTheme="minorHAnsi" w:hAnsiTheme="minorHAnsi" w:cs="Arial"/>
          <w:b/>
          <w:i/>
          <w:sz w:val="22"/>
          <w:szCs w:val="22"/>
          <w:lang w:val="en-MY"/>
        </w:rPr>
      </w:pPr>
      <w:r>
        <w:rPr>
          <w:rFonts w:asciiTheme="minorHAnsi" w:hAnsiTheme="minorHAnsi" w:cs="Arial"/>
          <w:b/>
          <w:i/>
          <w:sz w:val="22"/>
          <w:szCs w:val="22"/>
          <w:lang w:val="en-MY"/>
        </w:rPr>
        <w:t xml:space="preserve">Ambassador, Permanent Representative of Rwanda, </w:t>
      </w:r>
    </w:p>
    <w:p w:rsidR="004655C3" w:rsidRPr="004C57E7" w:rsidRDefault="00AB0F25" w:rsidP="00AB0F25">
      <w:pPr>
        <w:jc w:val="center"/>
        <w:rPr>
          <w:rFonts w:asciiTheme="minorHAnsi" w:hAnsiTheme="minorHAnsi" w:cs="Arial"/>
          <w:b/>
          <w:i/>
          <w:sz w:val="22"/>
          <w:szCs w:val="22"/>
          <w:lang w:val="en-MY"/>
        </w:rPr>
      </w:pPr>
      <w:r>
        <w:rPr>
          <w:rFonts w:asciiTheme="minorHAnsi" w:hAnsiTheme="minorHAnsi" w:cs="Arial"/>
          <w:b/>
          <w:i/>
          <w:sz w:val="22"/>
          <w:szCs w:val="22"/>
          <w:lang w:val="en-MY"/>
        </w:rPr>
        <w:t xml:space="preserve">Head of </w:t>
      </w:r>
      <w:r w:rsidR="004655C3" w:rsidRPr="004C57E7">
        <w:rPr>
          <w:rFonts w:asciiTheme="minorHAnsi" w:hAnsiTheme="minorHAnsi" w:cs="Arial"/>
          <w:b/>
          <w:i/>
          <w:sz w:val="22"/>
          <w:szCs w:val="22"/>
          <w:lang w:val="en-MY"/>
        </w:rPr>
        <w:t>the delegation of Rwanda</w:t>
      </w:r>
    </w:p>
    <w:p w:rsidR="004655C3" w:rsidRPr="004C57E7" w:rsidRDefault="004655C3" w:rsidP="004655C3">
      <w:pPr>
        <w:jc w:val="both"/>
        <w:rPr>
          <w:rFonts w:asciiTheme="minorHAnsi" w:hAnsiTheme="minorHAnsi" w:cs="Arial"/>
          <w:lang w:val="en-MY"/>
        </w:rPr>
      </w:pPr>
    </w:p>
    <w:p w:rsidR="004655C3" w:rsidRPr="004C57E7" w:rsidRDefault="004655C3" w:rsidP="004655C3">
      <w:pPr>
        <w:jc w:val="both"/>
        <w:rPr>
          <w:rFonts w:asciiTheme="minorHAnsi" w:hAnsiTheme="minorHAnsi"/>
          <w:b/>
          <w:lang w:val="en-MY"/>
        </w:rPr>
      </w:pPr>
      <w:r w:rsidRPr="004C57E7">
        <w:rPr>
          <w:rFonts w:asciiTheme="minorHAnsi" w:hAnsiTheme="minorHAnsi"/>
          <w:b/>
          <w:lang w:val="en-MY"/>
        </w:rPr>
        <w:t>Mme President,</w:t>
      </w:r>
    </w:p>
    <w:p w:rsidR="004655C3" w:rsidRPr="004C57E7" w:rsidRDefault="004655C3" w:rsidP="004655C3">
      <w:pPr>
        <w:jc w:val="both"/>
        <w:rPr>
          <w:rFonts w:asciiTheme="minorHAnsi" w:hAnsiTheme="minorHAnsi"/>
          <w:lang w:val="en-MY"/>
        </w:rPr>
      </w:pP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  <w:r w:rsidRPr="004C57E7">
        <w:rPr>
          <w:rFonts w:asciiTheme="minorHAnsi" w:hAnsiTheme="minorHAnsi"/>
          <w:lang w:val="en-MY"/>
        </w:rPr>
        <w:t xml:space="preserve">The delegation of Rwanda would like to extend a very warm welcome to the distinguished delegation of the Czech Republic headed by </w:t>
      </w:r>
      <w:r w:rsidR="008267B3" w:rsidRPr="004C57E7">
        <w:rPr>
          <w:rFonts w:asciiTheme="minorHAnsi" w:hAnsiTheme="minorHAnsi"/>
          <w:lang w:val="en-MY"/>
        </w:rPr>
        <w:t xml:space="preserve">Mr. Vladimir </w:t>
      </w:r>
      <w:proofErr w:type="spellStart"/>
      <w:r w:rsidR="008267B3" w:rsidRPr="004C57E7">
        <w:rPr>
          <w:rFonts w:asciiTheme="minorHAnsi" w:hAnsiTheme="minorHAnsi"/>
          <w:lang w:val="en-MY"/>
        </w:rPr>
        <w:t>Galuska</w:t>
      </w:r>
      <w:proofErr w:type="spellEnd"/>
      <w:r w:rsidR="008267B3" w:rsidRPr="004C57E7">
        <w:rPr>
          <w:rFonts w:asciiTheme="minorHAnsi" w:hAnsiTheme="minorHAnsi"/>
          <w:lang w:val="en-MY"/>
        </w:rPr>
        <w:t xml:space="preserve">, Deputy Minister of Foreign Affairs, </w:t>
      </w:r>
      <w:r w:rsidR="002F1C3B">
        <w:rPr>
          <w:rFonts w:asciiTheme="minorHAnsi" w:hAnsiTheme="minorHAnsi"/>
          <w:lang w:val="en-MY"/>
        </w:rPr>
        <w:t>and to thank him</w:t>
      </w:r>
      <w:r w:rsidRPr="004C57E7">
        <w:rPr>
          <w:rFonts w:asciiTheme="minorHAnsi" w:hAnsiTheme="minorHAnsi"/>
          <w:lang w:val="en-MY"/>
        </w:rPr>
        <w:t xml:space="preserve"> for the presentation for the UPR National report of the Czech Republic.</w:t>
      </w: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  <w:r w:rsidRPr="004C57E7">
        <w:rPr>
          <w:rFonts w:asciiTheme="minorHAnsi" w:hAnsiTheme="minorHAnsi"/>
          <w:lang w:val="en-MY"/>
        </w:rPr>
        <w:t>The Rwandan delegation commends the extensive consultation made during the preparation of the presented National report of the Czech Republic.</w:t>
      </w: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sz w:val="20"/>
          <w:szCs w:val="20"/>
          <w:lang w:val="en-MY"/>
        </w:rPr>
      </w:pPr>
    </w:p>
    <w:p w:rsidR="004655C3" w:rsidRPr="004C57E7" w:rsidRDefault="004655C3" w:rsidP="004655C3">
      <w:pPr>
        <w:ind w:right="-517"/>
        <w:contextualSpacing/>
        <w:jc w:val="both"/>
        <w:rPr>
          <w:rFonts w:asciiTheme="minorHAnsi" w:hAnsiTheme="minorHAnsi"/>
          <w:lang w:val="en-MY"/>
        </w:rPr>
      </w:pPr>
      <w:r w:rsidRPr="004C57E7">
        <w:rPr>
          <w:rFonts w:asciiTheme="minorHAnsi" w:hAnsiTheme="minorHAnsi"/>
          <w:lang w:val="en-MY"/>
        </w:rPr>
        <w:t xml:space="preserve">My delegation congratulates the Czech Republic for the progress made in successfully </w:t>
      </w:r>
      <w:r w:rsidR="008267B3" w:rsidRPr="004C57E7">
        <w:rPr>
          <w:rFonts w:asciiTheme="minorHAnsi" w:hAnsiTheme="minorHAnsi"/>
          <w:lang w:val="en-MY"/>
        </w:rPr>
        <w:t>implementin</w:t>
      </w:r>
      <w:r w:rsidR="00683EFA">
        <w:rPr>
          <w:rFonts w:asciiTheme="minorHAnsi" w:hAnsiTheme="minorHAnsi"/>
          <w:lang w:val="en-MY"/>
        </w:rPr>
        <w:t>g many</w:t>
      </w:r>
      <w:r w:rsidRPr="004C57E7">
        <w:rPr>
          <w:rFonts w:asciiTheme="minorHAnsi" w:hAnsiTheme="minorHAnsi"/>
          <w:lang w:val="en-MY"/>
        </w:rPr>
        <w:t xml:space="preserve"> </w:t>
      </w:r>
      <w:r w:rsidR="006D1C87">
        <w:rPr>
          <w:rFonts w:asciiTheme="minorHAnsi" w:hAnsiTheme="minorHAnsi"/>
          <w:lang w:val="en-MY"/>
        </w:rPr>
        <w:t xml:space="preserve">of the </w:t>
      </w:r>
      <w:r w:rsidRPr="004C57E7">
        <w:rPr>
          <w:rFonts w:asciiTheme="minorHAnsi" w:hAnsiTheme="minorHAnsi"/>
          <w:lang w:val="en-MY"/>
        </w:rPr>
        <w:t xml:space="preserve">recommendations formulated during the first cycle of the UPR process and </w:t>
      </w:r>
      <w:r w:rsidRPr="004C57E7">
        <w:rPr>
          <w:rFonts w:asciiTheme="minorHAnsi" w:hAnsiTheme="minorHAnsi"/>
          <w:i/>
          <w:lang w:val="en-MY"/>
        </w:rPr>
        <w:t>encourages the Czech Government to implement the remaining recommendations</w:t>
      </w:r>
      <w:r w:rsidRPr="004C57E7">
        <w:rPr>
          <w:rFonts w:asciiTheme="minorHAnsi" w:hAnsiTheme="minorHAnsi"/>
          <w:lang w:val="en-MY"/>
        </w:rPr>
        <w:t xml:space="preserve">. </w:t>
      </w:r>
    </w:p>
    <w:p w:rsidR="004655C3" w:rsidRPr="004C57E7" w:rsidRDefault="004655C3" w:rsidP="004655C3">
      <w:pPr>
        <w:ind w:right="-517"/>
        <w:contextualSpacing/>
        <w:jc w:val="both"/>
        <w:rPr>
          <w:rFonts w:asciiTheme="minorHAnsi" w:hAnsiTheme="minorHAnsi"/>
          <w:lang w:val="en-MY"/>
        </w:rPr>
      </w:pPr>
    </w:p>
    <w:p w:rsidR="004655C3" w:rsidRPr="004C57E7" w:rsidRDefault="004655C3" w:rsidP="004655C3">
      <w:pPr>
        <w:ind w:right="-517"/>
        <w:contextualSpacing/>
        <w:jc w:val="both"/>
        <w:rPr>
          <w:rFonts w:asciiTheme="minorHAnsi" w:hAnsiTheme="minorHAnsi"/>
          <w:lang w:val="en-MY"/>
        </w:rPr>
      </w:pPr>
      <w:r w:rsidRPr="004C57E7">
        <w:rPr>
          <w:rFonts w:asciiTheme="minorHAnsi" w:hAnsiTheme="minorHAnsi"/>
          <w:lang w:val="en-MY"/>
        </w:rPr>
        <w:t xml:space="preserve">While recognizing the various challenges and constraints hindering the efforts of the Czech </w:t>
      </w:r>
      <w:r w:rsidR="006D1C87">
        <w:rPr>
          <w:rFonts w:asciiTheme="minorHAnsi" w:hAnsiTheme="minorHAnsi"/>
          <w:lang w:val="en-MY"/>
        </w:rPr>
        <w:t xml:space="preserve">Republic </w:t>
      </w:r>
      <w:r w:rsidRPr="004C57E7">
        <w:rPr>
          <w:rFonts w:asciiTheme="minorHAnsi" w:hAnsiTheme="minorHAnsi"/>
          <w:lang w:val="en-MY"/>
        </w:rPr>
        <w:t xml:space="preserve">to fully realize her goals in the field of human rights for the benefit of her citizens, the delegation of Rwanda recommends </w:t>
      </w:r>
      <w:r w:rsidRPr="004C57E7">
        <w:rPr>
          <w:rFonts w:asciiTheme="minorHAnsi" w:hAnsiTheme="minorHAnsi"/>
          <w:i/>
          <w:lang w:val="en-MY"/>
        </w:rPr>
        <w:t>to consider the ratification of the Optional Protocol to the Convention on the Rights of the Child on the Sale of Children, Child Prostitution and Child Pornography</w:t>
      </w:r>
      <w:r w:rsidRPr="004C57E7">
        <w:rPr>
          <w:rFonts w:asciiTheme="minorHAnsi" w:hAnsiTheme="minorHAnsi"/>
          <w:lang w:val="en-MY"/>
        </w:rPr>
        <w:t xml:space="preserve">, as well the </w:t>
      </w:r>
      <w:r w:rsidRPr="004C57E7">
        <w:rPr>
          <w:rFonts w:asciiTheme="minorHAnsi" w:hAnsiTheme="minorHAnsi"/>
          <w:i/>
          <w:lang w:val="en-MY"/>
        </w:rPr>
        <w:t>Protocol to Prevent, Suppress and Punish Trafficking in Persons, especially Women and Children</w:t>
      </w:r>
      <w:r w:rsidR="006D1C87">
        <w:rPr>
          <w:rFonts w:asciiTheme="minorHAnsi" w:hAnsiTheme="minorHAnsi"/>
          <w:i/>
          <w:lang w:val="en-MY"/>
        </w:rPr>
        <w:t>.</w:t>
      </w: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</w:p>
    <w:p w:rsidR="006D1C8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  <w:r w:rsidRPr="004C57E7">
        <w:rPr>
          <w:rFonts w:asciiTheme="minorHAnsi" w:hAnsiTheme="minorHAnsi"/>
          <w:lang w:val="en-MY"/>
        </w:rPr>
        <w:t>Rwandan delegation further recommends</w:t>
      </w:r>
      <w:r w:rsidRPr="004C57E7">
        <w:rPr>
          <w:rFonts w:asciiTheme="minorHAnsi" w:hAnsiTheme="minorHAnsi"/>
          <w:i/>
          <w:lang w:val="en-MY"/>
        </w:rPr>
        <w:t xml:space="preserve"> establishing a </w:t>
      </w:r>
      <w:r w:rsidR="006D1C87">
        <w:rPr>
          <w:rFonts w:asciiTheme="minorHAnsi" w:hAnsiTheme="minorHAnsi"/>
          <w:i/>
          <w:lang w:val="en-MY"/>
        </w:rPr>
        <w:t xml:space="preserve">fully dedicated </w:t>
      </w:r>
      <w:r w:rsidRPr="004C57E7">
        <w:rPr>
          <w:rFonts w:asciiTheme="minorHAnsi" w:hAnsiTheme="minorHAnsi"/>
          <w:i/>
          <w:lang w:val="en-MY"/>
        </w:rPr>
        <w:t>human rights institution in full accordance with the Paris Princip</w:t>
      </w:r>
      <w:r w:rsidR="006D1C87">
        <w:rPr>
          <w:rFonts w:asciiTheme="minorHAnsi" w:hAnsiTheme="minorHAnsi"/>
          <w:i/>
          <w:lang w:val="en-MY"/>
        </w:rPr>
        <w:t>l</w:t>
      </w:r>
      <w:r w:rsidRPr="004C57E7">
        <w:rPr>
          <w:rFonts w:asciiTheme="minorHAnsi" w:hAnsiTheme="minorHAnsi"/>
          <w:i/>
          <w:lang w:val="en-MY"/>
        </w:rPr>
        <w:t>e</w:t>
      </w:r>
      <w:r w:rsidR="006D1C87">
        <w:rPr>
          <w:rFonts w:asciiTheme="minorHAnsi" w:hAnsiTheme="minorHAnsi"/>
          <w:lang w:val="en-MY"/>
        </w:rPr>
        <w:t xml:space="preserve">.  It will compliment the work of the existing Ombudsman and </w:t>
      </w:r>
      <w:r w:rsidR="00137BEB">
        <w:rPr>
          <w:rFonts w:asciiTheme="minorHAnsi" w:hAnsiTheme="minorHAnsi"/>
          <w:lang w:val="en-MY"/>
        </w:rPr>
        <w:t>respond to the la</w:t>
      </w:r>
      <w:r w:rsidR="006D1C87">
        <w:rPr>
          <w:rFonts w:asciiTheme="minorHAnsi" w:hAnsiTheme="minorHAnsi"/>
          <w:lang w:val="en-MY"/>
        </w:rPr>
        <w:t>t</w:t>
      </w:r>
      <w:r w:rsidR="005705E7">
        <w:rPr>
          <w:rFonts w:asciiTheme="minorHAnsi" w:hAnsiTheme="minorHAnsi"/>
          <w:lang w:val="en-MY"/>
        </w:rPr>
        <w:t>t</w:t>
      </w:r>
      <w:r w:rsidR="006D1C87">
        <w:rPr>
          <w:rFonts w:asciiTheme="minorHAnsi" w:hAnsiTheme="minorHAnsi"/>
          <w:lang w:val="en-MY"/>
        </w:rPr>
        <w:t>er’s limitations in the field of</w:t>
      </w:r>
      <w:r w:rsidR="006D1C87" w:rsidRPr="006D1C87">
        <w:rPr>
          <w:rFonts w:asciiTheme="minorHAnsi" w:hAnsiTheme="minorHAnsi"/>
          <w:lang w:val="en-MY"/>
        </w:rPr>
        <w:t xml:space="preserve"> </w:t>
      </w:r>
      <w:r w:rsidR="006D1C87" w:rsidRPr="004C57E7">
        <w:rPr>
          <w:rFonts w:asciiTheme="minorHAnsi" w:hAnsiTheme="minorHAnsi"/>
          <w:lang w:val="en-MY"/>
        </w:rPr>
        <w:t>promotion and protection of human rights</w:t>
      </w:r>
      <w:r w:rsidR="006D1C87">
        <w:rPr>
          <w:rFonts w:asciiTheme="minorHAnsi" w:hAnsiTheme="minorHAnsi"/>
          <w:lang w:val="en-MY"/>
        </w:rPr>
        <w:t xml:space="preserve">. </w:t>
      </w: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</w:p>
    <w:p w:rsidR="004655C3" w:rsidRPr="004C57E7" w:rsidRDefault="0048207A" w:rsidP="004655C3">
      <w:pPr>
        <w:ind w:right="-517"/>
        <w:jc w:val="both"/>
        <w:rPr>
          <w:rFonts w:asciiTheme="minorHAnsi" w:hAnsiTheme="minorHAnsi"/>
          <w:lang w:val="en-MY"/>
        </w:rPr>
      </w:pPr>
      <w:r>
        <w:rPr>
          <w:rFonts w:asciiTheme="minorHAnsi" w:hAnsiTheme="minorHAnsi"/>
          <w:lang w:val="en-MY"/>
        </w:rPr>
        <w:t xml:space="preserve">In conclusion, </w:t>
      </w:r>
      <w:r w:rsidR="006D1C87">
        <w:rPr>
          <w:rFonts w:asciiTheme="minorHAnsi" w:hAnsiTheme="minorHAnsi"/>
          <w:lang w:val="en-MY"/>
        </w:rPr>
        <w:t xml:space="preserve">my delegation </w:t>
      </w:r>
      <w:r w:rsidR="004655C3" w:rsidRPr="004C57E7">
        <w:rPr>
          <w:rFonts w:asciiTheme="minorHAnsi" w:hAnsiTheme="minorHAnsi"/>
          <w:lang w:val="en-MY"/>
        </w:rPr>
        <w:t>thanks the Czech Government for its positive eng</w:t>
      </w:r>
      <w:r w:rsidR="006D1C87">
        <w:rPr>
          <w:rFonts w:asciiTheme="minorHAnsi" w:hAnsiTheme="minorHAnsi"/>
          <w:lang w:val="en-MY"/>
        </w:rPr>
        <w:t>agement in the HRC mechanisms, including the open invitation by the Head of delegation to the mandate holders</w:t>
      </w:r>
      <w:r w:rsidR="007234FA">
        <w:rPr>
          <w:rFonts w:asciiTheme="minorHAnsi" w:hAnsiTheme="minorHAnsi"/>
          <w:lang w:val="en-MY"/>
        </w:rPr>
        <w:t xml:space="preserve">. </w:t>
      </w:r>
      <w:r w:rsidR="006D1C87">
        <w:rPr>
          <w:rFonts w:asciiTheme="minorHAnsi" w:hAnsiTheme="minorHAnsi"/>
          <w:lang w:val="en-MY"/>
        </w:rPr>
        <w:t xml:space="preserve">We wish </w:t>
      </w:r>
      <w:r w:rsidR="004655C3" w:rsidRPr="004C57E7">
        <w:rPr>
          <w:rFonts w:asciiTheme="minorHAnsi" w:hAnsiTheme="minorHAnsi"/>
          <w:lang w:val="en-MY"/>
        </w:rPr>
        <w:t xml:space="preserve">the </w:t>
      </w:r>
      <w:r w:rsidR="006D1C87">
        <w:rPr>
          <w:rFonts w:asciiTheme="minorHAnsi" w:hAnsiTheme="minorHAnsi"/>
          <w:lang w:val="en-MY"/>
        </w:rPr>
        <w:t>Czech Government</w:t>
      </w:r>
      <w:r w:rsidR="004655C3" w:rsidRPr="004C57E7">
        <w:rPr>
          <w:rFonts w:asciiTheme="minorHAnsi" w:hAnsiTheme="minorHAnsi"/>
          <w:lang w:val="en-MY"/>
        </w:rPr>
        <w:t xml:space="preserve">, </w:t>
      </w:r>
      <w:r w:rsidR="006D1C87">
        <w:rPr>
          <w:rFonts w:asciiTheme="minorHAnsi" w:hAnsiTheme="minorHAnsi"/>
          <w:lang w:val="en-MY"/>
        </w:rPr>
        <w:t xml:space="preserve">to translate into </w:t>
      </w:r>
      <w:r w:rsidR="00B114A3">
        <w:rPr>
          <w:rFonts w:asciiTheme="minorHAnsi" w:hAnsiTheme="minorHAnsi"/>
          <w:lang w:val="en-MY"/>
        </w:rPr>
        <w:t xml:space="preserve">reality </w:t>
      </w:r>
      <w:r w:rsidR="006D1C87">
        <w:rPr>
          <w:rFonts w:asciiTheme="minorHAnsi" w:hAnsiTheme="minorHAnsi"/>
          <w:lang w:val="en-MY"/>
        </w:rPr>
        <w:t>the Action Plan/Strategies/</w:t>
      </w:r>
      <w:r w:rsidR="004655C3" w:rsidRPr="004C57E7">
        <w:rPr>
          <w:rFonts w:asciiTheme="minorHAnsi" w:hAnsiTheme="minorHAnsi"/>
          <w:lang w:val="en-MY"/>
        </w:rPr>
        <w:t>initiatives to improve the human rights situation in the Czech Republic.</w:t>
      </w: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</w:p>
    <w:p w:rsidR="004655C3" w:rsidRPr="004C57E7" w:rsidRDefault="004655C3" w:rsidP="004655C3">
      <w:pPr>
        <w:ind w:right="-517"/>
        <w:jc w:val="both"/>
        <w:rPr>
          <w:rFonts w:asciiTheme="minorHAnsi" w:hAnsiTheme="minorHAnsi"/>
          <w:lang w:val="en-MY"/>
        </w:rPr>
      </w:pPr>
      <w:r w:rsidRPr="004C57E7">
        <w:rPr>
          <w:rFonts w:asciiTheme="minorHAnsi" w:hAnsiTheme="minorHAnsi"/>
          <w:b/>
          <w:lang w:val="en-MY"/>
        </w:rPr>
        <w:t>I thank you.</w:t>
      </w:r>
    </w:p>
    <w:sectPr w:rsidR="004655C3" w:rsidRPr="004C57E7" w:rsidSect="004655C3">
      <w:headerReference w:type="default" r:id="rId8"/>
      <w:pgSz w:w="12240" w:h="15840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9E" w:rsidRDefault="00F3619E" w:rsidP="004C57E7">
      <w:r>
        <w:separator/>
      </w:r>
    </w:p>
  </w:endnote>
  <w:endnote w:type="continuationSeparator" w:id="0">
    <w:p w:rsidR="00F3619E" w:rsidRDefault="00F3619E" w:rsidP="004C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9E" w:rsidRDefault="00F3619E" w:rsidP="004C57E7">
      <w:r>
        <w:separator/>
      </w:r>
    </w:p>
  </w:footnote>
  <w:footnote w:type="continuationSeparator" w:id="0">
    <w:p w:rsidR="00F3619E" w:rsidRDefault="00F3619E" w:rsidP="004C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E7" w:rsidRPr="004C57E7" w:rsidRDefault="004C57E7" w:rsidP="004C57E7">
    <w:pPr>
      <w:pStyle w:val="Footer"/>
      <w:jc w:val="right"/>
      <w:rPr>
        <w:i/>
        <w:sz w:val="18"/>
        <w:szCs w:val="18"/>
        <w:lang w:val="en-AU"/>
      </w:rPr>
    </w:pPr>
    <w:r w:rsidRPr="004C57E7">
      <w:rPr>
        <w:i/>
        <w:sz w:val="18"/>
        <w:szCs w:val="18"/>
        <w:lang w:val="en-AU"/>
      </w:rPr>
      <w:t>Check against delivery</w:t>
    </w:r>
  </w:p>
  <w:p w:rsidR="004C57E7" w:rsidRPr="004C57E7" w:rsidRDefault="004C57E7">
    <w:pPr>
      <w:pStyle w:val="Header"/>
      <w:rPr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3"/>
    <w:rsid w:val="00137BEB"/>
    <w:rsid w:val="00163096"/>
    <w:rsid w:val="002F1C3B"/>
    <w:rsid w:val="004655C3"/>
    <w:rsid w:val="0048207A"/>
    <w:rsid w:val="004C57E7"/>
    <w:rsid w:val="005705E7"/>
    <w:rsid w:val="00683EFA"/>
    <w:rsid w:val="006D1C87"/>
    <w:rsid w:val="007234FA"/>
    <w:rsid w:val="008267B3"/>
    <w:rsid w:val="008C1FC7"/>
    <w:rsid w:val="00AB0F25"/>
    <w:rsid w:val="00B114A3"/>
    <w:rsid w:val="00C74998"/>
    <w:rsid w:val="00F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C3"/>
    <w:rPr>
      <w:rFonts w:ascii="Times New Roman" w:eastAsia="Times New Roman" w:hAnsi="Times New Roman" w:cs="Times New Roman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4655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4655C3"/>
    <w:rPr>
      <w:rFonts w:ascii="Lucida Grande" w:eastAsia="Times New Roman" w:hAnsi="Lucida Grande" w:cs="Lucida Grande"/>
      <w:sz w:val="18"/>
      <w:szCs w:val="18"/>
      <w:lang w:val="fr-CH" w:eastAsia="fr-CH"/>
    </w:rPr>
  </w:style>
  <w:style w:type="paragraph" w:styleId="Header">
    <w:name w:val="header"/>
    <w:basedOn w:val="Normal"/>
    <w:link w:val="HeaderChar"/>
    <w:uiPriority w:val="99"/>
    <w:semiHidden/>
    <w:unhideWhenUsed/>
    <w:rsid w:val="004C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7E7"/>
    <w:rPr>
      <w:rFonts w:ascii="Times New Roman" w:eastAsia="Times New Roman" w:hAnsi="Times New Roman" w:cs="Times New Roman"/>
      <w:lang w:val="fr-CH" w:eastAsia="fr-CH"/>
    </w:rPr>
  </w:style>
  <w:style w:type="paragraph" w:styleId="Footer">
    <w:name w:val="footer"/>
    <w:basedOn w:val="Normal"/>
    <w:link w:val="FooterChar"/>
    <w:uiPriority w:val="99"/>
    <w:semiHidden/>
    <w:unhideWhenUsed/>
    <w:rsid w:val="004C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7E7"/>
    <w:rPr>
      <w:rFonts w:ascii="Times New Roman" w:eastAsia="Times New Roman" w:hAnsi="Times New Roman" w:cs="Times New Roman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C3"/>
    <w:rPr>
      <w:rFonts w:ascii="Times New Roman" w:eastAsia="Times New Roman" w:hAnsi="Times New Roman" w:cs="Times New Roman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4655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4655C3"/>
    <w:rPr>
      <w:rFonts w:ascii="Lucida Grande" w:eastAsia="Times New Roman" w:hAnsi="Lucida Grande" w:cs="Lucida Grande"/>
      <w:sz w:val="18"/>
      <w:szCs w:val="18"/>
      <w:lang w:val="fr-CH" w:eastAsia="fr-CH"/>
    </w:rPr>
  </w:style>
  <w:style w:type="paragraph" w:styleId="Header">
    <w:name w:val="header"/>
    <w:basedOn w:val="Normal"/>
    <w:link w:val="HeaderChar"/>
    <w:uiPriority w:val="99"/>
    <w:semiHidden/>
    <w:unhideWhenUsed/>
    <w:rsid w:val="004C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7E7"/>
    <w:rPr>
      <w:rFonts w:ascii="Times New Roman" w:eastAsia="Times New Roman" w:hAnsi="Times New Roman" w:cs="Times New Roman"/>
      <w:lang w:val="fr-CH" w:eastAsia="fr-CH"/>
    </w:rPr>
  </w:style>
  <w:style w:type="paragraph" w:styleId="Footer">
    <w:name w:val="footer"/>
    <w:basedOn w:val="Normal"/>
    <w:link w:val="FooterChar"/>
    <w:uiPriority w:val="99"/>
    <w:semiHidden/>
    <w:unhideWhenUsed/>
    <w:rsid w:val="004C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7E7"/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864CA789457245A4458C15B674048A" ma:contentTypeVersion="2" ma:contentTypeDescription="Country Statements" ma:contentTypeScope="" ma:versionID="a87c958f6cd9ada0d9c938c16283a0d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Props1.xml><?xml version="1.0" encoding="utf-8"?>
<ds:datastoreItem xmlns:ds="http://schemas.openxmlformats.org/officeDocument/2006/customXml" ds:itemID="{770BB4A6-4079-445D-A599-C1042C426266}"/>
</file>

<file path=customXml/itemProps2.xml><?xml version="1.0" encoding="utf-8"?>
<ds:datastoreItem xmlns:ds="http://schemas.openxmlformats.org/officeDocument/2006/customXml" ds:itemID="{0F35E746-BD0C-4EB7-BFDE-CB10BEA7870A}"/>
</file>

<file path=customXml/itemProps3.xml><?xml version="1.0" encoding="utf-8"?>
<ds:datastoreItem xmlns:ds="http://schemas.openxmlformats.org/officeDocument/2006/customXml" ds:itemID="{31C74299-BF0E-4CAC-8905-B21BD23E7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embassy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creator>Lia Nataya</dc:creator>
  <cp:lastModifiedBy>Eeva Kristiina Holopainen</cp:lastModifiedBy>
  <cp:revision>2</cp:revision>
  <dcterms:created xsi:type="dcterms:W3CDTF">2012-10-22T09:36:00Z</dcterms:created>
  <dcterms:modified xsi:type="dcterms:W3CDTF">2012-10-22T09:36:00Z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0x010100CA92D31222379248846EF4F1EBFB5EDE003B864CA789457245A4458C15B674048A</vt:lpwstr>
  </property>
</Properties>
</file>