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EA" w:rsidRDefault="00E428EA" w:rsidP="00E428EA">
      <w:pPr>
        <w:jc w:val="center"/>
        <w:rPr>
          <w:rtl/>
          <w:lang w:bidi="ar-KW"/>
        </w:rPr>
      </w:pPr>
      <w:bookmarkStart w:id="0" w:name="_GoBack"/>
      <w:bookmarkEnd w:id="0"/>
    </w:p>
    <w:p w:rsidR="00E428EA" w:rsidRDefault="00E428EA" w:rsidP="00E428EA">
      <w:pPr>
        <w:jc w:val="center"/>
        <w:rPr>
          <w:rtl/>
          <w:lang w:bidi="ar-KW"/>
        </w:rPr>
      </w:pPr>
    </w:p>
    <w:p w:rsidR="00E428EA" w:rsidRPr="00E428EA" w:rsidRDefault="00E428EA" w:rsidP="00E428EA">
      <w:pPr>
        <w:jc w:val="center"/>
        <w:rPr>
          <w:rFonts w:ascii="Times New Roman" w:hAnsi="Times New Roman" w:cs="Times New Roman"/>
          <w:b/>
          <w:bCs/>
          <w:sz w:val="36"/>
          <w:szCs w:val="36"/>
          <w:lang w:val="fr-CH" w:bidi="ar-KW"/>
        </w:rPr>
      </w:pPr>
      <w:r w:rsidRPr="00E428EA">
        <w:rPr>
          <w:rFonts w:ascii="Times New Roman" w:hAnsi="Times New Roman" w:cs="Times New Roman"/>
          <w:b/>
          <w:bCs/>
          <w:sz w:val="36"/>
          <w:szCs w:val="36"/>
          <w:lang w:val="fr-CH" w:bidi="ar-KW"/>
        </w:rPr>
        <w:t>14</w:t>
      </w:r>
      <w:r w:rsidRPr="00E428EA">
        <w:rPr>
          <w:rFonts w:ascii="Times New Roman" w:hAnsi="Times New Roman" w:cs="Times New Roman"/>
          <w:b/>
          <w:bCs/>
          <w:sz w:val="36"/>
          <w:szCs w:val="36"/>
          <w:vertAlign w:val="superscript"/>
          <w:lang w:val="fr-CH" w:bidi="ar-KW"/>
        </w:rPr>
        <w:t>ème</w:t>
      </w:r>
      <w:r w:rsidRPr="00E428EA">
        <w:rPr>
          <w:rFonts w:ascii="Times New Roman" w:hAnsi="Times New Roman" w:cs="Times New Roman"/>
          <w:b/>
          <w:bCs/>
          <w:sz w:val="36"/>
          <w:szCs w:val="36"/>
          <w:lang w:val="fr-CH" w:bidi="ar-KW"/>
        </w:rPr>
        <w:t xml:space="preserve"> session de l’examen périodique universel</w:t>
      </w:r>
    </w:p>
    <w:p w:rsidR="00E428EA" w:rsidRDefault="00E428EA" w:rsidP="00E428EA">
      <w:pPr>
        <w:rPr>
          <w:rFonts w:ascii="Times New Roman" w:hAnsi="Times New Roman" w:cs="Times New Roman"/>
          <w:b/>
          <w:bCs/>
          <w:sz w:val="32"/>
          <w:szCs w:val="32"/>
          <w:rtl/>
          <w:lang w:val="fr-CH" w:bidi="ar-KW"/>
        </w:rPr>
      </w:pPr>
    </w:p>
    <w:p w:rsidR="00E428EA" w:rsidRDefault="00E428EA" w:rsidP="00E428EA">
      <w:pPr>
        <w:rPr>
          <w:rFonts w:ascii="Times New Roman" w:hAnsi="Times New Roman" w:cs="Times New Roman"/>
          <w:b/>
          <w:bCs/>
          <w:sz w:val="32"/>
          <w:szCs w:val="32"/>
          <w:rtl/>
          <w:lang w:val="fr-CH" w:bidi="ar-KW"/>
        </w:rPr>
      </w:pPr>
    </w:p>
    <w:p w:rsidR="00E428EA" w:rsidRDefault="00E428EA" w:rsidP="00E428EA">
      <w:pPr>
        <w:rPr>
          <w:rFonts w:ascii="Times New Roman" w:hAnsi="Times New Roman" w:cs="Times New Roman"/>
          <w:b/>
          <w:bCs/>
          <w:sz w:val="32"/>
          <w:szCs w:val="32"/>
          <w:lang w:val="fr-CH" w:bidi="ar-KW"/>
        </w:rPr>
      </w:pPr>
    </w:p>
    <w:p w:rsidR="00E428EA" w:rsidRDefault="00E428EA" w:rsidP="00E428EA">
      <w:pPr>
        <w:jc w:val="center"/>
        <w:rPr>
          <w:rFonts w:ascii="Times New Roman" w:hAnsi="Times New Roman" w:cs="Times New Roman"/>
          <w:b/>
          <w:bCs/>
          <w:sz w:val="32"/>
          <w:szCs w:val="32"/>
          <w:rtl/>
          <w:lang w:val="fr-CH" w:bidi="ar-KW"/>
        </w:rPr>
      </w:pPr>
      <w:r w:rsidRPr="00E428EA">
        <w:rPr>
          <w:rFonts w:ascii="Times New Roman" w:hAnsi="Times New Roman" w:cs="Times New Roman"/>
          <w:b/>
          <w:bCs/>
          <w:sz w:val="56"/>
          <w:szCs w:val="56"/>
          <w:lang w:val="fr-CH" w:bidi="ar-KW"/>
        </w:rPr>
        <w:t>République du Bénin</w:t>
      </w:r>
      <w:r>
        <w:rPr>
          <w:rFonts w:ascii="Times New Roman" w:hAnsi="Times New Roman" w:cs="Times New Roman"/>
          <w:b/>
          <w:bCs/>
          <w:sz w:val="32"/>
          <w:szCs w:val="32"/>
          <w:lang w:val="fr-CH" w:bidi="ar-KW"/>
        </w:rPr>
        <w:t xml:space="preserve"> </w:t>
      </w:r>
    </w:p>
    <w:p w:rsidR="00E428EA" w:rsidRDefault="00E428EA" w:rsidP="00E428EA">
      <w:pPr>
        <w:jc w:val="center"/>
        <w:rPr>
          <w:rFonts w:ascii="Times New Roman" w:hAnsi="Times New Roman" w:cs="Times New Roman"/>
          <w:b/>
          <w:bCs/>
          <w:sz w:val="32"/>
          <w:szCs w:val="32"/>
          <w:rtl/>
          <w:lang w:val="fr-CH" w:bidi="ar-KW"/>
        </w:rPr>
      </w:pPr>
    </w:p>
    <w:p w:rsidR="00E428EA" w:rsidRDefault="00E428EA" w:rsidP="00E428EA">
      <w:pPr>
        <w:jc w:val="center"/>
        <w:rPr>
          <w:rFonts w:ascii="Times New Roman" w:hAnsi="Times New Roman" w:cs="Times New Roman"/>
          <w:b/>
          <w:bCs/>
          <w:sz w:val="32"/>
          <w:szCs w:val="32"/>
          <w:rtl/>
          <w:lang w:val="fr-CH" w:bidi="ar-KW"/>
        </w:rPr>
      </w:pPr>
    </w:p>
    <w:p w:rsidR="00E428EA" w:rsidRDefault="00E428EA" w:rsidP="00E428EA">
      <w:pPr>
        <w:jc w:val="center"/>
        <w:rPr>
          <w:rFonts w:ascii="Times New Roman" w:hAnsi="Times New Roman" w:cs="Times New Roman"/>
          <w:b/>
          <w:bCs/>
          <w:sz w:val="32"/>
          <w:szCs w:val="32"/>
          <w:lang w:val="fr-CH" w:bidi="ar-KW"/>
        </w:rPr>
      </w:pPr>
    </w:p>
    <w:p w:rsidR="00E428EA" w:rsidRPr="00E428EA" w:rsidRDefault="00E428EA" w:rsidP="00E428EA">
      <w:pPr>
        <w:jc w:val="center"/>
        <w:rPr>
          <w:rFonts w:ascii="Times New Roman" w:hAnsi="Times New Roman" w:cs="Times New Roman"/>
          <w:b/>
          <w:bCs/>
          <w:sz w:val="56"/>
          <w:szCs w:val="56"/>
          <w:lang w:val="fr-CH" w:bidi="ar-KW"/>
        </w:rPr>
      </w:pPr>
      <w:r w:rsidRPr="00E428EA">
        <w:rPr>
          <w:rFonts w:ascii="Times New Roman" w:hAnsi="Times New Roman" w:cs="Times New Roman"/>
          <w:b/>
          <w:bCs/>
          <w:sz w:val="56"/>
          <w:szCs w:val="56"/>
          <w:lang w:val="fr-CH" w:bidi="ar-KW"/>
        </w:rPr>
        <w:t>Déclaration de l’Etat du Koweït</w:t>
      </w:r>
    </w:p>
    <w:p w:rsidR="00E428EA" w:rsidRDefault="00E428EA" w:rsidP="00E428EA">
      <w:pPr>
        <w:jc w:val="center"/>
        <w:rPr>
          <w:rFonts w:ascii="Times New Roman" w:hAnsi="Times New Roman" w:cs="Times New Roman"/>
          <w:b/>
          <w:bCs/>
          <w:sz w:val="32"/>
          <w:szCs w:val="32"/>
          <w:lang w:val="fr-CH" w:bidi="ar-KW"/>
        </w:rPr>
      </w:pPr>
      <w:r>
        <w:rPr>
          <w:rFonts w:ascii="Times New Roman" w:hAnsi="Times New Roman" w:cs="Times New Roman"/>
          <w:b/>
          <w:bCs/>
          <w:sz w:val="32"/>
          <w:szCs w:val="32"/>
          <w:lang w:val="fr-CH" w:bidi="ar-KW"/>
        </w:rPr>
        <w:t xml:space="preserve">M. </w:t>
      </w:r>
      <w:proofErr w:type="spellStart"/>
      <w:r>
        <w:rPr>
          <w:rFonts w:ascii="Times New Roman" w:hAnsi="Times New Roman" w:cs="Times New Roman"/>
          <w:b/>
          <w:bCs/>
          <w:sz w:val="32"/>
          <w:szCs w:val="32"/>
          <w:lang w:val="fr-CH" w:bidi="ar-KW"/>
        </w:rPr>
        <w:t>Nawaf</w:t>
      </w:r>
      <w:proofErr w:type="spellEnd"/>
      <w:r>
        <w:rPr>
          <w:rFonts w:ascii="Times New Roman" w:hAnsi="Times New Roman" w:cs="Times New Roman"/>
          <w:b/>
          <w:bCs/>
          <w:sz w:val="32"/>
          <w:szCs w:val="32"/>
          <w:lang w:val="fr-CH" w:bidi="ar-KW"/>
        </w:rPr>
        <w:t xml:space="preserve"> NAMAN</w:t>
      </w:r>
    </w:p>
    <w:p w:rsidR="00E428EA" w:rsidRDefault="00E428EA" w:rsidP="00E428EA">
      <w:pPr>
        <w:jc w:val="center"/>
        <w:rPr>
          <w:rFonts w:ascii="Times New Roman" w:hAnsi="Times New Roman" w:cs="Times New Roman"/>
          <w:b/>
          <w:bCs/>
          <w:sz w:val="32"/>
          <w:szCs w:val="32"/>
          <w:rtl/>
          <w:lang w:val="fr-CH" w:bidi="ar-KW"/>
        </w:rPr>
      </w:pPr>
    </w:p>
    <w:p w:rsidR="00E428EA" w:rsidRDefault="00E428EA" w:rsidP="00E428EA">
      <w:pPr>
        <w:jc w:val="center"/>
        <w:rPr>
          <w:rFonts w:ascii="Times New Roman" w:hAnsi="Times New Roman" w:cs="Times New Roman"/>
          <w:b/>
          <w:bCs/>
          <w:sz w:val="32"/>
          <w:szCs w:val="32"/>
          <w:rtl/>
          <w:lang w:val="fr-CH" w:bidi="ar-KW"/>
        </w:rPr>
      </w:pPr>
    </w:p>
    <w:p w:rsidR="00E428EA" w:rsidRDefault="00E428EA" w:rsidP="00E428EA">
      <w:pPr>
        <w:jc w:val="center"/>
        <w:rPr>
          <w:rFonts w:ascii="Times New Roman" w:hAnsi="Times New Roman" w:cs="Times New Roman"/>
          <w:b/>
          <w:bCs/>
          <w:sz w:val="32"/>
          <w:szCs w:val="32"/>
          <w:rtl/>
          <w:lang w:val="fr-CH" w:bidi="ar-KW"/>
        </w:rPr>
      </w:pPr>
    </w:p>
    <w:p w:rsidR="00E428EA" w:rsidRDefault="00E428EA" w:rsidP="00E428EA">
      <w:pPr>
        <w:jc w:val="center"/>
        <w:rPr>
          <w:rFonts w:ascii="Times New Roman" w:hAnsi="Times New Roman" w:cs="Times New Roman"/>
          <w:b/>
          <w:bCs/>
          <w:sz w:val="32"/>
          <w:szCs w:val="32"/>
          <w:rtl/>
          <w:lang w:val="fr-CH" w:bidi="ar-KW"/>
        </w:rPr>
      </w:pPr>
    </w:p>
    <w:p w:rsidR="00E428EA" w:rsidRDefault="00E428EA" w:rsidP="00E428EA">
      <w:pPr>
        <w:jc w:val="center"/>
        <w:rPr>
          <w:rFonts w:ascii="Times New Roman" w:hAnsi="Times New Roman" w:cs="Times New Roman"/>
          <w:b/>
          <w:bCs/>
          <w:sz w:val="32"/>
          <w:szCs w:val="32"/>
          <w:lang w:val="fr-CH" w:bidi="ar-KW"/>
        </w:rPr>
      </w:pPr>
    </w:p>
    <w:p w:rsidR="00E428EA" w:rsidRDefault="00E428EA" w:rsidP="00E428EA">
      <w:pPr>
        <w:jc w:val="center"/>
        <w:rPr>
          <w:rFonts w:ascii="Times New Roman" w:hAnsi="Times New Roman" w:cs="Times New Roman"/>
          <w:b/>
          <w:bCs/>
          <w:sz w:val="32"/>
          <w:szCs w:val="32"/>
          <w:rtl/>
          <w:lang w:val="fr-CH" w:bidi="ar-KW"/>
        </w:rPr>
      </w:pPr>
      <w:r>
        <w:rPr>
          <w:rFonts w:ascii="Times New Roman" w:hAnsi="Times New Roman" w:cs="Times New Roman"/>
          <w:b/>
          <w:bCs/>
          <w:sz w:val="32"/>
          <w:szCs w:val="32"/>
          <w:lang w:val="fr-CH" w:bidi="ar-KW"/>
        </w:rPr>
        <w:t xml:space="preserve">Genève, </w:t>
      </w:r>
      <w:r w:rsidRPr="00E428EA">
        <w:rPr>
          <w:rFonts w:ascii="Times New Roman" w:hAnsi="Times New Roman" w:cs="Times New Roman"/>
          <w:b/>
          <w:bCs/>
          <w:sz w:val="32"/>
          <w:szCs w:val="32"/>
          <w:lang w:val="fr-FR" w:bidi="ar-KW"/>
        </w:rPr>
        <w:t xml:space="preserve">le </w:t>
      </w:r>
      <w:r>
        <w:rPr>
          <w:rFonts w:ascii="Times New Roman" w:hAnsi="Times New Roman" w:cs="Times New Roman"/>
          <w:b/>
          <w:bCs/>
          <w:sz w:val="32"/>
          <w:szCs w:val="32"/>
          <w:lang w:val="fr-CH" w:bidi="ar-KW"/>
        </w:rPr>
        <w:t xml:space="preserve">25 octobre 2012 </w:t>
      </w:r>
    </w:p>
    <w:p w:rsidR="00E428EA" w:rsidRDefault="00E428EA" w:rsidP="00E428EA">
      <w:pPr>
        <w:jc w:val="center"/>
        <w:rPr>
          <w:rFonts w:ascii="Times New Roman" w:hAnsi="Times New Roman" w:cs="Times New Roman"/>
          <w:b/>
          <w:bCs/>
          <w:sz w:val="32"/>
          <w:szCs w:val="32"/>
          <w:rtl/>
          <w:lang w:val="fr-CH" w:bidi="ar-KW"/>
        </w:rPr>
      </w:pPr>
    </w:p>
    <w:p w:rsidR="00E428EA" w:rsidRDefault="00E428EA" w:rsidP="00E428EA">
      <w:pPr>
        <w:jc w:val="center"/>
        <w:rPr>
          <w:rFonts w:ascii="Times New Roman" w:hAnsi="Times New Roman" w:cs="Times New Roman"/>
          <w:b/>
          <w:bCs/>
          <w:sz w:val="32"/>
          <w:szCs w:val="32"/>
          <w:rtl/>
          <w:lang w:val="fr-CH" w:bidi="ar-KW"/>
        </w:rPr>
      </w:pPr>
    </w:p>
    <w:p w:rsidR="00E428EA" w:rsidRPr="00D114F1" w:rsidRDefault="00E428EA" w:rsidP="00E428EA">
      <w:pPr>
        <w:ind w:left="-270" w:right="-507"/>
        <w:rPr>
          <w:b/>
          <w:bCs/>
          <w:sz w:val="32"/>
          <w:szCs w:val="32"/>
          <w:lang w:val="fr-CH"/>
        </w:rPr>
      </w:pPr>
      <w:r w:rsidRPr="00D114F1">
        <w:rPr>
          <w:b/>
          <w:bCs/>
          <w:sz w:val="32"/>
          <w:szCs w:val="32"/>
          <w:lang w:val="fr-CH"/>
        </w:rPr>
        <w:lastRenderedPageBreak/>
        <w:t>Madame la Présidente,</w:t>
      </w:r>
    </w:p>
    <w:p w:rsidR="00E428EA" w:rsidRPr="00D114F1" w:rsidRDefault="00E428EA" w:rsidP="00E428EA">
      <w:pPr>
        <w:ind w:left="-270" w:right="-507"/>
        <w:rPr>
          <w:sz w:val="28"/>
          <w:szCs w:val="28"/>
          <w:lang w:val="fr-CH"/>
        </w:rPr>
      </w:pPr>
      <w:r w:rsidRPr="00D114F1">
        <w:rPr>
          <w:sz w:val="28"/>
          <w:szCs w:val="28"/>
          <w:lang w:val="fr-CH"/>
        </w:rPr>
        <w:t xml:space="preserve">Nous remercions la délégation du Bénin présidée par  Son Excellence </w:t>
      </w:r>
      <w:r w:rsidRPr="00090934">
        <w:rPr>
          <w:sz w:val="28"/>
          <w:szCs w:val="28"/>
          <w:lang w:val="fr-CH"/>
        </w:rPr>
        <w:t xml:space="preserve">Le </w:t>
      </w:r>
      <w:r>
        <w:rPr>
          <w:sz w:val="28"/>
          <w:szCs w:val="28"/>
          <w:lang w:val="fr-CH"/>
        </w:rPr>
        <w:t>M</w:t>
      </w:r>
      <w:r w:rsidRPr="00090934">
        <w:rPr>
          <w:sz w:val="28"/>
          <w:szCs w:val="28"/>
          <w:lang w:val="fr-CH"/>
        </w:rPr>
        <w:t xml:space="preserve">inistre de la Justice </w:t>
      </w:r>
      <w:r>
        <w:rPr>
          <w:sz w:val="28"/>
          <w:szCs w:val="28"/>
          <w:lang w:val="fr-CH"/>
        </w:rPr>
        <w:t xml:space="preserve">Madame </w:t>
      </w:r>
      <w:r w:rsidRPr="00090934">
        <w:rPr>
          <w:sz w:val="28"/>
          <w:szCs w:val="28"/>
          <w:lang w:val="fr-CH"/>
        </w:rPr>
        <w:t>M</w:t>
      </w:r>
      <w:r>
        <w:rPr>
          <w:sz w:val="28"/>
          <w:szCs w:val="28"/>
          <w:lang w:val="fr-CH"/>
        </w:rPr>
        <w:t xml:space="preserve">arie </w:t>
      </w:r>
      <w:r w:rsidRPr="00090934">
        <w:rPr>
          <w:sz w:val="28"/>
          <w:szCs w:val="28"/>
          <w:lang w:val="fr-CH"/>
        </w:rPr>
        <w:t>E</w:t>
      </w:r>
      <w:r>
        <w:rPr>
          <w:sz w:val="28"/>
          <w:szCs w:val="28"/>
          <w:lang w:val="fr-CH"/>
        </w:rPr>
        <w:t>lise</w:t>
      </w:r>
      <w:r w:rsidRPr="00090934">
        <w:rPr>
          <w:sz w:val="28"/>
          <w:szCs w:val="28"/>
          <w:lang w:val="fr-CH"/>
        </w:rPr>
        <w:t xml:space="preserve"> GBEDO</w:t>
      </w:r>
      <w:r>
        <w:rPr>
          <w:sz w:val="28"/>
          <w:szCs w:val="28"/>
          <w:lang w:val="fr-CH"/>
        </w:rPr>
        <w:t>,</w:t>
      </w:r>
      <w:r w:rsidRPr="00090934">
        <w:rPr>
          <w:sz w:val="28"/>
          <w:szCs w:val="28"/>
          <w:lang w:val="fr-CH"/>
        </w:rPr>
        <w:t xml:space="preserve"> </w:t>
      </w:r>
      <w:r w:rsidRPr="00D114F1">
        <w:rPr>
          <w:sz w:val="28"/>
          <w:szCs w:val="28"/>
          <w:lang w:val="fr-CH"/>
        </w:rPr>
        <w:t>pour sa présence parmi n</w:t>
      </w:r>
      <w:r>
        <w:rPr>
          <w:sz w:val="28"/>
          <w:szCs w:val="28"/>
          <w:lang w:val="fr-CH"/>
        </w:rPr>
        <w:t>ous et pour sa présentation du Rapport N</w:t>
      </w:r>
      <w:r w:rsidRPr="00D114F1">
        <w:rPr>
          <w:sz w:val="28"/>
          <w:szCs w:val="28"/>
          <w:lang w:val="fr-CH"/>
        </w:rPr>
        <w:t>ational de la République du Bénin.</w:t>
      </w:r>
    </w:p>
    <w:p w:rsidR="00E428EA" w:rsidRPr="00D114F1" w:rsidRDefault="00E428EA" w:rsidP="00E428EA">
      <w:pPr>
        <w:ind w:left="-270" w:right="-507"/>
        <w:rPr>
          <w:sz w:val="28"/>
          <w:szCs w:val="28"/>
          <w:lang w:val="fr-CH"/>
        </w:rPr>
      </w:pPr>
      <w:r w:rsidRPr="00D114F1">
        <w:rPr>
          <w:sz w:val="28"/>
          <w:szCs w:val="28"/>
          <w:lang w:val="fr-CH"/>
        </w:rPr>
        <w:t>Nous pouvons qu’apprécier ce rapport  qui reflète une lucidité dans la présentation de la situation des droits de l’homme dans le pays non seulement sur les mesures adoptées à cet effet  mais aussi sur les défis à relever.</w:t>
      </w:r>
    </w:p>
    <w:p w:rsidR="00E428EA" w:rsidRPr="00D114F1" w:rsidRDefault="00E428EA" w:rsidP="00E428EA">
      <w:pPr>
        <w:ind w:left="-270" w:right="-507"/>
        <w:rPr>
          <w:b/>
          <w:bCs/>
          <w:sz w:val="32"/>
          <w:szCs w:val="32"/>
          <w:lang w:val="fr-CH"/>
        </w:rPr>
      </w:pPr>
      <w:r w:rsidRPr="00D114F1">
        <w:rPr>
          <w:b/>
          <w:bCs/>
          <w:sz w:val="32"/>
          <w:szCs w:val="32"/>
          <w:lang w:val="fr-CH"/>
        </w:rPr>
        <w:t>Madame la Présidente,</w:t>
      </w:r>
    </w:p>
    <w:p w:rsidR="00E428EA" w:rsidRPr="00D114F1" w:rsidRDefault="00E428EA" w:rsidP="00E428EA">
      <w:pPr>
        <w:ind w:left="-270" w:right="-507"/>
        <w:rPr>
          <w:sz w:val="28"/>
          <w:szCs w:val="28"/>
          <w:lang w:val="fr-FR"/>
        </w:rPr>
      </w:pPr>
      <w:r w:rsidRPr="00D114F1">
        <w:rPr>
          <w:sz w:val="28"/>
          <w:szCs w:val="28"/>
          <w:lang w:val="fr-CH"/>
        </w:rPr>
        <w:t>Nous constatons que la République du Bénin a réalisé des projets dans divers domaines. Elle s’est engagée à mettre des stratégies afin de lutter contre la pauvreté. En effet, le Document de Stratégie de Réduction de la Pauvreté et la Stratégie de Croissance pour la Réduction de la Pauvreté regroupent des mesures de politique nationale dont leur objectif ne se limite pas à lutter contre</w:t>
      </w:r>
      <w:r w:rsidRPr="00D114F1">
        <w:rPr>
          <w:rFonts w:hint="cs"/>
          <w:sz w:val="28"/>
          <w:szCs w:val="28"/>
          <w:rtl/>
          <w:lang w:val="fr-CH"/>
        </w:rPr>
        <w:t xml:space="preserve"> </w:t>
      </w:r>
      <w:r w:rsidRPr="00D114F1">
        <w:rPr>
          <w:sz w:val="28"/>
          <w:szCs w:val="28"/>
          <w:lang w:val="fr-FR"/>
        </w:rPr>
        <w:t xml:space="preserve">la pauvreté mais aussi à améliorer l’accès aux infrastructures et </w:t>
      </w:r>
      <w:r>
        <w:rPr>
          <w:sz w:val="28"/>
          <w:szCs w:val="28"/>
          <w:lang w:val="fr-FR"/>
        </w:rPr>
        <w:t xml:space="preserve">aux </w:t>
      </w:r>
      <w:r w:rsidRPr="00D114F1">
        <w:rPr>
          <w:sz w:val="28"/>
          <w:szCs w:val="28"/>
          <w:lang w:val="fr-FR"/>
        </w:rPr>
        <w:t>services sociaux de base, favoriser  la croissance économique, promouvoir l’égalité des sexes et l’autonomie des femmes et assurer un développement humain durable.</w:t>
      </w:r>
    </w:p>
    <w:p w:rsidR="00E428EA" w:rsidRPr="00D114F1" w:rsidRDefault="00E428EA" w:rsidP="00E428EA">
      <w:pPr>
        <w:ind w:left="-270" w:right="-507"/>
        <w:rPr>
          <w:b/>
          <w:bCs/>
          <w:sz w:val="32"/>
          <w:szCs w:val="32"/>
          <w:lang w:val="fr-CH"/>
        </w:rPr>
      </w:pPr>
      <w:r w:rsidRPr="00D114F1">
        <w:rPr>
          <w:b/>
          <w:bCs/>
          <w:sz w:val="32"/>
          <w:szCs w:val="32"/>
          <w:lang w:val="fr-CH"/>
        </w:rPr>
        <w:t>Madame la Présidente,</w:t>
      </w:r>
    </w:p>
    <w:p w:rsidR="00E428EA" w:rsidRPr="00D114F1" w:rsidRDefault="00E428EA" w:rsidP="00E428EA">
      <w:pPr>
        <w:ind w:left="-270" w:right="-507"/>
        <w:rPr>
          <w:sz w:val="28"/>
          <w:szCs w:val="28"/>
          <w:lang w:val="fr-FR"/>
        </w:rPr>
      </w:pPr>
      <w:r w:rsidRPr="00D114F1">
        <w:rPr>
          <w:sz w:val="28"/>
          <w:szCs w:val="28"/>
          <w:lang w:val="fr-FR"/>
        </w:rPr>
        <w:t>Dans l’esprit de contribuer à un dialogue constructif et fructueux, ma délégation souhaite remettre les recommandations suivantes :</w:t>
      </w:r>
    </w:p>
    <w:p w:rsidR="00E428EA" w:rsidRPr="00D114F1" w:rsidRDefault="00E428EA" w:rsidP="00E428EA">
      <w:pPr>
        <w:ind w:left="-270" w:right="-507"/>
        <w:rPr>
          <w:b/>
          <w:bCs/>
          <w:sz w:val="28"/>
          <w:szCs w:val="28"/>
          <w:lang w:val="fr-FR"/>
        </w:rPr>
      </w:pPr>
      <w:r w:rsidRPr="00D114F1">
        <w:rPr>
          <w:b/>
          <w:bCs/>
          <w:sz w:val="28"/>
          <w:szCs w:val="28"/>
          <w:lang w:val="fr-FR"/>
        </w:rPr>
        <w:t>1. Adopter les mesures nécessaires qui permettraient d’atteindre les objectifs du Millénaire pour le  développement.</w:t>
      </w:r>
    </w:p>
    <w:p w:rsidR="00E428EA" w:rsidRPr="00D114F1" w:rsidRDefault="00E428EA" w:rsidP="00E428EA">
      <w:pPr>
        <w:ind w:left="-270" w:right="-507"/>
        <w:rPr>
          <w:b/>
          <w:bCs/>
          <w:sz w:val="28"/>
          <w:szCs w:val="28"/>
          <w:lang w:val="fr-FR"/>
        </w:rPr>
      </w:pPr>
      <w:r w:rsidRPr="00D114F1">
        <w:rPr>
          <w:b/>
          <w:bCs/>
          <w:sz w:val="28"/>
          <w:szCs w:val="28"/>
          <w:lang w:val="fr-FR"/>
        </w:rPr>
        <w:t xml:space="preserve">2. Promouvoir encore plus le programme des microcrédits destinés aux plus démunis. </w:t>
      </w:r>
    </w:p>
    <w:p w:rsidR="00E428EA" w:rsidRDefault="00E428EA" w:rsidP="00E428EA">
      <w:pPr>
        <w:ind w:left="-270" w:right="-507"/>
        <w:rPr>
          <w:b/>
          <w:bCs/>
          <w:sz w:val="32"/>
          <w:szCs w:val="32"/>
          <w:rtl/>
          <w:lang w:val="fr-FR"/>
        </w:rPr>
      </w:pPr>
      <w:r w:rsidRPr="00D114F1">
        <w:rPr>
          <w:b/>
          <w:bCs/>
          <w:sz w:val="32"/>
          <w:szCs w:val="32"/>
          <w:lang w:val="fr-FR"/>
        </w:rPr>
        <w:t>Je vous remercie</w:t>
      </w:r>
    </w:p>
    <w:p w:rsidR="00E428EA" w:rsidRDefault="00E428EA" w:rsidP="00E428EA">
      <w:pPr>
        <w:pStyle w:val="NormalWeb"/>
        <w:bidi/>
        <w:ind w:left="567"/>
        <w:jc w:val="both"/>
        <w:rPr>
          <w:rFonts w:ascii="Simplified Arabic" w:hAnsi="Simplified Arabic" w:cs="Simplified Arabic"/>
          <w:b/>
          <w:bCs/>
          <w:sz w:val="32"/>
          <w:szCs w:val="32"/>
          <w:rtl/>
          <w:lang w:val="fr-FR"/>
        </w:rPr>
      </w:pPr>
    </w:p>
    <w:p w:rsidR="00E428EA" w:rsidRPr="003F4633" w:rsidRDefault="00E428EA" w:rsidP="00E428EA">
      <w:pPr>
        <w:pStyle w:val="NormalWeb"/>
        <w:bidi/>
        <w:ind w:left="-237" w:right="-270"/>
        <w:jc w:val="both"/>
        <w:rPr>
          <w:rFonts w:ascii="Simplified Arabic" w:hAnsi="Simplified Arabic" w:cs="Simplified Arabic"/>
          <w:b/>
          <w:bCs/>
          <w:sz w:val="32"/>
          <w:szCs w:val="32"/>
          <w:lang w:val="fr-FR"/>
        </w:rPr>
      </w:pPr>
      <w:r w:rsidRPr="003F4633">
        <w:rPr>
          <w:rFonts w:ascii="Simplified Arabic" w:hAnsi="Simplified Arabic" w:cs="Simplified Arabic"/>
          <w:b/>
          <w:bCs/>
          <w:sz w:val="32"/>
          <w:szCs w:val="32"/>
          <w:rtl/>
          <w:lang w:val="fr-FR"/>
        </w:rPr>
        <w:lastRenderedPageBreak/>
        <w:t>السيدة الرئيسة،</w:t>
      </w:r>
    </w:p>
    <w:p w:rsidR="00E428EA" w:rsidRPr="003F4633" w:rsidRDefault="00E428EA" w:rsidP="00E428EA">
      <w:pPr>
        <w:pStyle w:val="NormalWeb"/>
        <w:bidi/>
        <w:ind w:left="-237" w:right="-270"/>
        <w:jc w:val="both"/>
        <w:rPr>
          <w:rFonts w:ascii="Simplified Arabic" w:hAnsi="Simplified Arabic" w:cs="Simplified Arabic"/>
          <w:b/>
          <w:bCs/>
          <w:sz w:val="32"/>
          <w:szCs w:val="32"/>
          <w:lang w:val="fr-FR"/>
        </w:rPr>
      </w:pPr>
      <w:r w:rsidRPr="003F4633">
        <w:rPr>
          <w:rFonts w:ascii="Simplified Arabic" w:hAnsi="Simplified Arabic" w:cs="Simplified Arabic"/>
          <w:b/>
          <w:bCs/>
          <w:sz w:val="32"/>
          <w:szCs w:val="32"/>
          <w:rtl/>
          <w:lang w:val="fr-FR"/>
        </w:rPr>
        <w:t>نرحب بحضور وفد بن</w:t>
      </w:r>
      <w:r>
        <w:rPr>
          <w:rFonts w:ascii="Simplified Arabic" w:hAnsi="Simplified Arabic" w:cs="Simplified Arabic" w:hint="cs"/>
          <w:b/>
          <w:bCs/>
          <w:sz w:val="32"/>
          <w:szCs w:val="32"/>
          <w:rtl/>
          <w:lang w:val="fr-FR" w:bidi="ar-KW"/>
        </w:rPr>
        <w:t>ي</w:t>
      </w:r>
      <w:r w:rsidRPr="003F4633">
        <w:rPr>
          <w:rFonts w:ascii="Simplified Arabic" w:hAnsi="Simplified Arabic" w:cs="Simplified Arabic"/>
          <w:b/>
          <w:bCs/>
          <w:sz w:val="32"/>
          <w:szCs w:val="32"/>
          <w:rtl/>
          <w:lang w:val="fr-FR"/>
        </w:rPr>
        <w:t xml:space="preserve">ن برئاسة </w:t>
      </w:r>
      <w:r>
        <w:rPr>
          <w:rFonts w:ascii="Simplified Arabic" w:hAnsi="Simplified Arabic" w:cs="Simplified Arabic" w:hint="cs"/>
          <w:b/>
          <w:bCs/>
          <w:sz w:val="32"/>
          <w:szCs w:val="32"/>
          <w:rtl/>
          <w:lang w:val="fr-FR"/>
        </w:rPr>
        <w:t xml:space="preserve">معالي وزيرة العدل السيدة ماري </w:t>
      </w:r>
      <w:proofErr w:type="spellStart"/>
      <w:r>
        <w:rPr>
          <w:rFonts w:ascii="Simplified Arabic" w:hAnsi="Simplified Arabic" w:cs="Simplified Arabic" w:hint="cs"/>
          <w:b/>
          <w:bCs/>
          <w:sz w:val="32"/>
          <w:szCs w:val="32"/>
          <w:rtl/>
          <w:lang w:val="fr-FR"/>
        </w:rPr>
        <w:t>إليز</w:t>
      </w:r>
      <w:proofErr w:type="spellEnd"/>
      <w:r>
        <w:rPr>
          <w:rFonts w:ascii="Simplified Arabic" w:hAnsi="Simplified Arabic" w:cs="Simplified Arabic" w:hint="cs"/>
          <w:b/>
          <w:bCs/>
          <w:sz w:val="32"/>
          <w:szCs w:val="32"/>
          <w:rtl/>
          <w:lang w:val="fr-FR"/>
        </w:rPr>
        <w:t xml:space="preserve"> </w:t>
      </w:r>
      <w:proofErr w:type="spellStart"/>
      <w:r>
        <w:rPr>
          <w:rFonts w:ascii="Simplified Arabic" w:hAnsi="Simplified Arabic" w:cs="Simplified Arabic" w:hint="cs"/>
          <w:b/>
          <w:bCs/>
          <w:sz w:val="32"/>
          <w:szCs w:val="32"/>
          <w:rtl/>
          <w:lang w:val="fr-FR"/>
        </w:rPr>
        <w:t>غبيدو</w:t>
      </w:r>
      <w:proofErr w:type="spellEnd"/>
      <w:r w:rsidRPr="003F4633">
        <w:rPr>
          <w:rFonts w:ascii="Simplified Arabic" w:hAnsi="Simplified Arabic" w:cs="Simplified Arabic"/>
          <w:b/>
          <w:bCs/>
          <w:sz w:val="32"/>
          <w:szCs w:val="32"/>
          <w:rtl/>
          <w:lang w:val="fr-FR"/>
        </w:rPr>
        <w:t xml:space="preserve"> و</w:t>
      </w:r>
      <w:r>
        <w:rPr>
          <w:rFonts w:ascii="Simplified Arabic" w:hAnsi="Simplified Arabic" w:cs="Simplified Arabic" w:hint="cs"/>
          <w:b/>
          <w:bCs/>
          <w:sz w:val="32"/>
          <w:szCs w:val="32"/>
          <w:rtl/>
          <w:lang w:val="fr-FR"/>
        </w:rPr>
        <w:t xml:space="preserve">إننا </w:t>
      </w:r>
      <w:r w:rsidRPr="003F4633">
        <w:rPr>
          <w:rFonts w:ascii="Simplified Arabic" w:hAnsi="Simplified Arabic" w:cs="Simplified Arabic"/>
          <w:b/>
          <w:bCs/>
          <w:sz w:val="32"/>
          <w:szCs w:val="32"/>
          <w:rtl/>
          <w:lang w:val="fr-FR"/>
        </w:rPr>
        <w:t>نشكره</w:t>
      </w:r>
      <w:r>
        <w:rPr>
          <w:rFonts w:ascii="Simplified Arabic" w:hAnsi="Simplified Arabic" w:cs="Simplified Arabic" w:hint="cs"/>
          <w:b/>
          <w:bCs/>
          <w:sz w:val="32"/>
          <w:szCs w:val="32"/>
          <w:rtl/>
          <w:lang w:val="fr-FR"/>
        </w:rPr>
        <w:t>ا</w:t>
      </w:r>
      <w:r w:rsidRPr="003F4633">
        <w:rPr>
          <w:rFonts w:ascii="Simplified Arabic" w:hAnsi="Simplified Arabic" w:cs="Simplified Arabic"/>
          <w:b/>
          <w:bCs/>
          <w:sz w:val="32"/>
          <w:szCs w:val="32"/>
          <w:rtl/>
          <w:lang w:val="fr-FR"/>
        </w:rPr>
        <w:t xml:space="preserve"> على </w:t>
      </w:r>
      <w:r>
        <w:rPr>
          <w:rFonts w:ascii="Simplified Arabic" w:hAnsi="Simplified Arabic" w:cs="Simplified Arabic" w:hint="cs"/>
          <w:b/>
          <w:bCs/>
          <w:sz w:val="32"/>
          <w:szCs w:val="32"/>
          <w:rtl/>
          <w:lang w:val="fr-FR"/>
        </w:rPr>
        <w:t xml:space="preserve">ملاحظاتها </w:t>
      </w:r>
      <w:r w:rsidRPr="003F4633">
        <w:rPr>
          <w:rFonts w:ascii="Simplified Arabic" w:hAnsi="Simplified Arabic" w:cs="Simplified Arabic"/>
          <w:b/>
          <w:bCs/>
          <w:sz w:val="32"/>
          <w:szCs w:val="32"/>
          <w:rtl/>
          <w:lang w:val="fr-FR"/>
        </w:rPr>
        <w:t>التمهيدي</w:t>
      </w:r>
      <w:r>
        <w:rPr>
          <w:rFonts w:ascii="Simplified Arabic" w:hAnsi="Simplified Arabic" w:cs="Simplified Arabic" w:hint="cs"/>
          <w:b/>
          <w:bCs/>
          <w:sz w:val="32"/>
          <w:szCs w:val="32"/>
          <w:rtl/>
          <w:lang w:val="fr-FR"/>
        </w:rPr>
        <w:t>ة</w:t>
      </w:r>
      <w:r w:rsidRPr="003F4633">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ال</w:t>
      </w:r>
      <w:r w:rsidRPr="003F4633">
        <w:rPr>
          <w:rFonts w:ascii="Simplified Arabic" w:hAnsi="Simplified Arabic" w:cs="Simplified Arabic"/>
          <w:b/>
          <w:bCs/>
          <w:sz w:val="32"/>
          <w:szCs w:val="32"/>
          <w:rtl/>
          <w:lang w:val="fr-FR"/>
        </w:rPr>
        <w:t xml:space="preserve">ممتازة </w:t>
      </w:r>
      <w:r>
        <w:rPr>
          <w:rFonts w:ascii="Simplified Arabic" w:hAnsi="Simplified Arabic" w:cs="Simplified Arabic" w:hint="cs"/>
          <w:b/>
          <w:bCs/>
          <w:sz w:val="32"/>
          <w:szCs w:val="32"/>
          <w:rtl/>
          <w:lang w:val="fr-FR"/>
        </w:rPr>
        <w:t xml:space="preserve">بشأن التقرير </w:t>
      </w:r>
      <w:r w:rsidRPr="003F4633">
        <w:rPr>
          <w:rFonts w:ascii="Simplified Arabic" w:hAnsi="Simplified Arabic" w:cs="Simplified Arabic"/>
          <w:b/>
          <w:bCs/>
          <w:sz w:val="32"/>
          <w:szCs w:val="32"/>
          <w:rtl/>
          <w:lang w:val="fr-FR"/>
        </w:rPr>
        <w:t>الوطني لبلاده</w:t>
      </w:r>
      <w:r>
        <w:rPr>
          <w:rFonts w:ascii="Simplified Arabic" w:hAnsi="Simplified Arabic" w:cs="Simplified Arabic" w:hint="cs"/>
          <w:b/>
          <w:bCs/>
          <w:sz w:val="32"/>
          <w:szCs w:val="32"/>
          <w:rtl/>
          <w:lang w:val="fr-FR"/>
        </w:rPr>
        <w:t>ا</w:t>
      </w:r>
      <w:r w:rsidRPr="003F4633">
        <w:rPr>
          <w:rFonts w:ascii="Simplified Arabic" w:hAnsi="Simplified Arabic" w:cs="Simplified Arabic"/>
          <w:b/>
          <w:bCs/>
          <w:sz w:val="32"/>
          <w:szCs w:val="32"/>
          <w:lang w:val="fr-FR"/>
        </w:rPr>
        <w:t>.</w:t>
      </w:r>
    </w:p>
    <w:p w:rsidR="00E428EA" w:rsidRPr="003F4633" w:rsidRDefault="00E428EA" w:rsidP="00E428EA">
      <w:pPr>
        <w:pStyle w:val="NormalWeb"/>
        <w:bidi/>
        <w:ind w:left="-237" w:right="-270"/>
        <w:jc w:val="both"/>
        <w:rPr>
          <w:rFonts w:ascii="Simplified Arabic" w:hAnsi="Simplified Arabic" w:cs="Simplified Arabic"/>
          <w:b/>
          <w:bCs/>
          <w:sz w:val="32"/>
          <w:szCs w:val="32"/>
          <w:lang w:val="fr-FR"/>
        </w:rPr>
      </w:pPr>
      <w:r w:rsidRPr="003F4633">
        <w:rPr>
          <w:rFonts w:ascii="Simplified Arabic" w:hAnsi="Simplified Arabic" w:cs="Simplified Arabic"/>
          <w:b/>
          <w:bCs/>
          <w:sz w:val="32"/>
          <w:szCs w:val="32"/>
          <w:rtl/>
          <w:lang w:val="fr-FR"/>
        </w:rPr>
        <w:t xml:space="preserve">ونحن </w:t>
      </w:r>
      <w:r>
        <w:rPr>
          <w:rFonts w:ascii="Simplified Arabic" w:hAnsi="Simplified Arabic" w:cs="Simplified Arabic" w:hint="cs"/>
          <w:b/>
          <w:bCs/>
          <w:sz w:val="32"/>
          <w:szCs w:val="32"/>
          <w:rtl/>
          <w:lang w:val="fr-FR"/>
        </w:rPr>
        <w:t xml:space="preserve">إذ </w:t>
      </w:r>
      <w:r w:rsidRPr="003F4633">
        <w:rPr>
          <w:rFonts w:ascii="Simplified Arabic" w:hAnsi="Simplified Arabic" w:cs="Simplified Arabic"/>
          <w:b/>
          <w:bCs/>
          <w:sz w:val="32"/>
          <w:szCs w:val="32"/>
          <w:rtl/>
          <w:lang w:val="fr-FR"/>
        </w:rPr>
        <w:t>نعرب عن تقديرنا الع</w:t>
      </w:r>
      <w:r>
        <w:rPr>
          <w:rFonts w:ascii="Simplified Arabic" w:hAnsi="Simplified Arabic" w:cs="Simplified Arabic" w:hint="cs"/>
          <w:b/>
          <w:bCs/>
          <w:sz w:val="32"/>
          <w:szCs w:val="32"/>
          <w:rtl/>
          <w:lang w:val="fr-FR"/>
        </w:rPr>
        <w:t>ميق</w:t>
      </w:r>
      <w:r w:rsidRPr="003F4633">
        <w:rPr>
          <w:rFonts w:ascii="Simplified Arabic" w:hAnsi="Simplified Arabic" w:cs="Simplified Arabic"/>
          <w:b/>
          <w:bCs/>
          <w:sz w:val="32"/>
          <w:szCs w:val="32"/>
          <w:rtl/>
          <w:lang w:val="fr-FR"/>
        </w:rPr>
        <w:t xml:space="preserve"> لجودة التقرير الذي حظ</w:t>
      </w:r>
      <w:r>
        <w:rPr>
          <w:rFonts w:ascii="Simplified Arabic" w:hAnsi="Simplified Arabic" w:cs="Simplified Arabic" w:hint="cs"/>
          <w:b/>
          <w:bCs/>
          <w:sz w:val="32"/>
          <w:szCs w:val="32"/>
          <w:rtl/>
          <w:lang w:val="fr-FR"/>
        </w:rPr>
        <w:t>ي</w:t>
      </w:r>
      <w:r w:rsidRPr="003F4633">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ب</w:t>
      </w:r>
      <w:r w:rsidRPr="003F4633">
        <w:rPr>
          <w:rFonts w:ascii="Simplified Arabic" w:hAnsi="Simplified Arabic" w:cs="Simplified Arabic"/>
          <w:b/>
          <w:bCs/>
          <w:sz w:val="32"/>
          <w:szCs w:val="32"/>
          <w:rtl/>
          <w:lang w:val="fr-FR"/>
        </w:rPr>
        <w:t>عملية تحضيرية شاملة، تعكس الوضوح في عرض حالة حقوق الإنسان في البلاد، سواء من حيث أفضل الممارسات كما التحديات</w:t>
      </w:r>
      <w:r w:rsidRPr="003F4633">
        <w:rPr>
          <w:rFonts w:ascii="Simplified Arabic" w:hAnsi="Simplified Arabic" w:cs="Simplified Arabic"/>
          <w:b/>
          <w:bCs/>
          <w:sz w:val="32"/>
          <w:szCs w:val="32"/>
          <w:lang w:val="fr-FR"/>
        </w:rPr>
        <w:t>.</w:t>
      </w:r>
    </w:p>
    <w:p w:rsidR="00E428EA" w:rsidRPr="003F4633" w:rsidRDefault="00E428EA" w:rsidP="00E428EA">
      <w:pPr>
        <w:pStyle w:val="NormalWeb"/>
        <w:bidi/>
        <w:ind w:left="-237" w:right="-270"/>
        <w:jc w:val="both"/>
        <w:rPr>
          <w:rFonts w:ascii="Simplified Arabic" w:hAnsi="Simplified Arabic" w:cs="Simplified Arabic"/>
          <w:b/>
          <w:bCs/>
          <w:sz w:val="32"/>
          <w:szCs w:val="32"/>
          <w:lang w:val="fr-FR"/>
        </w:rPr>
      </w:pPr>
      <w:r w:rsidRPr="003F4633">
        <w:rPr>
          <w:rFonts w:ascii="Simplified Arabic" w:hAnsi="Simplified Arabic" w:cs="Simplified Arabic"/>
          <w:b/>
          <w:bCs/>
          <w:sz w:val="32"/>
          <w:szCs w:val="32"/>
          <w:rtl/>
          <w:lang w:val="fr-FR"/>
        </w:rPr>
        <w:t>السيدة الرئيسة،</w:t>
      </w:r>
    </w:p>
    <w:p w:rsidR="00E428EA" w:rsidRPr="00465F26" w:rsidRDefault="00E428EA" w:rsidP="00E428EA">
      <w:pPr>
        <w:pStyle w:val="NormalWeb"/>
        <w:bidi/>
        <w:ind w:left="-237" w:right="-270"/>
        <w:jc w:val="both"/>
        <w:rPr>
          <w:rFonts w:ascii="Simplified Arabic" w:hAnsi="Simplified Arabic" w:cs="Simplified Arabic"/>
          <w:b/>
          <w:bCs/>
          <w:sz w:val="32"/>
          <w:szCs w:val="32"/>
          <w:lang w:val="fr-FR"/>
        </w:rPr>
      </w:pPr>
      <w:r>
        <w:rPr>
          <w:rFonts w:ascii="Simplified Arabic" w:hAnsi="Simplified Arabic" w:cs="Simplified Arabic" w:hint="cs"/>
          <w:b/>
          <w:bCs/>
          <w:sz w:val="32"/>
          <w:szCs w:val="32"/>
          <w:rtl/>
          <w:lang w:val="fr-FR"/>
        </w:rPr>
        <w:t>يبين التقرير</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أن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جمهورية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بنين</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تقوم ب</w:t>
      </w:r>
      <w:r w:rsidRPr="00465F26">
        <w:rPr>
          <w:rFonts w:ascii="Simplified Arabic" w:hAnsi="Simplified Arabic" w:cs="Simplified Arabic" w:hint="cs"/>
          <w:b/>
          <w:bCs/>
          <w:sz w:val="32"/>
          <w:szCs w:val="32"/>
          <w:rtl/>
          <w:lang w:val="fr-FR"/>
        </w:rPr>
        <w:t>تنفيذ</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مشاريع</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في</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مختلف</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المجالات</w:t>
      </w:r>
      <w:r>
        <w:rPr>
          <w:rFonts w:ascii="Simplified Arabic" w:hAnsi="Simplified Arabic" w:cs="Simplified Arabic" w:hint="cs"/>
          <w:b/>
          <w:bCs/>
          <w:sz w:val="32"/>
          <w:szCs w:val="32"/>
          <w:rtl/>
          <w:lang w:val="fr-FR"/>
        </w:rPr>
        <w:t>،</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و</w:t>
      </w:r>
      <w:r w:rsidRPr="00465F26">
        <w:rPr>
          <w:rFonts w:ascii="Simplified Arabic" w:hAnsi="Simplified Arabic" w:cs="Simplified Arabic" w:hint="cs"/>
          <w:b/>
          <w:bCs/>
          <w:sz w:val="32"/>
          <w:szCs w:val="32"/>
          <w:rtl/>
          <w:lang w:val="fr-FR"/>
        </w:rPr>
        <w:t>إنها</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التزمت</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ب</w:t>
      </w:r>
      <w:r w:rsidRPr="00465F26">
        <w:rPr>
          <w:rFonts w:ascii="Simplified Arabic" w:hAnsi="Simplified Arabic" w:cs="Simplified Arabic" w:hint="cs"/>
          <w:b/>
          <w:bCs/>
          <w:sz w:val="32"/>
          <w:szCs w:val="32"/>
          <w:rtl/>
          <w:lang w:val="fr-FR"/>
        </w:rPr>
        <w:t>استراتيجيات</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لمكافحة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الفقر</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والواقع</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أن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الو</w:t>
      </w:r>
      <w:r>
        <w:rPr>
          <w:rFonts w:ascii="Simplified Arabic" w:hAnsi="Simplified Arabic" w:cs="Simplified Arabic" w:hint="cs"/>
          <w:b/>
          <w:bCs/>
          <w:sz w:val="32"/>
          <w:szCs w:val="32"/>
          <w:rtl/>
          <w:lang w:val="fr-FR"/>
        </w:rPr>
        <w:t>ثيقة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الاستراتيجية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للحد</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من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الفقر</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و</w:t>
      </w:r>
      <w:r>
        <w:rPr>
          <w:rFonts w:ascii="Simplified Arabic" w:hAnsi="Simplified Arabic" w:cs="Simplified Arabic" w:hint="cs"/>
          <w:b/>
          <w:bCs/>
          <w:sz w:val="32"/>
          <w:szCs w:val="32"/>
          <w:rtl/>
          <w:lang w:val="fr-FR"/>
        </w:rPr>
        <w:t xml:space="preserve">كذلك </w:t>
      </w:r>
      <w:r w:rsidRPr="00465F26">
        <w:rPr>
          <w:rFonts w:ascii="Simplified Arabic" w:hAnsi="Simplified Arabic" w:cs="Simplified Arabic" w:hint="cs"/>
          <w:b/>
          <w:bCs/>
          <w:sz w:val="32"/>
          <w:szCs w:val="32"/>
          <w:rtl/>
          <w:lang w:val="fr-FR"/>
        </w:rPr>
        <w:t>استراتيجية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النمو</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من أجل</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الحد</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من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الفقر</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تتضمن</w:t>
      </w:r>
      <w:r>
        <w:rPr>
          <w:rFonts w:ascii="Simplified Arabic" w:hAnsi="Simplified Arabic" w:cs="Simplified Arabic" w:hint="cs"/>
          <w:b/>
          <w:bCs/>
          <w:sz w:val="32"/>
          <w:szCs w:val="32"/>
          <w:rtl/>
          <w:lang w:val="fr-FR"/>
        </w:rPr>
        <w:t>ان</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 xml:space="preserve">الاجراءات اللازمة لإنجاح </w:t>
      </w:r>
      <w:r w:rsidRPr="00465F26">
        <w:rPr>
          <w:rFonts w:ascii="Simplified Arabic" w:hAnsi="Simplified Arabic" w:cs="Simplified Arabic" w:hint="cs"/>
          <w:b/>
          <w:bCs/>
          <w:sz w:val="32"/>
          <w:szCs w:val="32"/>
          <w:rtl/>
          <w:lang w:val="fr-FR"/>
        </w:rPr>
        <w:t>سياسة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وطنية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لمكافحة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الفقر</w:t>
      </w:r>
      <w:r w:rsidRPr="00465F26">
        <w:rPr>
          <w:rFonts w:ascii="Simplified Arabic" w:hAnsi="Simplified Arabic" w:cs="Simplified Arabic"/>
          <w:b/>
          <w:bCs/>
          <w:sz w:val="32"/>
          <w:szCs w:val="32"/>
          <w:rtl/>
          <w:lang w:val="fr-FR"/>
        </w:rPr>
        <w:t>.</w:t>
      </w:r>
    </w:p>
    <w:p w:rsidR="00E428EA" w:rsidRPr="003F4633" w:rsidRDefault="00E428EA" w:rsidP="00E428EA">
      <w:pPr>
        <w:pStyle w:val="NormalWeb"/>
        <w:bidi/>
        <w:ind w:left="-237" w:right="-270"/>
        <w:jc w:val="both"/>
        <w:rPr>
          <w:rFonts w:ascii="Simplified Arabic" w:hAnsi="Simplified Arabic" w:cs="Simplified Arabic"/>
          <w:b/>
          <w:bCs/>
          <w:sz w:val="32"/>
          <w:szCs w:val="32"/>
          <w:lang w:val="fr-FR"/>
        </w:rPr>
      </w:pPr>
      <w:r>
        <w:rPr>
          <w:rFonts w:ascii="Simplified Arabic" w:hAnsi="Simplified Arabic" w:cs="Simplified Arabic" w:hint="cs"/>
          <w:b/>
          <w:bCs/>
          <w:sz w:val="32"/>
          <w:szCs w:val="32"/>
          <w:rtl/>
          <w:lang w:val="fr-FR"/>
        </w:rPr>
        <w:t>و</w:t>
      </w:r>
      <w:r w:rsidRPr="00465F26">
        <w:rPr>
          <w:rFonts w:ascii="Simplified Arabic" w:hAnsi="Simplified Arabic" w:cs="Simplified Arabic" w:hint="cs"/>
          <w:b/>
          <w:bCs/>
          <w:sz w:val="32"/>
          <w:szCs w:val="32"/>
          <w:rtl/>
          <w:lang w:val="fr-FR"/>
        </w:rPr>
        <w:t>لا</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تقتصر</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أهداف</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هذه</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ال</w:t>
      </w:r>
      <w:r w:rsidRPr="00465F26">
        <w:rPr>
          <w:rFonts w:ascii="Simplified Arabic" w:hAnsi="Simplified Arabic" w:cs="Simplified Arabic" w:hint="cs"/>
          <w:b/>
          <w:bCs/>
          <w:sz w:val="32"/>
          <w:szCs w:val="32"/>
          <w:rtl/>
          <w:lang w:val="fr-FR"/>
        </w:rPr>
        <w:t>سياسة</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ال</w:t>
      </w:r>
      <w:r w:rsidRPr="00465F26">
        <w:rPr>
          <w:rFonts w:ascii="Simplified Arabic" w:hAnsi="Simplified Arabic" w:cs="Simplified Arabic" w:hint="cs"/>
          <w:b/>
          <w:bCs/>
          <w:sz w:val="32"/>
          <w:szCs w:val="32"/>
          <w:rtl/>
          <w:lang w:val="fr-FR"/>
        </w:rPr>
        <w:t>وطنية</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 xml:space="preserve">على </w:t>
      </w:r>
      <w:r w:rsidRPr="00465F26">
        <w:rPr>
          <w:rFonts w:ascii="Simplified Arabic" w:hAnsi="Simplified Arabic" w:cs="Simplified Arabic" w:hint="cs"/>
          <w:b/>
          <w:bCs/>
          <w:sz w:val="32"/>
          <w:szCs w:val="32"/>
          <w:rtl/>
          <w:lang w:val="fr-FR"/>
        </w:rPr>
        <w:t>مكافحة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الفقر،</w:t>
      </w:r>
      <w:r w:rsidRPr="00465F26">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 xml:space="preserve">بل تهدف </w:t>
      </w:r>
      <w:r w:rsidRPr="00465F26">
        <w:rPr>
          <w:rFonts w:ascii="Simplified Arabic" w:hAnsi="Simplified Arabic" w:cs="Simplified Arabic" w:hint="cs"/>
          <w:b/>
          <w:bCs/>
          <w:sz w:val="32"/>
          <w:szCs w:val="32"/>
          <w:rtl/>
          <w:lang w:val="fr-FR"/>
        </w:rPr>
        <w:t>أيضا</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لتحسين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الوصول</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إلى</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البنية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التحتية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و</w:t>
      </w:r>
      <w:r>
        <w:rPr>
          <w:rFonts w:ascii="Simplified Arabic" w:hAnsi="Simplified Arabic" w:cs="Simplified Arabic" w:hint="cs"/>
          <w:b/>
          <w:bCs/>
          <w:sz w:val="32"/>
          <w:szCs w:val="32"/>
          <w:rtl/>
          <w:lang w:val="fr-FR"/>
        </w:rPr>
        <w:t xml:space="preserve">الحصول على </w:t>
      </w:r>
      <w:r w:rsidRPr="00465F26">
        <w:rPr>
          <w:rFonts w:ascii="Simplified Arabic" w:hAnsi="Simplified Arabic" w:cs="Simplified Arabic" w:hint="cs"/>
          <w:b/>
          <w:bCs/>
          <w:sz w:val="32"/>
          <w:szCs w:val="32"/>
          <w:rtl/>
          <w:lang w:val="fr-FR"/>
        </w:rPr>
        <w:t>الخدمات</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الاجتماعية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الأساسية،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و</w:t>
      </w:r>
      <w:r>
        <w:rPr>
          <w:rFonts w:ascii="Simplified Arabic" w:hAnsi="Simplified Arabic" w:cs="Simplified Arabic" w:hint="cs"/>
          <w:b/>
          <w:bCs/>
          <w:sz w:val="32"/>
          <w:szCs w:val="32"/>
          <w:rtl/>
          <w:lang w:val="fr-FR"/>
        </w:rPr>
        <w:t xml:space="preserve">دفع </w:t>
      </w:r>
      <w:r w:rsidRPr="00465F26">
        <w:rPr>
          <w:rFonts w:ascii="Simplified Arabic" w:hAnsi="Simplified Arabic" w:cs="Simplified Arabic" w:hint="cs"/>
          <w:b/>
          <w:bCs/>
          <w:sz w:val="32"/>
          <w:szCs w:val="32"/>
          <w:rtl/>
          <w:lang w:val="fr-FR"/>
        </w:rPr>
        <w:t>النمو</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الاقتصادي</w:t>
      </w:r>
      <w:r>
        <w:rPr>
          <w:rFonts w:ascii="Simplified Arabic" w:hAnsi="Simplified Arabic" w:cs="Simplified Arabic" w:hint="cs"/>
          <w:b/>
          <w:bCs/>
          <w:sz w:val="32"/>
          <w:szCs w:val="32"/>
          <w:rtl/>
          <w:lang w:val="fr-FR"/>
        </w:rPr>
        <w:t xml:space="preserve"> إلى الأمام</w:t>
      </w:r>
      <w:r w:rsidRPr="00465F26">
        <w:rPr>
          <w:rFonts w:ascii="Simplified Arabic" w:hAnsi="Simplified Arabic" w:cs="Simplified Arabic" w:hint="cs"/>
          <w:b/>
          <w:bCs/>
          <w:sz w:val="32"/>
          <w:szCs w:val="32"/>
          <w:rtl/>
          <w:lang w:val="fr-FR"/>
        </w:rPr>
        <w:t>،</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وتعزيز</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المساواة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بين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الجنسين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وتمكين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المرأة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وضمان</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التنمية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البشرية</w:t>
      </w:r>
      <w:r w:rsidRPr="00465F26">
        <w:rPr>
          <w:rFonts w:ascii="Simplified Arabic" w:hAnsi="Simplified Arabic" w:cs="Simplified Arabic"/>
          <w:b/>
          <w:bCs/>
          <w:sz w:val="32"/>
          <w:szCs w:val="32"/>
          <w:rtl/>
          <w:lang w:val="fr-FR"/>
        </w:rPr>
        <w:t xml:space="preserve"> </w:t>
      </w:r>
      <w:r w:rsidRPr="00465F26">
        <w:rPr>
          <w:rFonts w:ascii="Simplified Arabic" w:hAnsi="Simplified Arabic" w:cs="Simplified Arabic" w:hint="cs"/>
          <w:b/>
          <w:bCs/>
          <w:sz w:val="32"/>
          <w:szCs w:val="32"/>
          <w:rtl/>
          <w:lang w:val="fr-FR"/>
        </w:rPr>
        <w:t>المستدامة</w:t>
      </w:r>
      <w:r w:rsidRPr="00465F26">
        <w:rPr>
          <w:rFonts w:ascii="Simplified Arabic" w:hAnsi="Simplified Arabic" w:cs="Simplified Arabic"/>
          <w:b/>
          <w:bCs/>
          <w:sz w:val="32"/>
          <w:szCs w:val="32"/>
          <w:rtl/>
          <w:lang w:val="fr-FR"/>
        </w:rPr>
        <w:t>.</w:t>
      </w:r>
    </w:p>
    <w:p w:rsidR="00E428EA" w:rsidRPr="003F4633" w:rsidRDefault="00E428EA" w:rsidP="00E428EA">
      <w:pPr>
        <w:pStyle w:val="NormalWeb"/>
        <w:bidi/>
        <w:ind w:left="-237" w:right="-270"/>
        <w:jc w:val="both"/>
        <w:rPr>
          <w:rFonts w:ascii="Simplified Arabic" w:hAnsi="Simplified Arabic" w:cs="Simplified Arabic"/>
          <w:b/>
          <w:bCs/>
          <w:sz w:val="32"/>
          <w:szCs w:val="32"/>
          <w:lang w:val="fr-FR"/>
        </w:rPr>
      </w:pPr>
      <w:r>
        <w:rPr>
          <w:rFonts w:ascii="Simplified Arabic" w:hAnsi="Simplified Arabic" w:cs="Simplified Arabic" w:hint="cs"/>
          <w:b/>
          <w:bCs/>
          <w:sz w:val="32"/>
          <w:szCs w:val="32"/>
          <w:rtl/>
          <w:lang w:val="fr-FR"/>
        </w:rPr>
        <w:t>و</w:t>
      </w:r>
      <w:r w:rsidRPr="003F4633">
        <w:rPr>
          <w:rFonts w:ascii="Simplified Arabic" w:hAnsi="Simplified Arabic" w:cs="Simplified Arabic"/>
          <w:b/>
          <w:bCs/>
          <w:sz w:val="32"/>
          <w:szCs w:val="32"/>
          <w:rtl/>
          <w:lang w:val="fr-FR"/>
        </w:rPr>
        <w:t xml:space="preserve">في </w:t>
      </w:r>
      <w:r>
        <w:rPr>
          <w:rFonts w:ascii="Simplified Arabic" w:hAnsi="Simplified Arabic" w:cs="Simplified Arabic" w:hint="cs"/>
          <w:b/>
          <w:bCs/>
          <w:sz w:val="32"/>
          <w:szCs w:val="32"/>
          <w:rtl/>
          <w:lang w:val="fr-FR"/>
        </w:rPr>
        <w:t xml:space="preserve">هذا </w:t>
      </w:r>
      <w:r w:rsidRPr="003F4633">
        <w:rPr>
          <w:rFonts w:ascii="Simplified Arabic" w:hAnsi="Simplified Arabic" w:cs="Simplified Arabic"/>
          <w:b/>
          <w:bCs/>
          <w:sz w:val="32"/>
          <w:szCs w:val="32"/>
          <w:rtl/>
          <w:lang w:val="fr-FR"/>
        </w:rPr>
        <w:t>الحوار البناء، يود وفد بلادي تقديم التوصيات التالية</w:t>
      </w:r>
      <w:r w:rsidRPr="003F4633">
        <w:rPr>
          <w:rFonts w:ascii="Simplified Arabic" w:hAnsi="Simplified Arabic" w:cs="Simplified Arabic"/>
          <w:b/>
          <w:bCs/>
          <w:sz w:val="32"/>
          <w:szCs w:val="32"/>
          <w:lang w:val="fr-FR"/>
        </w:rPr>
        <w:t>:</w:t>
      </w:r>
    </w:p>
    <w:p w:rsidR="00E428EA" w:rsidRPr="003F4633" w:rsidRDefault="00E428EA" w:rsidP="00E428EA">
      <w:pPr>
        <w:pStyle w:val="NormalWeb"/>
        <w:bidi/>
        <w:ind w:left="-237" w:right="-270"/>
        <w:jc w:val="both"/>
        <w:rPr>
          <w:rFonts w:ascii="Simplified Arabic" w:hAnsi="Simplified Arabic" w:cs="Simplified Arabic"/>
          <w:b/>
          <w:bCs/>
          <w:sz w:val="32"/>
          <w:szCs w:val="32"/>
          <w:lang w:val="fr-FR"/>
        </w:rPr>
      </w:pPr>
      <w:r w:rsidRPr="003F4633">
        <w:rPr>
          <w:rFonts w:ascii="Simplified Arabic" w:hAnsi="Simplified Arabic" w:cs="Simplified Arabic"/>
          <w:b/>
          <w:bCs/>
          <w:sz w:val="32"/>
          <w:szCs w:val="32"/>
          <w:lang w:val="fr-FR"/>
        </w:rPr>
        <w:t xml:space="preserve">1. </w:t>
      </w:r>
      <w:r>
        <w:rPr>
          <w:rFonts w:ascii="Simplified Arabic" w:hAnsi="Simplified Arabic" w:cs="Simplified Arabic" w:hint="cs"/>
          <w:b/>
          <w:bCs/>
          <w:sz w:val="32"/>
          <w:szCs w:val="32"/>
          <w:rtl/>
          <w:lang w:val="fr-FR"/>
        </w:rPr>
        <w:t>.</w:t>
      </w:r>
      <w:r w:rsidRPr="003F4633">
        <w:rPr>
          <w:rFonts w:ascii="Simplified Arabic" w:hAnsi="Simplified Arabic" w:cs="Simplified Arabic"/>
          <w:b/>
          <w:bCs/>
          <w:sz w:val="32"/>
          <w:szCs w:val="32"/>
          <w:rtl/>
          <w:lang w:val="fr-FR"/>
        </w:rPr>
        <w:t xml:space="preserve"> </w:t>
      </w:r>
      <w:r>
        <w:rPr>
          <w:rFonts w:ascii="Simplified Arabic" w:hAnsi="Simplified Arabic" w:cs="Simplified Arabic" w:hint="cs"/>
          <w:b/>
          <w:bCs/>
          <w:sz w:val="32"/>
          <w:szCs w:val="32"/>
          <w:rtl/>
          <w:lang w:val="fr-FR"/>
        </w:rPr>
        <w:t xml:space="preserve">أن </w:t>
      </w:r>
      <w:r w:rsidRPr="003F4633">
        <w:rPr>
          <w:rFonts w:ascii="Simplified Arabic" w:hAnsi="Simplified Arabic" w:cs="Simplified Arabic"/>
          <w:b/>
          <w:bCs/>
          <w:sz w:val="32"/>
          <w:szCs w:val="32"/>
          <w:rtl/>
          <w:lang w:val="fr-FR"/>
        </w:rPr>
        <w:t xml:space="preserve">تتخذ </w:t>
      </w:r>
      <w:r>
        <w:rPr>
          <w:rFonts w:ascii="Simplified Arabic" w:hAnsi="Simplified Arabic" w:cs="Simplified Arabic" w:hint="cs"/>
          <w:b/>
          <w:bCs/>
          <w:sz w:val="32"/>
          <w:szCs w:val="32"/>
          <w:rtl/>
          <w:lang w:val="fr-FR"/>
        </w:rPr>
        <w:t xml:space="preserve">بنين </w:t>
      </w:r>
      <w:r w:rsidRPr="003F4633">
        <w:rPr>
          <w:rFonts w:ascii="Simplified Arabic" w:hAnsi="Simplified Arabic" w:cs="Simplified Arabic"/>
          <w:b/>
          <w:bCs/>
          <w:sz w:val="32"/>
          <w:szCs w:val="32"/>
          <w:rtl/>
          <w:lang w:val="fr-FR"/>
        </w:rPr>
        <w:t xml:space="preserve">جميع التدابير </w:t>
      </w:r>
      <w:r>
        <w:rPr>
          <w:rFonts w:ascii="Simplified Arabic" w:hAnsi="Simplified Arabic" w:cs="Simplified Arabic" w:hint="cs"/>
          <w:b/>
          <w:bCs/>
          <w:sz w:val="32"/>
          <w:szCs w:val="32"/>
          <w:rtl/>
          <w:lang w:val="fr-FR"/>
        </w:rPr>
        <w:t>اللازمة ل</w:t>
      </w:r>
      <w:r w:rsidRPr="003F4633">
        <w:rPr>
          <w:rFonts w:ascii="Simplified Arabic" w:hAnsi="Simplified Arabic" w:cs="Simplified Arabic"/>
          <w:b/>
          <w:bCs/>
          <w:sz w:val="32"/>
          <w:szCs w:val="32"/>
          <w:rtl/>
          <w:lang w:val="fr-FR"/>
        </w:rPr>
        <w:t>تحقيق أهداف الإنمائية للألفية</w:t>
      </w:r>
      <w:r w:rsidRPr="003F4633">
        <w:rPr>
          <w:rFonts w:ascii="Simplified Arabic" w:hAnsi="Simplified Arabic" w:cs="Simplified Arabic"/>
          <w:b/>
          <w:bCs/>
          <w:sz w:val="32"/>
          <w:szCs w:val="32"/>
          <w:lang w:val="fr-FR"/>
        </w:rPr>
        <w:t>.</w:t>
      </w:r>
    </w:p>
    <w:p w:rsidR="00E428EA" w:rsidRPr="003F4633" w:rsidRDefault="00E428EA" w:rsidP="00E428EA">
      <w:pPr>
        <w:pStyle w:val="NormalWeb"/>
        <w:bidi/>
        <w:ind w:left="-237" w:right="-270"/>
        <w:jc w:val="both"/>
        <w:rPr>
          <w:rFonts w:ascii="Simplified Arabic" w:hAnsi="Simplified Arabic" w:cs="Simplified Arabic"/>
          <w:b/>
          <w:bCs/>
          <w:sz w:val="32"/>
          <w:szCs w:val="32"/>
          <w:lang w:val="fr-FR"/>
        </w:rPr>
      </w:pPr>
      <w:r w:rsidRPr="003F4633">
        <w:rPr>
          <w:rFonts w:ascii="Simplified Arabic" w:hAnsi="Simplified Arabic" w:cs="Simplified Arabic"/>
          <w:b/>
          <w:bCs/>
          <w:sz w:val="32"/>
          <w:szCs w:val="32"/>
          <w:lang w:val="fr-FR"/>
        </w:rPr>
        <w:t xml:space="preserve">2. </w:t>
      </w:r>
      <w:r>
        <w:rPr>
          <w:rFonts w:ascii="Simplified Arabic" w:hAnsi="Simplified Arabic" w:cs="Simplified Arabic" w:hint="cs"/>
          <w:b/>
          <w:bCs/>
          <w:sz w:val="32"/>
          <w:szCs w:val="32"/>
          <w:rtl/>
          <w:lang w:val="fr-FR"/>
        </w:rPr>
        <w:t xml:space="preserve">. أن </w:t>
      </w:r>
      <w:r w:rsidRPr="003F4633">
        <w:rPr>
          <w:rFonts w:ascii="Simplified Arabic" w:hAnsi="Simplified Arabic" w:cs="Simplified Arabic"/>
          <w:b/>
          <w:bCs/>
          <w:sz w:val="32"/>
          <w:szCs w:val="32"/>
          <w:rtl/>
          <w:lang w:val="fr-FR"/>
        </w:rPr>
        <w:t>تستمر الحكومة في برنامج القروض الصغيرة ل</w:t>
      </w:r>
      <w:r>
        <w:rPr>
          <w:rFonts w:ascii="Simplified Arabic" w:hAnsi="Simplified Arabic" w:cs="Simplified Arabic" w:hint="cs"/>
          <w:b/>
          <w:bCs/>
          <w:sz w:val="32"/>
          <w:szCs w:val="32"/>
          <w:rtl/>
          <w:lang w:val="fr-FR"/>
        </w:rPr>
        <w:t>مساعدة المواطنين الأشد فقرا</w:t>
      </w:r>
      <w:r w:rsidRPr="003F4633">
        <w:rPr>
          <w:rFonts w:ascii="Simplified Arabic" w:hAnsi="Simplified Arabic" w:cs="Simplified Arabic"/>
          <w:b/>
          <w:bCs/>
          <w:sz w:val="32"/>
          <w:szCs w:val="32"/>
          <w:lang w:val="fr-FR"/>
        </w:rPr>
        <w:t>.</w:t>
      </w:r>
    </w:p>
    <w:p w:rsidR="00B62204" w:rsidRPr="00E428EA" w:rsidRDefault="00E428EA" w:rsidP="00E428EA">
      <w:pPr>
        <w:bidi/>
        <w:spacing w:line="240" w:lineRule="auto"/>
        <w:ind w:left="-237" w:right="-270"/>
        <w:rPr>
          <w:rFonts w:cs="Simplified Arabic"/>
          <w:b/>
          <w:bCs/>
          <w:sz w:val="32"/>
          <w:szCs w:val="32"/>
        </w:rPr>
      </w:pPr>
      <w:r>
        <w:rPr>
          <w:rFonts w:ascii="Simplified Arabic" w:hAnsi="Simplified Arabic" w:cs="Simplified Arabic" w:hint="cs"/>
          <w:b/>
          <w:bCs/>
          <w:sz w:val="32"/>
          <w:szCs w:val="32"/>
          <w:rtl/>
          <w:lang w:val="fr-FR"/>
        </w:rPr>
        <w:t>و</w:t>
      </w:r>
      <w:r w:rsidRPr="003F4633">
        <w:rPr>
          <w:rFonts w:ascii="Simplified Arabic" w:hAnsi="Simplified Arabic" w:cs="Simplified Arabic"/>
          <w:b/>
          <w:bCs/>
          <w:sz w:val="32"/>
          <w:szCs w:val="32"/>
          <w:rtl/>
          <w:lang w:val="fr-FR"/>
        </w:rPr>
        <w:t>شكر</w:t>
      </w:r>
      <w:r>
        <w:rPr>
          <w:rFonts w:ascii="Simplified Arabic" w:hAnsi="Simplified Arabic" w:cs="Simplified Arabic" w:hint="cs"/>
          <w:b/>
          <w:bCs/>
          <w:sz w:val="32"/>
          <w:szCs w:val="32"/>
          <w:rtl/>
          <w:lang w:val="fr-FR"/>
        </w:rPr>
        <w:t>ا</w:t>
      </w:r>
    </w:p>
    <w:sectPr w:rsidR="00B62204" w:rsidRPr="00E428EA" w:rsidSect="00E52157">
      <w:headerReference w:type="default" r:id="rId8"/>
      <w:pgSz w:w="11907" w:h="16840" w:code="9"/>
      <w:pgMar w:top="1440" w:right="1797" w:bottom="1440" w:left="1797" w:header="671"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3C" w:rsidRDefault="00D1333C" w:rsidP="008F56B9">
      <w:pPr>
        <w:spacing w:after="0" w:line="240" w:lineRule="auto"/>
      </w:pPr>
      <w:r>
        <w:separator/>
      </w:r>
    </w:p>
  </w:endnote>
  <w:endnote w:type="continuationSeparator" w:id="0">
    <w:p w:rsidR="00D1333C" w:rsidRDefault="00D1333C" w:rsidP="008F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3C" w:rsidRDefault="00D1333C" w:rsidP="008F56B9">
      <w:pPr>
        <w:spacing w:after="0" w:line="240" w:lineRule="auto"/>
      </w:pPr>
      <w:r>
        <w:separator/>
      </w:r>
    </w:p>
  </w:footnote>
  <w:footnote w:type="continuationSeparator" w:id="0">
    <w:p w:rsidR="00D1333C" w:rsidRDefault="00D1333C" w:rsidP="008F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6B9" w:rsidRDefault="00E52157" w:rsidP="00280F38">
    <w:pPr>
      <w:pStyle w:val="Header"/>
      <w:ind w:left="-1797" w:right="-1752"/>
      <w:jc w:val="center"/>
    </w:pPr>
    <w:r>
      <w:rPr>
        <w:noProof/>
        <w:lang w:val="en-GB" w:eastAsia="en-GB"/>
      </w:rPr>
      <w:drawing>
        <wp:inline distT="0" distB="0" distL="0" distR="0">
          <wp:extent cx="7559040" cy="1114044"/>
          <wp:effectExtent l="19050" t="0" r="3810" b="0"/>
          <wp:docPr id="1" name="Picture 0" descr="C3501003100914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5010031009142_1.jpg"/>
                  <pic:cNvPicPr/>
                </pic:nvPicPr>
                <pic:blipFill>
                  <a:blip r:embed="rId1"/>
                  <a:stretch>
                    <a:fillRect/>
                  </a:stretch>
                </pic:blipFill>
                <pic:spPr>
                  <a:xfrm>
                    <a:off x="0" y="0"/>
                    <a:ext cx="7559040" cy="1114044"/>
                  </a:xfrm>
                  <a:prstGeom prst="rect">
                    <a:avLst/>
                  </a:prstGeom>
                </pic:spPr>
              </pic:pic>
            </a:graphicData>
          </a:graphic>
        </wp:inline>
      </w:drawing>
    </w:r>
  </w:p>
  <w:p w:rsidR="008F56B9" w:rsidRDefault="008F56B9" w:rsidP="008F56B9">
    <w:pPr>
      <w:pStyle w:val="Header"/>
      <w:ind w:left="-1797" w:right="-175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EA"/>
    <w:rsid w:val="000E3F2F"/>
    <w:rsid w:val="00232CB5"/>
    <w:rsid w:val="00280F38"/>
    <w:rsid w:val="00341CBA"/>
    <w:rsid w:val="00376E74"/>
    <w:rsid w:val="004F685E"/>
    <w:rsid w:val="005D00D4"/>
    <w:rsid w:val="006C7AA9"/>
    <w:rsid w:val="008400C4"/>
    <w:rsid w:val="008605EA"/>
    <w:rsid w:val="008F56B9"/>
    <w:rsid w:val="00AC2838"/>
    <w:rsid w:val="00B62204"/>
    <w:rsid w:val="00BB195C"/>
    <w:rsid w:val="00D1333C"/>
    <w:rsid w:val="00DE7910"/>
    <w:rsid w:val="00E25771"/>
    <w:rsid w:val="00E4043C"/>
    <w:rsid w:val="00E428EA"/>
    <w:rsid w:val="00E52157"/>
    <w:rsid w:val="00F36731"/>
    <w:rsid w:val="00F77A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6B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F56B9"/>
  </w:style>
  <w:style w:type="paragraph" w:styleId="Footer">
    <w:name w:val="footer"/>
    <w:basedOn w:val="Normal"/>
    <w:link w:val="FooterChar"/>
    <w:uiPriority w:val="99"/>
    <w:semiHidden/>
    <w:unhideWhenUsed/>
    <w:rsid w:val="008F56B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F56B9"/>
  </w:style>
  <w:style w:type="paragraph" w:styleId="BalloonText">
    <w:name w:val="Balloon Text"/>
    <w:basedOn w:val="Normal"/>
    <w:link w:val="BalloonTextChar"/>
    <w:uiPriority w:val="99"/>
    <w:semiHidden/>
    <w:unhideWhenUsed/>
    <w:rsid w:val="008F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B9"/>
    <w:rPr>
      <w:rFonts w:ascii="Tahoma" w:hAnsi="Tahoma" w:cs="Tahoma"/>
      <w:sz w:val="16"/>
      <w:szCs w:val="16"/>
    </w:rPr>
  </w:style>
  <w:style w:type="paragraph" w:styleId="NormalWeb">
    <w:name w:val="Normal (Web)"/>
    <w:basedOn w:val="Normal"/>
    <w:uiPriority w:val="99"/>
    <w:unhideWhenUsed/>
    <w:rsid w:val="00E428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56B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F56B9"/>
  </w:style>
  <w:style w:type="paragraph" w:styleId="Footer">
    <w:name w:val="footer"/>
    <w:basedOn w:val="Normal"/>
    <w:link w:val="FooterChar"/>
    <w:uiPriority w:val="99"/>
    <w:semiHidden/>
    <w:unhideWhenUsed/>
    <w:rsid w:val="008F56B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F56B9"/>
  </w:style>
  <w:style w:type="paragraph" w:styleId="BalloonText">
    <w:name w:val="Balloon Text"/>
    <w:basedOn w:val="Normal"/>
    <w:link w:val="BalloonTextChar"/>
    <w:uiPriority w:val="99"/>
    <w:semiHidden/>
    <w:unhideWhenUsed/>
    <w:rsid w:val="008F5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6B9"/>
    <w:rPr>
      <w:rFonts w:ascii="Tahoma" w:hAnsi="Tahoma" w:cs="Tahoma"/>
      <w:sz w:val="16"/>
      <w:szCs w:val="16"/>
    </w:rPr>
  </w:style>
  <w:style w:type="paragraph" w:styleId="NormalWeb">
    <w:name w:val="Normal (Web)"/>
    <w:basedOn w:val="Normal"/>
    <w:uiPriority w:val="99"/>
    <w:unhideWhenUsed/>
    <w:rsid w:val="00E42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waf\AppData\Roaming\Microsoft\Templates\&#1575;&#1604;&#1608;&#1601;&#1583;%20-%20&#1605;&#1604;&#1608;&#16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8941093EBD3924589BC21ACFC95AD80" ma:contentTypeVersion="2" ma:contentTypeDescription="Country Statements" ma:contentTypeScope="" ma:versionID="cabfe81675a284fbe4bac359362ae51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24</Order1>
  </documentManagement>
</p:properties>
</file>

<file path=customXml/itemProps1.xml><?xml version="1.0" encoding="utf-8"?>
<ds:datastoreItem xmlns:ds="http://schemas.openxmlformats.org/officeDocument/2006/customXml" ds:itemID="{B369DADF-A972-42DE-8DE6-89CEBD0EDD23}"/>
</file>

<file path=customXml/itemProps2.xml><?xml version="1.0" encoding="utf-8"?>
<ds:datastoreItem xmlns:ds="http://schemas.openxmlformats.org/officeDocument/2006/customXml" ds:itemID="{8093097D-1180-4BBC-8654-F31C2348465C}"/>
</file>

<file path=customXml/itemProps3.xml><?xml version="1.0" encoding="utf-8"?>
<ds:datastoreItem xmlns:ds="http://schemas.openxmlformats.org/officeDocument/2006/customXml" ds:itemID="{D0AB7B2E-59A1-4473-82C0-C0B01F8C10E5}"/>
</file>

<file path=customXml/itemProps4.xml><?xml version="1.0" encoding="utf-8"?>
<ds:datastoreItem xmlns:ds="http://schemas.openxmlformats.org/officeDocument/2006/customXml" ds:itemID="{4FE37157-8B18-4FAA-8085-23613C4E035B}"/>
</file>

<file path=docProps/app.xml><?xml version="1.0" encoding="utf-8"?>
<Properties xmlns="http://schemas.openxmlformats.org/officeDocument/2006/extended-properties" xmlns:vt="http://schemas.openxmlformats.org/officeDocument/2006/docPropsVTypes">
  <Template>الوفد - ملون</Template>
  <TotalTime>0</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dc:title>
  <dc:creator>Nawaf</dc:creator>
  <cp:lastModifiedBy>Eeva Kristiina Holopainen</cp:lastModifiedBy>
  <cp:revision>2</cp:revision>
  <cp:lastPrinted>2010-03-09T16:07:00Z</cp:lastPrinted>
  <dcterms:created xsi:type="dcterms:W3CDTF">2012-10-24T15:25:00Z</dcterms:created>
  <dcterms:modified xsi:type="dcterms:W3CDTF">2012-10-24T15:25:00Z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0x010100CA92D31222379248846EF4F1EBFB5EDE0078941093EBD3924589BC21ACFC95AD80</vt:lpwstr>
  </property>
</Properties>
</file>